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094" w:rsidRDefault="008E4094" w:rsidP="008E4094">
      <w:pPr>
        <w:jc w:val="both"/>
        <w:rPr>
          <w:b/>
          <w:bCs/>
        </w:rPr>
      </w:pPr>
      <w:r>
        <w:rPr>
          <w:b/>
          <w:bCs/>
          <w:cs/>
        </w:rPr>
        <w:t>पंजीकृत डाक से, पावती सहित</w:t>
      </w:r>
    </w:p>
    <w:p w:rsidR="008E4094" w:rsidRDefault="008E4094" w:rsidP="008E4094">
      <w:pPr>
        <w:jc w:val="both"/>
      </w:pPr>
    </w:p>
    <w:p w:rsidR="008E4094" w:rsidRDefault="008E4094" w:rsidP="008E4094">
      <w:pPr>
        <w:jc w:val="both"/>
      </w:pPr>
      <w:r>
        <w:rPr>
          <w:cs/>
        </w:rPr>
        <w:t>सं.</w:t>
      </w:r>
      <w:r>
        <w:rPr>
          <w:rFonts w:ascii="Arial" w:hAnsi="Arial" w:cs="Arial"/>
          <w:szCs w:val="22"/>
        </w:rPr>
        <w:t>3861</w:t>
      </w:r>
      <w:r>
        <w:rPr>
          <w:cs/>
        </w:rPr>
        <w:t>/एफएए/</w:t>
      </w:r>
      <w:r>
        <w:rPr>
          <w:rFonts w:ascii="Arial" w:hAnsi="Arial" w:cs="Arial"/>
          <w:szCs w:val="22"/>
          <w:cs/>
        </w:rPr>
        <w:t>2013</w:t>
      </w:r>
      <w:r>
        <w:rPr>
          <w:cs/>
        </w:rPr>
        <w:t>/ए-</w:t>
      </w:r>
      <w:r>
        <w:rPr>
          <w:rFonts w:ascii="Arial" w:hAnsi="Arial" w:cs="Arial"/>
          <w:szCs w:val="22"/>
        </w:rPr>
        <w:t>27</w:t>
      </w:r>
      <w:r>
        <w:rPr>
          <w:cs/>
        </w:rPr>
        <w:tab/>
      </w:r>
      <w:r>
        <w:rPr>
          <w:cs/>
        </w:rPr>
        <w:tab/>
      </w:r>
      <w:r>
        <w:rPr>
          <w:cs/>
        </w:rPr>
        <w:tab/>
      </w:r>
      <w:r>
        <w:rPr>
          <w:cs/>
        </w:rPr>
        <w:tab/>
      </w:r>
      <w:r>
        <w:rPr>
          <w:cs/>
        </w:rPr>
        <w:tab/>
      </w:r>
      <w:r>
        <w:rPr>
          <w:cs/>
        </w:rPr>
        <w:tab/>
        <w:t xml:space="preserve">    </w:t>
      </w:r>
      <w:r>
        <w:rPr>
          <w:rFonts w:ascii="Arial" w:hAnsi="Arial" w:cs="Arial"/>
          <w:szCs w:val="22"/>
        </w:rPr>
        <w:t>05</w:t>
      </w:r>
      <w:r>
        <w:rPr>
          <w:rFonts w:ascii="Arial" w:hAnsi="Arial" w:cs="Arial"/>
        </w:rPr>
        <w:t xml:space="preserve"> </w:t>
      </w:r>
      <w:r>
        <w:rPr>
          <w:rFonts w:ascii="Arial" w:hAnsi="Arial"/>
          <w:cs/>
        </w:rPr>
        <w:t>नवम्बर</w:t>
      </w:r>
      <w:r>
        <w:rPr>
          <w:rFonts w:ascii="Arial" w:hAnsi="Arial" w:cs="Arial"/>
          <w:szCs w:val="22"/>
          <w:cs/>
        </w:rPr>
        <w:t>, 2013</w:t>
      </w:r>
    </w:p>
    <w:p w:rsidR="008E4094" w:rsidRDefault="008E4094" w:rsidP="008E4094">
      <w:pPr>
        <w:jc w:val="both"/>
      </w:pPr>
    </w:p>
    <w:p w:rsidR="008E4094" w:rsidRDefault="008E4094" w:rsidP="008E4094">
      <w:pPr>
        <w:jc w:val="center"/>
        <w:rPr>
          <w:b/>
          <w:bCs/>
        </w:rPr>
      </w:pPr>
      <w:r>
        <w:rPr>
          <w:b/>
          <w:bCs/>
          <w:cs/>
        </w:rPr>
        <w:t xml:space="preserve">सूचना का अधिकार अधिनियम </w:t>
      </w:r>
      <w:r>
        <w:rPr>
          <w:rFonts w:ascii="Arial" w:hAnsi="Arial" w:cs="Arial"/>
          <w:b/>
          <w:bCs/>
          <w:szCs w:val="22"/>
          <w:cs/>
        </w:rPr>
        <w:t>2005</w:t>
      </w:r>
      <w:r>
        <w:rPr>
          <w:b/>
          <w:bCs/>
          <w:cs/>
        </w:rPr>
        <w:t xml:space="preserve"> के अंतर्गत प्रथम अपीलीय प्राधिकारी</w:t>
      </w:r>
    </w:p>
    <w:p w:rsidR="008E4094" w:rsidRDefault="008E4094" w:rsidP="008E4094">
      <w:pPr>
        <w:jc w:val="center"/>
        <w:rPr>
          <w:b/>
          <w:bCs/>
          <w:cs/>
        </w:rPr>
      </w:pPr>
      <w:r>
        <w:rPr>
          <w:b/>
          <w:bCs/>
          <w:cs/>
        </w:rPr>
        <w:t>भारतीय लघु उद्योग विकास बैंक (सिडबी / बैंक)</w:t>
      </w:r>
    </w:p>
    <w:p w:rsidR="008E4094" w:rsidRDefault="008E4094" w:rsidP="008E4094">
      <w:pPr>
        <w:jc w:val="center"/>
        <w:rPr>
          <w:b/>
          <w:bCs/>
          <w:cs/>
        </w:rPr>
      </w:pPr>
      <w:r>
        <w:rPr>
          <w:b/>
          <w:bCs/>
          <w:u w:val="single"/>
          <w:cs/>
        </w:rPr>
        <w:t xml:space="preserve">अपील सं.: </w:t>
      </w:r>
      <w:r>
        <w:rPr>
          <w:rFonts w:ascii="Arial" w:hAnsi="Arial" w:cs="Arial"/>
          <w:b/>
          <w:bCs/>
          <w:szCs w:val="22"/>
          <w:u w:val="single"/>
        </w:rPr>
        <w:t>27/2013</w:t>
      </w:r>
    </w:p>
    <w:p w:rsidR="008E4094" w:rsidRDefault="008E4094" w:rsidP="008E4094">
      <w:pPr>
        <w:jc w:val="center"/>
        <w:rPr>
          <w:b/>
          <w:bCs/>
        </w:rPr>
      </w:pPr>
    </w:p>
    <w:p w:rsidR="008E4094" w:rsidRDefault="008E4094" w:rsidP="008E4094">
      <w:pPr>
        <w:jc w:val="center"/>
        <w:rPr>
          <w:b/>
          <w:bCs/>
        </w:rPr>
      </w:pPr>
      <w:r>
        <w:rPr>
          <w:b/>
          <w:bCs/>
          <w:cs/>
        </w:rPr>
        <w:t xml:space="preserve">श्री लोचन मखीजा के दिनांक </w:t>
      </w:r>
      <w:r>
        <w:rPr>
          <w:rFonts w:ascii="Arial" w:hAnsi="Arial" w:cs="Arial"/>
          <w:b/>
          <w:bCs/>
          <w:szCs w:val="22"/>
        </w:rPr>
        <w:t>15/08/2013</w:t>
      </w:r>
      <w:r>
        <w:rPr>
          <w:b/>
          <w:bCs/>
          <w:cs/>
        </w:rPr>
        <w:t xml:space="preserve"> के आवेदन के संबंध में सिडबी के केंद्रीय लोक सूचना अधिकारी (सीपीआईओ) के दिनांक </w:t>
      </w:r>
      <w:r>
        <w:rPr>
          <w:rFonts w:ascii="Arial" w:hAnsi="Arial" w:cs="Arial"/>
          <w:b/>
          <w:bCs/>
          <w:szCs w:val="22"/>
        </w:rPr>
        <w:t>18/09/2013</w:t>
      </w:r>
      <w:r>
        <w:rPr>
          <w:b/>
          <w:bCs/>
          <w:cs/>
        </w:rPr>
        <w:t xml:space="preserve"> के आदेश के विरुद्ध श्री लोचन मखीजा द्वारा सूचना का अधिकार अधिनियम </w:t>
      </w:r>
      <w:r>
        <w:rPr>
          <w:rFonts w:ascii="Arial" w:hAnsi="Arial" w:cs="Arial"/>
          <w:b/>
          <w:bCs/>
          <w:szCs w:val="22"/>
          <w:cs/>
        </w:rPr>
        <w:t>2005</w:t>
      </w:r>
      <w:r>
        <w:rPr>
          <w:b/>
          <w:bCs/>
          <w:cs/>
        </w:rPr>
        <w:t xml:space="preserve"> की धारा </w:t>
      </w:r>
      <w:r>
        <w:rPr>
          <w:rFonts w:ascii="Arial" w:hAnsi="Arial" w:cs="Arial"/>
          <w:b/>
          <w:bCs/>
          <w:szCs w:val="22"/>
          <w:cs/>
        </w:rPr>
        <w:t>19(1)</w:t>
      </w:r>
      <w:r>
        <w:rPr>
          <w:b/>
          <w:bCs/>
          <w:cs/>
        </w:rPr>
        <w:t xml:space="preserve"> के अंतर्गत दिनांक </w:t>
      </w:r>
      <w:r>
        <w:rPr>
          <w:rFonts w:ascii="Arial" w:hAnsi="Arial" w:cs="Arial"/>
          <w:b/>
          <w:bCs/>
          <w:szCs w:val="22"/>
        </w:rPr>
        <w:t xml:space="preserve">17/10/2013 </w:t>
      </w:r>
      <w:r>
        <w:rPr>
          <w:b/>
          <w:bCs/>
          <w:cs/>
        </w:rPr>
        <w:t>की अपील</w:t>
      </w:r>
    </w:p>
    <w:p w:rsidR="008E4094" w:rsidRDefault="008E4094" w:rsidP="008E4094">
      <w:pPr>
        <w:jc w:val="center"/>
        <w:rPr>
          <w:b/>
          <w:bCs/>
          <w:cs/>
        </w:rPr>
      </w:pPr>
      <w:r>
        <w:rPr>
          <w:b/>
          <w:bCs/>
          <w:cs/>
        </w:rPr>
        <w:t xml:space="preserve"> </w:t>
      </w:r>
    </w:p>
    <w:p w:rsidR="008E4094" w:rsidRDefault="008E4094" w:rsidP="008E4094">
      <w:pPr>
        <w:jc w:val="both"/>
        <w:rPr>
          <w:b/>
          <w:bCs/>
        </w:rPr>
      </w:pPr>
      <w:r>
        <w:rPr>
          <w:b/>
          <w:bCs/>
          <w:cs/>
        </w:rPr>
        <w:t>पृ</w:t>
      </w:r>
      <w:r>
        <w:rPr>
          <w:b/>
          <w:bCs/>
          <w:u w:val="single"/>
          <w:cs/>
        </w:rPr>
        <w:t>ष्ठभूमि</w:t>
      </w:r>
      <w:r>
        <w:rPr>
          <w:b/>
          <w:bCs/>
          <w:cs/>
        </w:rPr>
        <w:t xml:space="preserve"> :</w:t>
      </w:r>
    </w:p>
    <w:p w:rsidR="008E4094" w:rsidRDefault="008E4094" w:rsidP="008E4094">
      <w:pPr>
        <w:jc w:val="both"/>
        <w:rPr>
          <w:b/>
          <w:bCs/>
          <w:cs/>
        </w:rPr>
      </w:pPr>
    </w:p>
    <w:p w:rsidR="008E4094" w:rsidRDefault="008E4094" w:rsidP="008E4094">
      <w:pPr>
        <w:jc w:val="both"/>
        <w:rPr>
          <w:b/>
          <w:bCs/>
        </w:rPr>
      </w:pPr>
      <w:r>
        <w:rPr>
          <w:cs/>
        </w:rPr>
        <w:t>श्री लोचन मखीजा</w:t>
      </w:r>
      <w:r>
        <w:t xml:space="preserve">, </w:t>
      </w:r>
      <w:r>
        <w:rPr>
          <w:cs/>
        </w:rPr>
        <w:t xml:space="preserve">द्वारा श्री उदय भवालकर, </w:t>
      </w:r>
      <w:r>
        <w:t>‘</w:t>
      </w:r>
      <w:r>
        <w:rPr>
          <w:cs/>
        </w:rPr>
        <w:t>रमा गोविन्द</w:t>
      </w:r>
      <w:r>
        <w:t>’</w:t>
      </w:r>
      <w:r>
        <w:rPr>
          <w:cs/>
        </w:rPr>
        <w:t>, प्लॉट नं.</w:t>
      </w:r>
      <w:r>
        <w:rPr>
          <w:rFonts w:ascii="Arial" w:hAnsi="Arial" w:cs="Arial"/>
          <w:szCs w:val="22"/>
        </w:rPr>
        <w:t>5</w:t>
      </w:r>
      <w:r>
        <w:t xml:space="preserve">, </w:t>
      </w:r>
      <w:r>
        <w:rPr>
          <w:cs/>
        </w:rPr>
        <w:t>लेन नंबर/गली क्र-</w:t>
      </w:r>
      <w:r>
        <w:rPr>
          <w:rFonts w:ascii="Arial" w:hAnsi="Arial" w:cs="Arial"/>
          <w:szCs w:val="22"/>
        </w:rPr>
        <w:t>1</w:t>
      </w:r>
      <w:r>
        <w:rPr>
          <w:cs/>
        </w:rPr>
        <w:t xml:space="preserve">, सहबास सोसायटी, कर्वे नगर, पुणे </w:t>
      </w:r>
      <w:r>
        <w:t>–</w:t>
      </w:r>
      <w:r>
        <w:rPr>
          <w:cs/>
        </w:rPr>
        <w:t xml:space="preserve"> </w:t>
      </w:r>
      <w:r>
        <w:rPr>
          <w:rFonts w:ascii="Arial" w:hAnsi="Arial" w:cs="Arial"/>
          <w:szCs w:val="22"/>
        </w:rPr>
        <w:t>411052</w:t>
      </w:r>
      <w:r>
        <w:rPr>
          <w:cs/>
        </w:rPr>
        <w:t xml:space="preserve"> (महाराष्ट्र)</w:t>
      </w:r>
      <w:r>
        <w:t xml:space="preserve">, </w:t>
      </w:r>
      <w:r>
        <w:rPr>
          <w:cs/>
        </w:rPr>
        <w:t xml:space="preserve">ने अपने दिनांक </w:t>
      </w:r>
      <w:r>
        <w:rPr>
          <w:rFonts w:ascii="Arial" w:hAnsi="Arial" w:cs="Arial"/>
          <w:szCs w:val="22"/>
        </w:rPr>
        <w:t>15/08/2013</w:t>
      </w:r>
      <w:r>
        <w:rPr>
          <w:cs/>
        </w:rPr>
        <w:t xml:space="preserve"> के आवेदन पत्र द्वारा दो मदों पर बैंक से सूचना उपलब्ध कराने के लिए आवेदन किया था | उक्त आवेदन का निपटारा बैंक के केंद्रीय लोक सूचना अधिकारी द्वारा अपने दिनांक </w:t>
      </w:r>
      <w:r>
        <w:rPr>
          <w:rFonts w:ascii="Arial" w:hAnsi="Arial" w:cs="Arial"/>
          <w:szCs w:val="22"/>
        </w:rPr>
        <w:t>18/09/2013</w:t>
      </w:r>
      <w:r>
        <w:t xml:space="preserve"> </w:t>
      </w:r>
      <w:r>
        <w:rPr>
          <w:cs/>
        </w:rPr>
        <w:t>आदेश सं.</w:t>
      </w:r>
      <w:r>
        <w:rPr>
          <w:rFonts w:ascii="Arial" w:hAnsi="Arial" w:cs="Arial"/>
          <w:szCs w:val="22"/>
        </w:rPr>
        <w:t>1031</w:t>
      </w:r>
      <w:r>
        <w:rPr>
          <w:cs/>
        </w:rPr>
        <w:t xml:space="preserve"> द्वारा किया गया जिसमे आवेदन की मद सं.</w:t>
      </w:r>
      <w:r>
        <w:rPr>
          <w:rFonts w:ascii="Arial" w:hAnsi="Arial" w:cs="Arial"/>
          <w:szCs w:val="22"/>
        </w:rPr>
        <w:t>1</w:t>
      </w:r>
      <w:r>
        <w:rPr>
          <w:rFonts w:ascii="Arial" w:hAnsi="Arial"/>
          <w:szCs w:val="22"/>
          <w:cs/>
        </w:rPr>
        <w:t xml:space="preserve"> व </w:t>
      </w:r>
      <w:r>
        <w:rPr>
          <w:rFonts w:ascii="Arial" w:hAnsi="Arial"/>
          <w:szCs w:val="22"/>
        </w:rPr>
        <w:t>2</w:t>
      </w:r>
      <w:r>
        <w:t xml:space="preserve"> </w:t>
      </w:r>
      <w:r>
        <w:rPr>
          <w:cs/>
        </w:rPr>
        <w:t>में मांगी गई सूचना को इस आधार पर मना कर दिया कि मांगे गए पत्रों व आवेदनों का प्रणेता स्वयं आवेदनकर्ता है जिसकी सूचना / जानकारी उनके पास पहले से उपलब्ध है |  इसलिए मांगी गई सूचना विधि के अनुरूप युक्तिसंगत नहीं है | मद सं.</w:t>
      </w:r>
      <w:r>
        <w:rPr>
          <w:rFonts w:ascii="Arial" w:hAnsi="Arial" w:cs="Arial"/>
          <w:szCs w:val="22"/>
        </w:rPr>
        <w:t>3</w:t>
      </w:r>
      <w:r>
        <w:t xml:space="preserve"> </w:t>
      </w:r>
      <w:r>
        <w:rPr>
          <w:cs/>
        </w:rPr>
        <w:t>के सम्बन्ध में भी यह सूचना दी गई है कि वांछित सूचना लोक प्राधिकरण के पास उपलब्ध नहीं है | मद सं.</w:t>
      </w:r>
      <w:r>
        <w:rPr>
          <w:rFonts w:ascii="Arial" w:hAnsi="Arial" w:cs="Arial"/>
          <w:szCs w:val="22"/>
        </w:rPr>
        <w:t>4</w:t>
      </w:r>
      <w:r>
        <w:t xml:space="preserve"> </w:t>
      </w:r>
      <w:r>
        <w:rPr>
          <w:cs/>
        </w:rPr>
        <w:t xml:space="preserve">व </w:t>
      </w:r>
      <w:r>
        <w:rPr>
          <w:rFonts w:ascii="Arial" w:hAnsi="Arial" w:cs="Arial"/>
          <w:szCs w:val="22"/>
        </w:rPr>
        <w:t>5</w:t>
      </w:r>
      <w:r>
        <w:rPr>
          <w:rFonts w:ascii="Arial" w:hAnsi="Arial"/>
          <w:szCs w:val="22"/>
          <w:cs/>
        </w:rPr>
        <w:t xml:space="preserve"> के सम्बन्ध में सम्बंधित वर्टिकल / कार्यालय द्वारा उपलब्ध कराई गई सूचना को क्रमशः </w:t>
      </w:r>
      <w:r>
        <w:rPr>
          <w:rFonts w:ascii="Rupee Foradian" w:hAnsi="Rupee Foradian" w:cs="Times New Roman"/>
          <w:szCs w:val="22"/>
        </w:rPr>
        <w:t>`</w:t>
      </w:r>
      <w:r>
        <w:t xml:space="preserve"> </w:t>
      </w:r>
      <w:r>
        <w:rPr>
          <w:rFonts w:ascii="Arial" w:hAnsi="Arial" w:cs="Arial"/>
          <w:szCs w:val="22"/>
        </w:rPr>
        <w:t>6</w:t>
      </w:r>
      <w:r>
        <w:t xml:space="preserve">/- </w:t>
      </w:r>
      <w:r>
        <w:rPr>
          <w:cs/>
        </w:rPr>
        <w:t xml:space="preserve">व </w:t>
      </w:r>
      <w:r>
        <w:rPr>
          <w:rFonts w:ascii="Rupee Foradian" w:hAnsi="Rupee Foradian" w:cs="Times New Roman"/>
          <w:szCs w:val="22"/>
        </w:rPr>
        <w:t>`</w:t>
      </w:r>
      <w:r>
        <w:t xml:space="preserve"> </w:t>
      </w:r>
      <w:r>
        <w:rPr>
          <w:rFonts w:ascii="Arial" w:hAnsi="Arial" w:cs="Arial"/>
          <w:szCs w:val="22"/>
        </w:rPr>
        <w:t>8</w:t>
      </w:r>
      <w:r>
        <w:t xml:space="preserve">/- </w:t>
      </w:r>
      <w:r>
        <w:rPr>
          <w:cs/>
        </w:rPr>
        <w:t xml:space="preserve">के भुगतान पर प्रदान कराये जाने का आदेश किया गया है| केंद्रीय लोक सूचना अधिकारी के उक्त आदेश के विरुद्ध आवेदक ने दिनांक </w:t>
      </w:r>
      <w:r>
        <w:rPr>
          <w:rFonts w:ascii="Arial" w:hAnsi="Arial" w:cs="Arial"/>
          <w:szCs w:val="22"/>
        </w:rPr>
        <w:t>17/10/2013</w:t>
      </w:r>
      <w:r>
        <w:t xml:space="preserve"> </w:t>
      </w:r>
      <w:r>
        <w:rPr>
          <w:cs/>
        </w:rPr>
        <w:t xml:space="preserve">की अपील दायर की है जिसमे अपील में दर्शाए गए विभिन्न कारणों द्वारा यह कहा है कि मांगी गई सूचना दस्तावेज उन्हें प्रदान करवाये जाय | साथ ही यह भी प्रार्थना की गई है कि यदि इस मामले में नियमानुसार कोई कार्यवाई न की हो तो उसकी भी सूचना उपलब्ध कराई जाए | </w:t>
      </w:r>
    </w:p>
    <w:p w:rsidR="008E4094" w:rsidRDefault="008E4094" w:rsidP="008E4094">
      <w:pPr>
        <w:jc w:val="both"/>
        <w:rPr>
          <w:rFonts w:ascii="Arial" w:hAnsi="Arial" w:cs="Arial"/>
          <w:b/>
          <w:bCs/>
          <w:i/>
          <w:iCs/>
          <w:sz w:val="20"/>
        </w:rPr>
      </w:pPr>
      <w:r>
        <w:tab/>
      </w:r>
      <w:r>
        <w:tab/>
      </w:r>
      <w:r>
        <w:tab/>
      </w:r>
      <w:r>
        <w:tab/>
      </w:r>
      <w:r>
        <w:tab/>
      </w:r>
      <w:r>
        <w:tab/>
      </w:r>
      <w:r>
        <w:tab/>
      </w:r>
      <w:r>
        <w:tab/>
      </w:r>
      <w:r>
        <w:tab/>
      </w:r>
      <w:r>
        <w:tab/>
      </w:r>
      <w:r>
        <w:tab/>
        <w:t xml:space="preserve">  </w:t>
      </w:r>
      <w:proofErr w:type="gramStart"/>
      <w:r>
        <w:rPr>
          <w:rFonts w:ascii="Arial" w:hAnsi="Arial" w:cs="Arial"/>
          <w:b/>
          <w:bCs/>
          <w:i/>
          <w:iCs/>
          <w:sz w:val="20"/>
        </w:rPr>
        <w:t>…2/-..</w:t>
      </w:r>
      <w:proofErr w:type="gramEnd"/>
    </w:p>
    <w:p w:rsidR="008E4094" w:rsidRDefault="008E4094" w:rsidP="008E4094">
      <w:pPr>
        <w:jc w:val="center"/>
        <w:rPr>
          <w:rFonts w:ascii="Arial" w:hAnsi="Arial" w:cs="Mangal"/>
          <w:b/>
          <w:bCs/>
          <w:sz w:val="24"/>
          <w:szCs w:val="24"/>
        </w:rPr>
      </w:pPr>
    </w:p>
    <w:p w:rsidR="008E4094" w:rsidRDefault="008E4094" w:rsidP="008E4094">
      <w:pPr>
        <w:jc w:val="center"/>
        <w:rPr>
          <w:rFonts w:ascii="Arial" w:hAnsi="Arial" w:cs="Arial"/>
          <w:b/>
          <w:bCs/>
        </w:rPr>
      </w:pPr>
      <w:r>
        <w:rPr>
          <w:rFonts w:ascii="Arial" w:hAnsi="Arial" w:cs="Arial"/>
          <w:b/>
          <w:bCs/>
        </w:rPr>
        <w:t xml:space="preserve">: </w:t>
      </w:r>
      <w:proofErr w:type="gramStart"/>
      <w:r>
        <w:rPr>
          <w:rFonts w:ascii="Arial" w:hAnsi="Arial" w:cs="Arial"/>
          <w:b/>
          <w:bCs/>
        </w:rPr>
        <w:t>2 :</w:t>
      </w:r>
      <w:proofErr w:type="gramEnd"/>
    </w:p>
    <w:p w:rsidR="008E4094" w:rsidRDefault="008E4094" w:rsidP="008E4094">
      <w:pPr>
        <w:jc w:val="both"/>
        <w:rPr>
          <w:rFonts w:ascii="Times New Roman" w:hAnsi="Times New Roman" w:cs="Mangal"/>
          <w:b/>
          <w:bCs/>
          <w:u w:val="single"/>
        </w:rPr>
      </w:pPr>
    </w:p>
    <w:p w:rsidR="008E4094" w:rsidRDefault="008E4094" w:rsidP="008E4094">
      <w:pPr>
        <w:jc w:val="both"/>
        <w:rPr>
          <w:b/>
          <w:bCs/>
          <w:u w:val="single"/>
        </w:rPr>
      </w:pPr>
    </w:p>
    <w:p w:rsidR="008E4094" w:rsidRDefault="008E4094" w:rsidP="008E4094">
      <w:pPr>
        <w:jc w:val="both"/>
        <w:rPr>
          <w:b/>
          <w:bCs/>
          <w:u w:val="single"/>
        </w:rPr>
      </w:pPr>
    </w:p>
    <w:p w:rsidR="008E4094" w:rsidRDefault="008E4094" w:rsidP="008E4094">
      <w:pPr>
        <w:jc w:val="both"/>
        <w:rPr>
          <w:b/>
          <w:bCs/>
        </w:rPr>
      </w:pPr>
      <w:r>
        <w:rPr>
          <w:b/>
          <w:bCs/>
          <w:u w:val="single"/>
          <w:cs/>
        </w:rPr>
        <w:t>निर्णय</w:t>
      </w:r>
      <w:r>
        <w:rPr>
          <w:b/>
          <w:bCs/>
          <w:cs/>
        </w:rPr>
        <w:t xml:space="preserve"> :</w:t>
      </w:r>
    </w:p>
    <w:p w:rsidR="008E4094" w:rsidRDefault="008E4094" w:rsidP="008E4094">
      <w:pPr>
        <w:jc w:val="both"/>
        <w:rPr>
          <w:cs/>
        </w:rPr>
      </w:pPr>
      <w:r>
        <w:rPr>
          <w:cs/>
        </w:rPr>
        <w:t xml:space="preserve">मैंने आवेदक के दिनांक </w:t>
      </w:r>
      <w:r>
        <w:rPr>
          <w:rFonts w:ascii="Arial" w:hAnsi="Arial" w:cs="Arial"/>
          <w:szCs w:val="22"/>
        </w:rPr>
        <w:t>15/08/2013</w:t>
      </w:r>
      <w:r>
        <w:t xml:space="preserve"> </w:t>
      </w:r>
      <w:r>
        <w:rPr>
          <w:cs/>
        </w:rPr>
        <w:t>के आवेदन पत्र व बैंक के केंद्रीय लोक सूचना अधिकारी द्वारा पारित आदेश सं.</w:t>
      </w:r>
      <w:r>
        <w:rPr>
          <w:rFonts w:ascii="Arial" w:hAnsi="Arial" w:cs="Arial"/>
          <w:szCs w:val="22"/>
        </w:rPr>
        <w:t>1031</w:t>
      </w:r>
      <w:r>
        <w:rPr>
          <w:rFonts w:ascii="Arial" w:hAnsi="Arial"/>
          <w:szCs w:val="22"/>
          <w:cs/>
        </w:rPr>
        <w:t xml:space="preserve"> व मामले के सम्बन्ध में दिनांक </w:t>
      </w:r>
      <w:r>
        <w:rPr>
          <w:rFonts w:ascii="Arial" w:hAnsi="Arial"/>
          <w:szCs w:val="22"/>
        </w:rPr>
        <w:t xml:space="preserve">17/10/2013 </w:t>
      </w:r>
      <w:r>
        <w:rPr>
          <w:rFonts w:ascii="Arial" w:hAnsi="Arial"/>
          <w:szCs w:val="22"/>
          <w:cs/>
        </w:rPr>
        <w:t>की अपील</w:t>
      </w:r>
      <w:r>
        <w:rPr>
          <w:rFonts w:hint="cs"/>
          <w:cs/>
        </w:rPr>
        <w:t xml:space="preserve"> </w:t>
      </w:r>
      <w:r>
        <w:rPr>
          <w:cs/>
        </w:rPr>
        <w:t>का ध्यानपूर्वक अवलोकन किया है | इस संदर्भ में यह भी नोट किया है कि आवेदक स्वयं लोक प्राधिकारी के एक अधिकारी के रूप में कार्यरत है और इस प्रकार वह संस्थान के नियम / विनियम व आचार संहिता आदि से मर्यादित है | उपरोक्त दस्तावेज व आवेदक द्वारा अपनी अपील में दी गई विभिन्न दलीलों से यह स्पष्ट है कि मामला केवल सूचना अधिकार से ही सम्बंधित न होकर, आवेदक के निजि शिकायत का निवारण व उनके सार्वजनिक प्राधिकारी के अधिकारी के रूप में कार्य निष्पादन से भी जुडा है | जहां तक आवेदक के एक अधिकारी के रूप में विभिन्न क्रिया कलापों का सम्बन्ध है तो प्रश्न यह उठता है कि क्या एक कर्मचारी अपने कार्य के निष्पादन के सम्बन्ध में उच्च अधिकारीयों द्वारा दिए गए निर्णयों आदि की सूचना को सूचना का अधिकार नियम के जरिये बाह्य रूप से प्राप्त कर सकता है | जहां तक व्यक्तिगत मामलों का सम्बन्ध है, बैंक में कर्मचारियों की शिकायत निवारण प्रक्रिया भी उपलब्ध है, कर्मचारी जिसका उपयोग अपनी व्यक्तिगत शिकायतों के निवारण के लिए कर सकते है | जहां तक सूचना के अधिकार का सम्बन्ध है कर्मचारी को अपने व्यक्तिगत पत्र / प्रपत्रों पर कार्यवाई सम्बन्धी सूचना प्राप्त करने का अधिकार अधिनियम के अंतर्गत प्राप्त है | आवेदक की सूचना से सम्बंधित सार्वजनिक प्राधिकारी से परिवेदना आदि का निवारण सूचना अधिकार अधिनियम की परिधि से बाहर होगा | केंद्रीय सूचना अधिकारी द्वारा आवेदन की मद सं.</w:t>
      </w:r>
      <w:r>
        <w:rPr>
          <w:rFonts w:ascii="Arial" w:hAnsi="Arial" w:cs="Arial"/>
          <w:szCs w:val="22"/>
        </w:rPr>
        <w:t>4</w:t>
      </w:r>
      <w:r>
        <w:t xml:space="preserve"> </w:t>
      </w:r>
      <w:r>
        <w:rPr>
          <w:cs/>
        </w:rPr>
        <w:t xml:space="preserve">व </w:t>
      </w:r>
      <w:r>
        <w:rPr>
          <w:rFonts w:ascii="Arial" w:hAnsi="Arial" w:cs="Arial"/>
          <w:szCs w:val="22"/>
        </w:rPr>
        <w:t>5</w:t>
      </w:r>
      <w:r>
        <w:t xml:space="preserve"> </w:t>
      </w:r>
      <w:r>
        <w:rPr>
          <w:cs/>
        </w:rPr>
        <w:t>से सम्बंधित सूचना प्रदान करवाने का आदेश पहले ही कर दिया है | मद सं.</w:t>
      </w:r>
      <w:r>
        <w:rPr>
          <w:rFonts w:ascii="Arial" w:hAnsi="Arial" w:cs="Arial"/>
          <w:szCs w:val="22"/>
        </w:rPr>
        <w:t>3</w:t>
      </w:r>
      <w:r>
        <w:t xml:space="preserve"> </w:t>
      </w:r>
      <w:r>
        <w:rPr>
          <w:cs/>
        </w:rPr>
        <w:t>के सम्बन्ध में यह सूचित किया गया है कि वांछित सूचना लोक प्राधिकारी के पास उपलब्ध नहीं है | मद सं.</w:t>
      </w:r>
      <w:r>
        <w:rPr>
          <w:rFonts w:ascii="Arial" w:hAnsi="Arial" w:cs="Arial"/>
          <w:szCs w:val="22"/>
        </w:rPr>
        <w:t>1</w:t>
      </w:r>
      <w:r>
        <w:t xml:space="preserve"> </w:t>
      </w:r>
      <w:r>
        <w:rPr>
          <w:cs/>
        </w:rPr>
        <w:t xml:space="preserve">व </w:t>
      </w:r>
      <w:r>
        <w:rPr>
          <w:rFonts w:ascii="Arial" w:hAnsi="Arial" w:cs="Arial"/>
          <w:szCs w:val="22"/>
        </w:rPr>
        <w:t>2</w:t>
      </w:r>
      <w:r>
        <w:t xml:space="preserve"> </w:t>
      </w:r>
      <w:r>
        <w:rPr>
          <w:cs/>
        </w:rPr>
        <w:t xml:space="preserve"> के सम्बन्ध में, चूंकि सम्बंधित सूचना आवेदक के पास पहले ही उपलब्ध है, इसलिए इस सम्बन्ध में कोई सूचना प्रदान नहीं की गई है |</w:t>
      </w:r>
    </w:p>
    <w:p w:rsidR="008E4094" w:rsidRDefault="008E4094" w:rsidP="008E4094">
      <w:pPr>
        <w:jc w:val="both"/>
      </w:pPr>
    </w:p>
    <w:p w:rsidR="008E4094" w:rsidRDefault="008E4094" w:rsidP="008E4094">
      <w:pPr>
        <w:jc w:val="both"/>
      </w:pPr>
    </w:p>
    <w:p w:rsidR="008E4094" w:rsidRDefault="008E4094" w:rsidP="008E4094">
      <w:pPr>
        <w:jc w:val="both"/>
      </w:pPr>
    </w:p>
    <w:p w:rsidR="008E4094" w:rsidRDefault="008E4094" w:rsidP="008E4094">
      <w:pPr>
        <w:jc w:val="both"/>
      </w:pPr>
    </w:p>
    <w:p w:rsidR="008E4094" w:rsidRDefault="008E4094" w:rsidP="008E4094">
      <w:pPr>
        <w:jc w:val="both"/>
        <w:rPr>
          <w:rFonts w:ascii="Arial" w:hAnsi="Arial" w:cs="Arial"/>
          <w:b/>
          <w:bCs/>
          <w:i/>
          <w:iCs/>
          <w:sz w:val="20"/>
        </w:rPr>
      </w:pPr>
      <w:r>
        <w:tab/>
      </w:r>
      <w:r>
        <w:tab/>
      </w:r>
      <w:r>
        <w:tab/>
      </w:r>
      <w:r>
        <w:tab/>
      </w:r>
      <w:r>
        <w:tab/>
      </w:r>
      <w:r>
        <w:tab/>
      </w:r>
      <w:r>
        <w:tab/>
      </w:r>
      <w:r>
        <w:tab/>
      </w:r>
      <w:r>
        <w:tab/>
      </w:r>
      <w:r>
        <w:tab/>
      </w:r>
      <w:r>
        <w:tab/>
        <w:t xml:space="preserve">  </w:t>
      </w:r>
      <w:proofErr w:type="gramStart"/>
      <w:r>
        <w:rPr>
          <w:rFonts w:ascii="Arial" w:hAnsi="Arial" w:cs="Arial"/>
          <w:b/>
          <w:bCs/>
          <w:i/>
          <w:iCs/>
          <w:sz w:val="20"/>
        </w:rPr>
        <w:t>…</w:t>
      </w:r>
      <w:r>
        <w:rPr>
          <w:rFonts w:ascii="Arial" w:hAnsi="Arial"/>
          <w:b/>
          <w:bCs/>
          <w:i/>
          <w:iCs/>
          <w:sz w:val="20"/>
        </w:rPr>
        <w:t>3</w:t>
      </w:r>
      <w:r>
        <w:rPr>
          <w:rFonts w:ascii="Arial" w:hAnsi="Arial" w:cs="Arial"/>
          <w:b/>
          <w:bCs/>
          <w:i/>
          <w:iCs/>
          <w:sz w:val="20"/>
        </w:rPr>
        <w:t>/-..</w:t>
      </w:r>
      <w:proofErr w:type="gramEnd"/>
    </w:p>
    <w:p w:rsidR="008E4094" w:rsidRDefault="008E4094" w:rsidP="008E4094">
      <w:pPr>
        <w:jc w:val="center"/>
        <w:rPr>
          <w:rFonts w:ascii="Arial" w:hAnsi="Arial" w:cs="Mangal"/>
          <w:b/>
          <w:bCs/>
          <w:sz w:val="24"/>
          <w:szCs w:val="24"/>
        </w:rPr>
      </w:pPr>
    </w:p>
    <w:p w:rsidR="008E4094" w:rsidRDefault="008E4094" w:rsidP="008E4094">
      <w:pPr>
        <w:jc w:val="center"/>
        <w:rPr>
          <w:rFonts w:ascii="Arial" w:hAnsi="Arial"/>
          <w:b/>
          <w:bCs/>
        </w:rPr>
      </w:pPr>
    </w:p>
    <w:p w:rsidR="008E4094" w:rsidRDefault="008E4094" w:rsidP="008E4094">
      <w:pPr>
        <w:jc w:val="center"/>
        <w:rPr>
          <w:rFonts w:ascii="Arial" w:hAnsi="Arial"/>
          <w:b/>
          <w:bCs/>
        </w:rPr>
      </w:pPr>
    </w:p>
    <w:p w:rsidR="008E4094" w:rsidRDefault="008E4094" w:rsidP="008E4094">
      <w:pPr>
        <w:jc w:val="center"/>
        <w:rPr>
          <w:rFonts w:ascii="Arial" w:hAnsi="Arial"/>
          <w:b/>
          <w:bCs/>
        </w:rPr>
      </w:pPr>
    </w:p>
    <w:p w:rsidR="008E4094" w:rsidRDefault="008E4094" w:rsidP="008E4094">
      <w:pPr>
        <w:jc w:val="center"/>
        <w:rPr>
          <w:rFonts w:ascii="Arial" w:hAnsi="Arial" w:cs="Arial"/>
          <w:b/>
          <w:bCs/>
        </w:rPr>
      </w:pPr>
      <w:r>
        <w:rPr>
          <w:rFonts w:ascii="Arial" w:hAnsi="Arial" w:cs="Arial"/>
          <w:b/>
          <w:bCs/>
        </w:rPr>
        <w:t xml:space="preserve">: </w:t>
      </w:r>
      <w:proofErr w:type="gramStart"/>
      <w:r>
        <w:rPr>
          <w:rFonts w:ascii="Arial" w:hAnsi="Arial" w:cs="Arial"/>
          <w:b/>
          <w:bCs/>
        </w:rPr>
        <w:t>3 :</w:t>
      </w:r>
      <w:proofErr w:type="gramEnd"/>
    </w:p>
    <w:p w:rsidR="008E4094" w:rsidRDefault="008E4094" w:rsidP="008E4094">
      <w:pPr>
        <w:jc w:val="both"/>
        <w:rPr>
          <w:rFonts w:ascii="Times New Roman" w:hAnsi="Times New Roman" w:cs="Mangal"/>
        </w:rPr>
      </w:pPr>
    </w:p>
    <w:p w:rsidR="008E4094" w:rsidRDefault="008E4094" w:rsidP="008E4094">
      <w:pPr>
        <w:jc w:val="both"/>
      </w:pPr>
    </w:p>
    <w:p w:rsidR="008E4094" w:rsidRDefault="008E4094" w:rsidP="008E4094">
      <w:pPr>
        <w:jc w:val="both"/>
      </w:pPr>
      <w:r>
        <w:rPr>
          <w:cs/>
        </w:rPr>
        <w:t xml:space="preserve">उपरोक्त विवेचना व सभी दस्तावेजों के आधार पर प्रथम दृष्टिया में मुख्य केंद्रीय लोक सूचना अधिकारी द्वारा मामले में पारित उनके दिनांक </w:t>
      </w:r>
      <w:r>
        <w:rPr>
          <w:rFonts w:ascii="Arial" w:hAnsi="Arial" w:cs="Arial"/>
          <w:szCs w:val="22"/>
        </w:rPr>
        <w:t>18/09/2013</w:t>
      </w:r>
      <w:r>
        <w:t xml:space="preserve"> </w:t>
      </w:r>
      <w:r>
        <w:rPr>
          <w:cs/>
        </w:rPr>
        <w:t xml:space="preserve">के आदेश में कोई त्रुटि नहीं नज़र आती | फिर भी केंद्रीय लोक सूचना अधिकारी को मामला इस आश्य के साथ वापिस किया जाता है कि वे आवेदक के आवेदन पर पुनः विचार करके अगर आवेदक के व्यक्तिगत पत्र / आवेदनों पर की गई कार्यवाई की सूचना उपलब्ध हो तो वह आवेदक को इस पत्र की प्राप्ति के पश्चात </w:t>
      </w:r>
      <w:r>
        <w:rPr>
          <w:rFonts w:ascii="Arial" w:hAnsi="Arial" w:cs="Arial"/>
          <w:szCs w:val="22"/>
        </w:rPr>
        <w:t>15</w:t>
      </w:r>
      <w:r>
        <w:t xml:space="preserve"> </w:t>
      </w:r>
      <w:r>
        <w:rPr>
          <w:cs/>
        </w:rPr>
        <w:t xml:space="preserve">कार्यदिवस में उपलब्ध करायें | यदि किसी कारणवश कोई सूचना प्रदान नहीं की जा सकती तो आवेदक को कारण सहित सूचित किया जाये | </w:t>
      </w:r>
    </w:p>
    <w:p w:rsidR="008E4094" w:rsidRDefault="008E4094" w:rsidP="008E4094">
      <w:pPr>
        <w:jc w:val="both"/>
      </w:pPr>
      <w:r>
        <w:rPr>
          <w:cs/>
        </w:rPr>
        <w:t>आदेश तदनुसार ।</w:t>
      </w:r>
    </w:p>
    <w:p w:rsidR="008E4094" w:rsidRDefault="008E4094" w:rsidP="008E4094">
      <w:pPr>
        <w:ind w:left="6480" w:firstLine="720"/>
        <w:jc w:val="both"/>
        <w:rPr>
          <w:b/>
          <w:bCs/>
          <w:cs/>
        </w:rPr>
      </w:pPr>
      <w:r>
        <w:rPr>
          <w:b/>
          <w:bCs/>
          <w:cs/>
        </w:rPr>
        <w:t xml:space="preserve">    ह/-  </w:t>
      </w:r>
    </w:p>
    <w:p w:rsidR="008E4094" w:rsidRDefault="008E4094" w:rsidP="008E4094">
      <w:pPr>
        <w:jc w:val="right"/>
        <w:rPr>
          <w:b/>
          <w:bCs/>
          <w:cs/>
        </w:rPr>
      </w:pPr>
      <w:r>
        <w:rPr>
          <w:b/>
          <w:bCs/>
          <w:cs/>
        </w:rPr>
        <w:t>[शैलेन्द्र महलवार]</w:t>
      </w:r>
    </w:p>
    <w:p w:rsidR="008E4094" w:rsidRDefault="008E4094" w:rsidP="008E4094">
      <w:pPr>
        <w:jc w:val="right"/>
        <w:rPr>
          <w:b/>
          <w:bCs/>
          <w:cs/>
        </w:rPr>
      </w:pPr>
      <w:r>
        <w:rPr>
          <w:b/>
          <w:bCs/>
          <w:cs/>
        </w:rPr>
        <w:t>मुख्य महाप्रबंधक तथा प्रथम अपीलीय प्राधिकारी</w:t>
      </w:r>
    </w:p>
    <w:p w:rsidR="008E4094" w:rsidRDefault="008E4094" w:rsidP="008E4094">
      <w:pPr>
        <w:jc w:val="both"/>
      </w:pPr>
      <w:r>
        <w:rPr>
          <w:cs/>
        </w:rPr>
        <w:t xml:space="preserve"> </w:t>
      </w:r>
    </w:p>
    <w:p w:rsidR="008E4094" w:rsidRDefault="008E4094" w:rsidP="008E4094">
      <w:pPr>
        <w:jc w:val="both"/>
      </w:pPr>
    </w:p>
    <w:p w:rsidR="008E4094" w:rsidRDefault="008E4094" w:rsidP="008E4094">
      <w:pPr>
        <w:jc w:val="both"/>
      </w:pPr>
      <w:r>
        <w:rPr>
          <w:cs/>
        </w:rPr>
        <w:t xml:space="preserve">दिनांक </w:t>
      </w:r>
      <w:r>
        <w:rPr>
          <w:rFonts w:ascii="Arial" w:hAnsi="Arial" w:cs="Arial"/>
          <w:szCs w:val="22"/>
        </w:rPr>
        <w:t>05/11/2013</w:t>
      </w:r>
      <w:r>
        <w:rPr>
          <w:cs/>
        </w:rPr>
        <w:t xml:space="preserve"> का पृष्ठांकन सं.</w:t>
      </w:r>
      <w:r>
        <w:rPr>
          <w:rFonts w:ascii="Arial" w:hAnsi="Arial" w:cs="Arial"/>
          <w:szCs w:val="22"/>
        </w:rPr>
        <w:t>3861</w:t>
      </w:r>
      <w:r>
        <w:rPr>
          <w:cs/>
        </w:rPr>
        <w:t>ए/एफएए/</w:t>
      </w:r>
      <w:r>
        <w:rPr>
          <w:rFonts w:ascii="Arial" w:hAnsi="Arial" w:cs="Arial"/>
          <w:szCs w:val="22"/>
          <w:cs/>
        </w:rPr>
        <w:t>2013</w:t>
      </w:r>
      <w:r>
        <w:rPr>
          <w:cs/>
        </w:rPr>
        <w:t>/ए-</w:t>
      </w:r>
      <w:r>
        <w:rPr>
          <w:rFonts w:ascii="Arial" w:hAnsi="Arial" w:cs="Arial"/>
          <w:szCs w:val="22"/>
        </w:rPr>
        <w:t>27</w:t>
      </w:r>
    </w:p>
    <w:p w:rsidR="008E4094" w:rsidRDefault="008E4094" w:rsidP="008E4094">
      <w:pPr>
        <w:ind w:left="720" w:hanging="720"/>
        <w:jc w:val="both"/>
        <w:rPr>
          <w:cs/>
        </w:rPr>
      </w:pPr>
      <w:r>
        <w:rPr>
          <w:cs/>
        </w:rPr>
        <w:t>1)</w:t>
      </w:r>
      <w:r>
        <w:rPr>
          <w:cs/>
        </w:rPr>
        <w:tab/>
        <w:t>श्री लोचन मखीजा</w:t>
      </w:r>
      <w:r>
        <w:t xml:space="preserve">, </w:t>
      </w:r>
      <w:r>
        <w:rPr>
          <w:cs/>
        </w:rPr>
        <w:t xml:space="preserve">द्वारा श्री उदय भवालकर, </w:t>
      </w:r>
      <w:r>
        <w:t>‘</w:t>
      </w:r>
      <w:r>
        <w:rPr>
          <w:cs/>
        </w:rPr>
        <w:t>रमा गोविन्द</w:t>
      </w:r>
      <w:r>
        <w:t>’</w:t>
      </w:r>
      <w:r>
        <w:rPr>
          <w:cs/>
        </w:rPr>
        <w:t>, प्लॉट नं.</w:t>
      </w:r>
      <w:r>
        <w:rPr>
          <w:rFonts w:ascii="Arial" w:hAnsi="Arial" w:cs="Arial"/>
          <w:szCs w:val="22"/>
        </w:rPr>
        <w:t>5</w:t>
      </w:r>
      <w:r>
        <w:t xml:space="preserve">, </w:t>
      </w:r>
      <w:r>
        <w:rPr>
          <w:cs/>
        </w:rPr>
        <w:t>लेन नंबर/गली क्र-</w:t>
      </w:r>
      <w:r>
        <w:rPr>
          <w:rFonts w:ascii="Arial" w:hAnsi="Arial" w:cs="Arial"/>
          <w:szCs w:val="22"/>
        </w:rPr>
        <w:t>1</w:t>
      </w:r>
      <w:r>
        <w:rPr>
          <w:cs/>
        </w:rPr>
        <w:t xml:space="preserve">, सहबास सोसायटी, कर्वे नगर, पुणे </w:t>
      </w:r>
      <w:r>
        <w:t>–</w:t>
      </w:r>
      <w:r>
        <w:rPr>
          <w:cs/>
        </w:rPr>
        <w:t xml:space="preserve"> </w:t>
      </w:r>
      <w:r>
        <w:rPr>
          <w:rFonts w:ascii="Arial" w:hAnsi="Arial" w:cs="Arial"/>
          <w:szCs w:val="22"/>
        </w:rPr>
        <w:t>411052</w:t>
      </w:r>
      <w:r>
        <w:rPr>
          <w:cs/>
        </w:rPr>
        <w:t xml:space="preserve"> (महाराष्ट्र).</w:t>
      </w:r>
    </w:p>
    <w:p w:rsidR="008E4094" w:rsidRDefault="008E4094" w:rsidP="008E4094">
      <w:pPr>
        <w:ind w:left="720" w:hanging="720"/>
        <w:jc w:val="both"/>
      </w:pPr>
      <w:r>
        <w:rPr>
          <w:cs/>
        </w:rPr>
        <w:t>2)</w:t>
      </w:r>
      <w:r>
        <w:rPr>
          <w:cs/>
        </w:rPr>
        <w:tab/>
        <w:t>श्री उ.शं. लाल, महाप्रबंधक एवं केंद्रीय लोक सूचना अधिकारी, सिडबी, प्रधान कार्यालय, लखनऊ, उ.प्र.</w:t>
      </w:r>
    </w:p>
    <w:p w:rsidR="008E4094" w:rsidRDefault="008E4094" w:rsidP="008E4094">
      <w:pPr>
        <w:ind w:left="720" w:hanging="720"/>
        <w:jc w:val="both"/>
      </w:pPr>
    </w:p>
    <w:p w:rsidR="008E4094" w:rsidRDefault="008E4094" w:rsidP="008E4094">
      <w:pPr>
        <w:ind w:left="720" w:hanging="720"/>
        <w:jc w:val="both"/>
      </w:pPr>
    </w:p>
    <w:p w:rsidR="008E4094" w:rsidRDefault="008E4094" w:rsidP="008E4094">
      <w:pPr>
        <w:jc w:val="right"/>
        <w:rPr>
          <w:b/>
          <w:bCs/>
        </w:rPr>
      </w:pPr>
      <w:r>
        <w:rPr>
          <w:b/>
          <w:bCs/>
          <w:cs/>
        </w:rPr>
        <w:t>[सदा बिहारी साहु]</w:t>
      </w:r>
    </w:p>
    <w:p w:rsidR="00FD0649" w:rsidRDefault="008E4094" w:rsidP="008E4094">
      <w:pPr>
        <w:jc w:val="right"/>
      </w:pPr>
      <w:r>
        <w:rPr>
          <w:b/>
          <w:bCs/>
          <w:cs/>
        </w:rPr>
        <w:t>सहायक महाप्रबंधक (प्रथम अपीलीय प्राधिकारी का कार्यालय)</w:t>
      </w:r>
    </w:p>
    <w:sectPr w:rsidR="00FD06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8E4094"/>
    <w:rsid w:val="008E4094"/>
    <w:rsid w:val="00FD064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422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661</Words>
  <Characters>3769</Characters>
  <Application>Microsoft Office Word</Application>
  <DocSecurity>0</DocSecurity>
  <Lines>31</Lines>
  <Paragraphs>8</Paragraphs>
  <ScaleCrop>false</ScaleCrop>
  <Company>SIDBI</Company>
  <LinksUpToDate>false</LinksUpToDate>
  <CharactersWithSpaces>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saranshb</dc:creator>
  <cp:keywords/>
  <dc:description/>
  <cp:lastModifiedBy>saranshb</cp:lastModifiedBy>
  <cp:revision>3</cp:revision>
  <dcterms:created xsi:type="dcterms:W3CDTF">2015-01-07T09:40:00Z</dcterms:created>
  <dcterms:modified xsi:type="dcterms:W3CDTF">2015-01-07T09:41:00Z</dcterms:modified>
</cp:coreProperties>
</file>