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5D" w:rsidRPr="00571D66" w:rsidRDefault="00661B5D" w:rsidP="00661B5D">
      <w:pPr>
        <w:rPr>
          <w:rFonts w:ascii="Arial" w:hAnsi="Arial" w:cs="Arial"/>
          <w:b/>
          <w:bCs/>
          <w:szCs w:val="22"/>
        </w:rPr>
      </w:pPr>
      <w:r w:rsidRPr="00571D66">
        <w:rPr>
          <w:rFonts w:ascii="Arial" w:hAnsi="Arial" w:cs="Arial"/>
          <w:b/>
          <w:bCs/>
          <w:szCs w:val="22"/>
        </w:rPr>
        <w:t>By Regd. Post AD</w:t>
      </w:r>
    </w:p>
    <w:p w:rsidR="00661B5D" w:rsidRDefault="00661B5D" w:rsidP="00661B5D">
      <w:pPr>
        <w:contextualSpacing/>
        <w:rPr>
          <w:rFonts w:ascii="Arial" w:hAnsi="Arial" w:cs="Arial"/>
          <w:szCs w:val="22"/>
        </w:rPr>
      </w:pPr>
    </w:p>
    <w:p w:rsidR="00661B5D" w:rsidRDefault="00661B5D" w:rsidP="00661B5D">
      <w:pPr>
        <w:contextualSpacing/>
        <w:rPr>
          <w:rFonts w:ascii="Arial" w:hAnsi="Arial" w:cs="Arial"/>
          <w:szCs w:val="22"/>
        </w:rPr>
      </w:pPr>
    </w:p>
    <w:p w:rsidR="00661B5D" w:rsidRPr="00571D66" w:rsidRDefault="00661B5D" w:rsidP="00661B5D">
      <w:pPr>
        <w:contextualSpacing/>
        <w:rPr>
          <w:rFonts w:ascii="Arial" w:hAnsi="Arial" w:cs="Arial"/>
          <w:szCs w:val="22"/>
        </w:rPr>
      </w:pPr>
      <w:r w:rsidRPr="00571D66">
        <w:rPr>
          <w:rFonts w:ascii="Arial" w:hAnsi="Arial" w:cs="Arial"/>
          <w:szCs w:val="22"/>
        </w:rPr>
        <w:t>Ref.No.</w:t>
      </w:r>
      <w:r>
        <w:rPr>
          <w:rFonts w:ascii="Arial" w:hAnsi="Arial" w:cs="Arial"/>
          <w:szCs w:val="22"/>
        </w:rPr>
        <w:t>5592</w:t>
      </w:r>
      <w:r w:rsidRPr="00571D66">
        <w:rPr>
          <w:rFonts w:ascii="Arial" w:hAnsi="Arial" w:cs="Arial"/>
          <w:szCs w:val="22"/>
        </w:rPr>
        <w:t>/FAA/</w:t>
      </w:r>
      <w:r>
        <w:rPr>
          <w:rFonts w:ascii="Arial" w:hAnsi="Arial" w:cs="Arial"/>
          <w:szCs w:val="22"/>
        </w:rPr>
        <w:t>2013-14</w:t>
      </w:r>
      <w:r w:rsidRPr="00571D66">
        <w:rPr>
          <w:rFonts w:ascii="Arial" w:hAnsi="Arial" w:cs="Arial"/>
          <w:szCs w:val="22"/>
        </w:rPr>
        <w:t>/A-</w:t>
      </w:r>
      <w:r>
        <w:rPr>
          <w:rFonts w:ascii="Arial" w:hAnsi="Arial" w:cs="Arial"/>
          <w:szCs w:val="22"/>
        </w:rPr>
        <w:t>37</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 xml:space="preserve">  </w:t>
      </w:r>
      <w:smartTag w:uri="urn:schemas-microsoft-com:office:smarttags" w:element="date">
        <w:smartTagPr>
          <w:attr w:name="Year" w:val="2014"/>
          <w:attr w:name="Day" w:val="6"/>
          <w:attr w:name="Month" w:val="2"/>
        </w:smartTagPr>
        <w:r>
          <w:rPr>
            <w:rFonts w:ascii="Arial" w:hAnsi="Arial" w:cs="Arial"/>
            <w:szCs w:val="22"/>
          </w:rPr>
          <w:t>February 06, 2014</w:t>
        </w:r>
      </w:smartTag>
    </w:p>
    <w:p w:rsidR="00661B5D" w:rsidRDefault="00661B5D" w:rsidP="00661B5D">
      <w:pPr>
        <w:contextualSpacing/>
        <w:rPr>
          <w:rFonts w:ascii="Arial" w:hAnsi="Arial" w:cs="Arial"/>
          <w:szCs w:val="22"/>
        </w:rPr>
      </w:pPr>
    </w:p>
    <w:p w:rsidR="00661B5D" w:rsidRDefault="00661B5D" w:rsidP="00661B5D">
      <w:pPr>
        <w:contextualSpacing/>
        <w:rPr>
          <w:rFonts w:ascii="Arial" w:hAnsi="Arial" w:cs="Arial"/>
          <w:szCs w:val="22"/>
        </w:rPr>
      </w:pPr>
    </w:p>
    <w:p w:rsidR="00661B5D" w:rsidRPr="00571D66" w:rsidRDefault="00661B5D" w:rsidP="00661B5D">
      <w:pPr>
        <w:contextualSpacing/>
        <w:rPr>
          <w:rFonts w:ascii="Arial" w:hAnsi="Arial" w:cs="Arial"/>
          <w:szCs w:val="22"/>
        </w:rPr>
      </w:pPr>
    </w:p>
    <w:p w:rsidR="00661B5D" w:rsidRPr="00571D66" w:rsidRDefault="00661B5D" w:rsidP="00661B5D">
      <w:pPr>
        <w:contextualSpacing/>
        <w:jc w:val="center"/>
        <w:rPr>
          <w:rFonts w:ascii="Arial" w:hAnsi="Arial" w:cs="Arial"/>
          <w:b/>
          <w:bCs/>
          <w:i/>
          <w:iCs/>
          <w:szCs w:val="22"/>
        </w:rPr>
      </w:pPr>
      <w:r w:rsidRPr="00571D66">
        <w:rPr>
          <w:rFonts w:ascii="Arial" w:hAnsi="Arial" w:cs="Arial"/>
          <w:b/>
          <w:bCs/>
          <w:i/>
          <w:iCs/>
          <w:szCs w:val="22"/>
        </w:rPr>
        <w:t>APPELLATE AUTHORITY UNDER</w:t>
      </w:r>
    </w:p>
    <w:p w:rsidR="00661B5D" w:rsidRPr="00571D66" w:rsidRDefault="00661B5D" w:rsidP="00661B5D">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661B5D" w:rsidRPr="00571D66" w:rsidRDefault="00661B5D" w:rsidP="00661B5D">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661B5D" w:rsidRPr="00074D25" w:rsidRDefault="00661B5D" w:rsidP="00661B5D">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37</w:t>
      </w:r>
      <w:r w:rsidRPr="00074D25">
        <w:rPr>
          <w:rFonts w:ascii="Arial" w:hAnsi="Arial" w:cs="Arial"/>
          <w:b/>
          <w:bCs/>
          <w:i/>
          <w:iCs/>
          <w:szCs w:val="22"/>
          <w:u w:val="single"/>
        </w:rPr>
        <w:t>/201</w:t>
      </w:r>
      <w:r>
        <w:rPr>
          <w:rFonts w:ascii="Arial" w:hAnsi="Arial" w:cs="Arial"/>
          <w:b/>
          <w:bCs/>
          <w:i/>
          <w:iCs/>
          <w:szCs w:val="22"/>
          <w:u w:val="single"/>
        </w:rPr>
        <w:t>3-14</w:t>
      </w:r>
    </w:p>
    <w:p w:rsidR="00661B5D" w:rsidRDefault="00661B5D" w:rsidP="00661B5D">
      <w:pPr>
        <w:contextualSpacing/>
        <w:jc w:val="center"/>
        <w:rPr>
          <w:rFonts w:ascii="Arial" w:hAnsi="Arial" w:cs="Arial"/>
          <w:b/>
          <w:bCs/>
          <w:szCs w:val="22"/>
        </w:rPr>
      </w:pPr>
    </w:p>
    <w:p w:rsidR="00661B5D" w:rsidRDefault="00661B5D" w:rsidP="00661B5D">
      <w:pPr>
        <w:contextualSpacing/>
        <w:jc w:val="center"/>
        <w:rPr>
          <w:rFonts w:ascii="Arial" w:hAnsi="Arial" w:cs="Arial"/>
          <w:b/>
          <w:bCs/>
          <w:szCs w:val="22"/>
        </w:rPr>
      </w:pPr>
    </w:p>
    <w:p w:rsidR="00661B5D" w:rsidRDefault="00661B5D" w:rsidP="00661B5D">
      <w:pPr>
        <w:contextualSpacing/>
        <w:jc w:val="center"/>
        <w:rPr>
          <w:rFonts w:ascii="Arial" w:hAnsi="Arial" w:cs="Arial"/>
          <w:b/>
          <w:bCs/>
          <w:szCs w:val="22"/>
        </w:rPr>
      </w:pPr>
    </w:p>
    <w:p w:rsidR="00661B5D" w:rsidRPr="00571D66" w:rsidRDefault="00661B5D" w:rsidP="00661B5D">
      <w:pPr>
        <w:jc w:val="center"/>
        <w:rPr>
          <w:rFonts w:ascii="Arial" w:hAnsi="Arial" w:cs="Arial"/>
          <w:b/>
          <w:bCs/>
          <w:szCs w:val="22"/>
        </w:rPr>
      </w:pPr>
      <w:proofErr w:type="gramStart"/>
      <w:r w:rsidRPr="00571D66">
        <w:rPr>
          <w:rFonts w:ascii="Arial" w:hAnsi="Arial" w:cs="Arial"/>
          <w:b/>
          <w:bCs/>
          <w:szCs w:val="22"/>
        </w:rPr>
        <w:t xml:space="preserve">APPEAL UNDER SECTION 19(1) OF THE RTI ACT BY </w:t>
      </w:r>
      <w:r>
        <w:rPr>
          <w:rFonts w:ascii="Arial" w:hAnsi="Arial" w:cs="Arial"/>
          <w:b/>
          <w:bCs/>
          <w:szCs w:val="22"/>
        </w:rPr>
        <w:t xml:space="preserve">SHRI BHARAT UDAYSING RAJPUT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 xml:space="preserve">1124 DATED </w:t>
      </w:r>
      <w:smartTag w:uri="urn:schemas-microsoft-com:office:smarttags" w:element="date">
        <w:smartTagPr>
          <w:attr w:name="Month" w:val="1"/>
          <w:attr w:name="Day" w:val="20"/>
          <w:attr w:name="Year" w:val="2014"/>
        </w:smartTagPr>
        <w:r>
          <w:rPr>
            <w:rFonts w:ascii="Arial" w:hAnsi="Arial" w:cs="Arial"/>
            <w:b/>
            <w:bCs/>
            <w:szCs w:val="22"/>
          </w:rPr>
          <w:t>20</w:t>
        </w:r>
        <w:r w:rsidRPr="00571D66">
          <w:rPr>
            <w:rFonts w:ascii="Arial" w:hAnsi="Arial" w:cs="Arial"/>
            <w:b/>
            <w:bCs/>
            <w:szCs w:val="22"/>
          </w:rPr>
          <w:t>/</w:t>
        </w:r>
        <w:r>
          <w:rPr>
            <w:rFonts w:ascii="Arial" w:hAnsi="Arial" w:cs="Arial"/>
            <w:b/>
            <w:bCs/>
            <w:szCs w:val="22"/>
          </w:rPr>
          <w:t>01/2014</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Month" w:val="12"/>
          <w:attr w:name="Day" w:val="24"/>
          <w:attr w:name="Year" w:val="2013"/>
        </w:smartTagPr>
        <w:r>
          <w:rPr>
            <w:rFonts w:ascii="Arial" w:hAnsi="Arial" w:cs="Arial"/>
            <w:b/>
            <w:bCs/>
            <w:szCs w:val="22"/>
          </w:rPr>
          <w:t>24/12/2013</w:t>
        </w:r>
      </w:smartTag>
    </w:p>
    <w:p w:rsidR="00661B5D" w:rsidRDefault="00661B5D" w:rsidP="00661B5D">
      <w:pPr>
        <w:contextualSpacing/>
        <w:jc w:val="both"/>
        <w:rPr>
          <w:rFonts w:ascii="Arial" w:hAnsi="Arial" w:cs="Arial"/>
          <w:b/>
          <w:bCs/>
          <w:szCs w:val="22"/>
          <w:u w:val="single"/>
        </w:rPr>
      </w:pPr>
    </w:p>
    <w:p w:rsidR="00661B5D" w:rsidRDefault="00661B5D" w:rsidP="00661B5D">
      <w:pPr>
        <w:contextualSpacing/>
        <w:jc w:val="both"/>
        <w:rPr>
          <w:rFonts w:ascii="Arial" w:hAnsi="Arial" w:cs="Arial"/>
          <w:b/>
          <w:bCs/>
          <w:szCs w:val="22"/>
          <w:u w:val="single"/>
        </w:rPr>
      </w:pPr>
    </w:p>
    <w:p w:rsidR="00661B5D" w:rsidRDefault="00661B5D" w:rsidP="00661B5D">
      <w:pPr>
        <w:contextualSpacing/>
        <w:jc w:val="both"/>
        <w:rPr>
          <w:rFonts w:ascii="Arial" w:hAnsi="Arial" w:cs="Arial"/>
          <w:b/>
          <w:bCs/>
          <w:szCs w:val="22"/>
          <w:u w:val="single"/>
        </w:rPr>
      </w:pPr>
    </w:p>
    <w:p w:rsidR="00661B5D" w:rsidRPr="00945027" w:rsidRDefault="00661B5D" w:rsidP="00661B5D">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661B5D" w:rsidRPr="0060475A" w:rsidRDefault="00661B5D" w:rsidP="00661B5D">
      <w:pPr>
        <w:autoSpaceDE w:val="0"/>
        <w:autoSpaceDN w:val="0"/>
        <w:adjustRightInd w:val="0"/>
        <w:rPr>
          <w:rFonts w:ascii="Arial" w:hAnsi="Arial" w:cs="Arial"/>
          <w:szCs w:val="22"/>
        </w:rPr>
      </w:pPr>
    </w:p>
    <w:p w:rsidR="00661B5D" w:rsidRPr="003665EA" w:rsidRDefault="00661B5D" w:rsidP="00661B5D">
      <w:pPr>
        <w:spacing w:line="360" w:lineRule="auto"/>
        <w:jc w:val="both"/>
        <w:rPr>
          <w:rFonts w:ascii="Arial" w:hAnsi="Arial" w:cs="Arial"/>
          <w:i/>
          <w:iCs/>
          <w:szCs w:val="22"/>
        </w:rPr>
      </w:pPr>
      <w:r w:rsidRPr="00AC23A2">
        <w:rPr>
          <w:rFonts w:ascii="Arial" w:hAnsi="Arial"/>
          <w:szCs w:val="22"/>
        </w:rPr>
        <w:t>The Information Seeker</w:t>
      </w:r>
      <w:r>
        <w:rPr>
          <w:rFonts w:ascii="Arial" w:hAnsi="Arial"/>
          <w:szCs w:val="22"/>
        </w:rPr>
        <w:t xml:space="preserve">, </w:t>
      </w:r>
      <w:proofErr w:type="spellStart"/>
      <w:r>
        <w:rPr>
          <w:rFonts w:ascii="Arial" w:hAnsi="Arial"/>
          <w:szCs w:val="22"/>
        </w:rPr>
        <w:t>Shri</w:t>
      </w:r>
      <w:proofErr w:type="spellEnd"/>
      <w:r>
        <w:rPr>
          <w:rFonts w:ascii="Arial" w:hAnsi="Arial"/>
          <w:szCs w:val="22"/>
        </w:rPr>
        <w:t xml:space="preserve"> Bharat </w:t>
      </w:r>
      <w:proofErr w:type="spellStart"/>
      <w:r>
        <w:rPr>
          <w:rFonts w:ascii="Arial" w:hAnsi="Arial"/>
          <w:szCs w:val="22"/>
        </w:rPr>
        <w:t>Udaysing</w:t>
      </w:r>
      <w:proofErr w:type="spellEnd"/>
      <w:r>
        <w:rPr>
          <w:rFonts w:ascii="Arial" w:hAnsi="Arial"/>
          <w:szCs w:val="22"/>
        </w:rPr>
        <w:t xml:space="preserve"> </w:t>
      </w:r>
      <w:proofErr w:type="spellStart"/>
      <w:r>
        <w:rPr>
          <w:rFonts w:ascii="Arial" w:hAnsi="Arial"/>
          <w:szCs w:val="22"/>
        </w:rPr>
        <w:t>Rajput</w:t>
      </w:r>
      <w:proofErr w:type="spellEnd"/>
      <w:r w:rsidRPr="00AC23A2">
        <w:rPr>
          <w:rFonts w:ascii="Arial" w:hAnsi="Arial"/>
          <w:szCs w:val="22"/>
        </w:rPr>
        <w:t xml:space="preserve">, </w:t>
      </w:r>
      <w:r>
        <w:rPr>
          <w:rFonts w:ascii="Arial" w:hAnsi="Arial"/>
          <w:szCs w:val="22"/>
        </w:rPr>
        <w:t xml:space="preserve">Plot No.351, Jay </w:t>
      </w:r>
      <w:proofErr w:type="spellStart"/>
      <w:r>
        <w:rPr>
          <w:rFonts w:ascii="Arial" w:hAnsi="Arial"/>
          <w:szCs w:val="22"/>
        </w:rPr>
        <w:t>Gayatri</w:t>
      </w:r>
      <w:proofErr w:type="spellEnd"/>
      <w:r>
        <w:rPr>
          <w:rFonts w:ascii="Arial" w:hAnsi="Arial"/>
          <w:szCs w:val="22"/>
        </w:rPr>
        <w:t xml:space="preserve"> Nagar-1, Near New </w:t>
      </w:r>
      <w:proofErr w:type="spellStart"/>
      <w:r>
        <w:rPr>
          <w:rFonts w:ascii="Arial" w:hAnsi="Arial"/>
          <w:szCs w:val="22"/>
        </w:rPr>
        <w:t>Sabji</w:t>
      </w:r>
      <w:proofErr w:type="spellEnd"/>
      <w:r>
        <w:rPr>
          <w:rFonts w:ascii="Arial" w:hAnsi="Arial"/>
          <w:szCs w:val="22"/>
        </w:rPr>
        <w:t xml:space="preserve"> Market, </w:t>
      </w:r>
      <w:proofErr w:type="spellStart"/>
      <w:r>
        <w:rPr>
          <w:rFonts w:ascii="Arial" w:hAnsi="Arial"/>
          <w:szCs w:val="22"/>
        </w:rPr>
        <w:t>Navagam</w:t>
      </w:r>
      <w:proofErr w:type="spellEnd"/>
      <w:r>
        <w:rPr>
          <w:rFonts w:ascii="Arial" w:hAnsi="Arial"/>
          <w:szCs w:val="22"/>
        </w:rPr>
        <w:t xml:space="preserve"> </w:t>
      </w:r>
      <w:proofErr w:type="spellStart"/>
      <w:r>
        <w:rPr>
          <w:rFonts w:ascii="Arial" w:hAnsi="Arial"/>
          <w:szCs w:val="22"/>
        </w:rPr>
        <w:t>Dindoli</w:t>
      </w:r>
      <w:proofErr w:type="spellEnd"/>
      <w:r>
        <w:rPr>
          <w:rFonts w:ascii="Arial" w:hAnsi="Arial"/>
          <w:szCs w:val="22"/>
        </w:rPr>
        <w:t xml:space="preserve"> Road, </w:t>
      </w:r>
      <w:proofErr w:type="spellStart"/>
      <w:r>
        <w:rPr>
          <w:rFonts w:ascii="Arial" w:hAnsi="Arial"/>
          <w:szCs w:val="22"/>
        </w:rPr>
        <w:t>Udhna</w:t>
      </w:r>
      <w:proofErr w:type="spellEnd"/>
      <w:r>
        <w:rPr>
          <w:rFonts w:ascii="Arial" w:hAnsi="Arial"/>
          <w:szCs w:val="22"/>
        </w:rPr>
        <w:t xml:space="preserve">, </w:t>
      </w:r>
      <w:proofErr w:type="spellStart"/>
      <w:r>
        <w:rPr>
          <w:rFonts w:ascii="Arial" w:hAnsi="Arial"/>
          <w:szCs w:val="22"/>
        </w:rPr>
        <w:t>Surat</w:t>
      </w:r>
      <w:proofErr w:type="spellEnd"/>
      <w:r>
        <w:rPr>
          <w:rFonts w:ascii="Arial" w:hAnsi="Arial"/>
          <w:szCs w:val="22"/>
        </w:rPr>
        <w:t xml:space="preserve"> – 394 210, Gujarat,</w:t>
      </w:r>
      <w:r w:rsidRPr="00AC23A2">
        <w:rPr>
          <w:rFonts w:ascii="Arial" w:hAnsi="Arial"/>
          <w:szCs w:val="22"/>
        </w:rPr>
        <w:t xml:space="preserve"> filed an application dated </w:t>
      </w:r>
      <w:r>
        <w:rPr>
          <w:rFonts w:ascii="Arial" w:hAnsi="Arial"/>
          <w:szCs w:val="22"/>
        </w:rPr>
        <w:t>December 24</w:t>
      </w:r>
      <w:r w:rsidRPr="00AC23A2">
        <w:rPr>
          <w:rFonts w:ascii="Arial" w:hAnsi="Arial"/>
          <w:szCs w:val="22"/>
        </w:rPr>
        <w:t xml:space="preserve">, 2013 under the provisions of the Right to Information Act, 2005, before the </w:t>
      </w:r>
      <w:smartTag w:uri="urn:schemas-microsoft-com:office:smarttags" w:element="stockticker">
        <w:r w:rsidRPr="00AC23A2">
          <w:rPr>
            <w:rFonts w:ascii="Arial" w:hAnsi="Arial"/>
            <w:szCs w:val="22"/>
          </w:rPr>
          <w:t>CPI</w:t>
        </w:r>
      </w:smartTag>
      <w:r w:rsidRPr="00AC23A2">
        <w:rPr>
          <w:rFonts w:ascii="Arial" w:hAnsi="Arial"/>
          <w:szCs w:val="22"/>
        </w:rPr>
        <w:t>O of Small Industries Development Bank of India</w:t>
      </w:r>
      <w:r>
        <w:rPr>
          <w:rFonts w:ascii="Arial" w:hAnsi="Arial"/>
          <w:szCs w:val="22"/>
        </w:rPr>
        <w:t xml:space="preserve"> (SIDBI)</w:t>
      </w:r>
      <w:r w:rsidRPr="00AC23A2">
        <w:rPr>
          <w:rFonts w:ascii="Arial" w:hAnsi="Arial"/>
          <w:szCs w:val="22"/>
        </w:rPr>
        <w:t xml:space="preserve">, </w:t>
      </w:r>
      <w:r w:rsidRPr="003665EA">
        <w:rPr>
          <w:rFonts w:ascii="Arial" w:hAnsi="Arial" w:cs="Arial"/>
          <w:szCs w:val="22"/>
        </w:rPr>
        <w:t xml:space="preserve">seeking </w:t>
      </w:r>
      <w:r>
        <w:rPr>
          <w:rFonts w:ascii="Arial" w:hAnsi="Arial" w:cs="Arial"/>
          <w:szCs w:val="22"/>
        </w:rPr>
        <w:t>information regarding status of applications for subsidy under CLCSS Schemes and SIDBI’s reply to DC MSME letter no.1(100)CLCSS/SIDBI/2013-14 dated May 02, 2013.</w:t>
      </w:r>
    </w:p>
    <w:p w:rsidR="00661B5D" w:rsidRPr="003665EA" w:rsidRDefault="00661B5D" w:rsidP="00661B5D">
      <w:pPr>
        <w:ind w:hanging="360"/>
        <w:jc w:val="both"/>
        <w:rPr>
          <w:rFonts w:ascii="Arial" w:hAnsi="Arial" w:cs="Arial"/>
          <w:szCs w:val="22"/>
        </w:rPr>
      </w:pPr>
    </w:p>
    <w:p w:rsidR="00661B5D" w:rsidRPr="003665EA" w:rsidRDefault="00661B5D" w:rsidP="00661B5D">
      <w:pPr>
        <w:spacing w:line="360" w:lineRule="auto"/>
        <w:jc w:val="both"/>
        <w:rPr>
          <w:rFonts w:ascii="Arial" w:hAnsi="Arial" w:cs="Arial"/>
          <w:i/>
          <w:iCs/>
          <w:szCs w:val="22"/>
        </w:rPr>
      </w:pPr>
      <w:r w:rsidRPr="003665EA">
        <w:rPr>
          <w:rFonts w:ascii="Arial" w:hAnsi="Arial" w:cs="Arial"/>
          <w:szCs w:val="22"/>
        </w:rPr>
        <w:t xml:space="preserve">CPIO disposed off the said application vide order no. </w:t>
      </w:r>
      <w:r>
        <w:rPr>
          <w:rFonts w:ascii="Arial" w:hAnsi="Arial" w:cs="Arial"/>
          <w:szCs w:val="22"/>
        </w:rPr>
        <w:t>1124</w:t>
      </w:r>
      <w:r w:rsidRPr="003665EA">
        <w:rPr>
          <w:rFonts w:ascii="Arial" w:hAnsi="Arial" w:cs="Arial"/>
          <w:szCs w:val="22"/>
        </w:rPr>
        <w:t xml:space="preserve"> dated </w:t>
      </w:r>
      <w:smartTag w:uri="urn:schemas-microsoft-com:office:smarttags" w:element="date">
        <w:smartTagPr>
          <w:attr w:name="Month" w:val="1"/>
          <w:attr w:name="Day" w:val="20"/>
          <w:attr w:name="Year" w:val="2014"/>
        </w:smartTagPr>
        <w:r>
          <w:rPr>
            <w:rFonts w:ascii="Arial" w:hAnsi="Arial" w:cs="Arial"/>
            <w:szCs w:val="22"/>
          </w:rPr>
          <w:t>January 20</w:t>
        </w:r>
        <w:r w:rsidRPr="003665EA">
          <w:rPr>
            <w:rFonts w:ascii="Arial" w:hAnsi="Arial" w:cs="Arial"/>
            <w:szCs w:val="22"/>
          </w:rPr>
          <w:t>, 201</w:t>
        </w:r>
        <w:r>
          <w:rPr>
            <w:rFonts w:ascii="Arial" w:hAnsi="Arial" w:cs="Arial"/>
            <w:szCs w:val="22"/>
          </w:rPr>
          <w:t>4</w:t>
        </w:r>
      </w:smartTag>
      <w:r>
        <w:rPr>
          <w:rFonts w:ascii="Arial" w:hAnsi="Arial" w:cs="Arial"/>
          <w:szCs w:val="22"/>
        </w:rPr>
        <w:t xml:space="preserve">.  Not satisfied with the order of the CPIO, information seeker has filed </w:t>
      </w:r>
      <w:r>
        <w:rPr>
          <w:rFonts w:ascii="Arial" w:hAnsi="Arial" w:cs="Mangal"/>
          <w:szCs w:val="22"/>
        </w:rPr>
        <w:t>this</w:t>
      </w:r>
      <w:r>
        <w:rPr>
          <w:rFonts w:ascii="Arial" w:hAnsi="Arial" w:cs="Arial"/>
          <w:szCs w:val="22"/>
        </w:rPr>
        <w:t xml:space="preserve"> appeal. </w:t>
      </w:r>
    </w:p>
    <w:p w:rsidR="00661B5D" w:rsidRDefault="00661B5D" w:rsidP="00661B5D">
      <w:pPr>
        <w:jc w:val="both"/>
        <w:rPr>
          <w:rFonts w:ascii="Arial" w:hAnsi="Arial" w:cs="Arial"/>
          <w:szCs w:val="22"/>
        </w:rPr>
      </w:pPr>
    </w:p>
    <w:p w:rsidR="00661B5D" w:rsidRDefault="00661B5D" w:rsidP="00661B5D">
      <w:pPr>
        <w:jc w:val="both"/>
        <w:rPr>
          <w:rFonts w:ascii="Arial" w:hAnsi="Arial" w:cs="Arial"/>
          <w:szCs w:val="22"/>
        </w:rPr>
      </w:pPr>
    </w:p>
    <w:p w:rsidR="00661B5D" w:rsidRDefault="00661B5D" w:rsidP="00661B5D">
      <w:pPr>
        <w:jc w:val="both"/>
        <w:rPr>
          <w:rFonts w:ascii="Arial" w:hAnsi="Arial" w:cs="Arial"/>
          <w:szCs w:val="22"/>
        </w:rPr>
      </w:pPr>
    </w:p>
    <w:p w:rsidR="00661B5D" w:rsidRPr="00EF3B6C" w:rsidRDefault="00661B5D" w:rsidP="00661B5D">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661B5D" w:rsidRDefault="00661B5D" w:rsidP="00661B5D">
      <w:pPr>
        <w:ind w:left="360"/>
        <w:jc w:val="center"/>
        <w:rPr>
          <w:rFonts w:ascii="Arial" w:hAnsi="Arial" w:cs="Arial"/>
          <w:b/>
          <w:bCs/>
          <w:szCs w:val="22"/>
        </w:rPr>
      </w:pPr>
    </w:p>
    <w:p w:rsidR="00661B5D" w:rsidRDefault="00661B5D" w:rsidP="00661B5D">
      <w:pPr>
        <w:ind w:left="360"/>
        <w:jc w:val="center"/>
        <w:rPr>
          <w:rFonts w:ascii="Arial" w:hAnsi="Arial" w:cs="Arial"/>
          <w:b/>
          <w:bCs/>
          <w:szCs w:val="22"/>
        </w:rPr>
      </w:pPr>
    </w:p>
    <w:p w:rsidR="00661B5D" w:rsidRDefault="00661B5D" w:rsidP="00661B5D">
      <w:pPr>
        <w:ind w:left="360"/>
        <w:jc w:val="center"/>
        <w:rPr>
          <w:rFonts w:ascii="Arial" w:hAnsi="Arial" w:cs="Arial"/>
          <w:b/>
          <w:bCs/>
          <w:szCs w:val="22"/>
        </w:rPr>
      </w:pPr>
      <w:r w:rsidRPr="00EF3B6C">
        <w:rPr>
          <w:rFonts w:ascii="Arial" w:hAnsi="Arial" w:cs="Arial"/>
          <w:b/>
          <w:bCs/>
          <w:szCs w:val="22"/>
        </w:rPr>
        <w:t xml:space="preserve">: </w:t>
      </w:r>
      <w:proofErr w:type="gramStart"/>
      <w:r w:rsidRPr="00EF3B6C">
        <w:rPr>
          <w:rFonts w:ascii="Arial" w:hAnsi="Arial" w:cs="Arial"/>
          <w:b/>
          <w:bCs/>
          <w:szCs w:val="22"/>
        </w:rPr>
        <w:t>2 :</w:t>
      </w:r>
      <w:proofErr w:type="gramEnd"/>
    </w:p>
    <w:p w:rsidR="00661B5D" w:rsidRDefault="00661B5D" w:rsidP="00661B5D">
      <w:pPr>
        <w:ind w:left="360"/>
        <w:jc w:val="both"/>
        <w:rPr>
          <w:rFonts w:ascii="Arial" w:hAnsi="Arial" w:cs="Arial"/>
          <w:szCs w:val="22"/>
        </w:rPr>
      </w:pPr>
    </w:p>
    <w:p w:rsidR="00661B5D" w:rsidRDefault="00661B5D" w:rsidP="00661B5D">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661B5D" w:rsidRDefault="00661B5D" w:rsidP="00661B5D">
      <w:pPr>
        <w:jc w:val="both"/>
        <w:rPr>
          <w:rFonts w:ascii="Arial" w:hAnsi="Arial" w:cs="Arial"/>
          <w:b/>
          <w:bCs/>
          <w:szCs w:val="22"/>
          <w:u w:val="single"/>
        </w:rPr>
      </w:pPr>
    </w:p>
    <w:p w:rsidR="00661B5D" w:rsidRPr="003665EA" w:rsidRDefault="00661B5D" w:rsidP="00661B5D">
      <w:pPr>
        <w:spacing w:line="360" w:lineRule="auto"/>
        <w:jc w:val="both"/>
        <w:rPr>
          <w:rFonts w:ascii="Arial" w:hAnsi="Arial" w:cs="Arial"/>
          <w:szCs w:val="22"/>
        </w:rPr>
      </w:pPr>
      <w:r w:rsidRPr="003665EA">
        <w:rPr>
          <w:rFonts w:ascii="Arial" w:hAnsi="Arial" w:cs="Arial"/>
          <w:szCs w:val="22"/>
        </w:rPr>
        <w:t xml:space="preserve">I have </w:t>
      </w:r>
      <w:r>
        <w:rPr>
          <w:rFonts w:ascii="Arial" w:hAnsi="Arial" w:cs="Arial"/>
          <w:szCs w:val="22"/>
        </w:rPr>
        <w:t xml:space="preserve">carefully </w:t>
      </w:r>
      <w:r w:rsidRPr="003665EA">
        <w:rPr>
          <w:rFonts w:ascii="Arial" w:hAnsi="Arial" w:cs="Arial"/>
          <w:szCs w:val="22"/>
        </w:rPr>
        <w:t xml:space="preserve">gone though the contents of the Appeal </w:t>
      </w:r>
      <w:r>
        <w:rPr>
          <w:rFonts w:ascii="Arial" w:hAnsi="Arial" w:cs="Arial"/>
          <w:szCs w:val="22"/>
        </w:rPr>
        <w:t>dated January 29, 2014 (</w:t>
      </w:r>
      <w:r w:rsidRPr="003665EA">
        <w:rPr>
          <w:rFonts w:ascii="Arial" w:hAnsi="Arial" w:cs="Arial"/>
          <w:szCs w:val="22"/>
        </w:rPr>
        <w:t xml:space="preserve">received on </w:t>
      </w:r>
      <w:r>
        <w:rPr>
          <w:rFonts w:ascii="Arial" w:hAnsi="Arial" w:cs="Arial"/>
          <w:szCs w:val="22"/>
        </w:rPr>
        <w:t>February 05, 2014)</w:t>
      </w:r>
      <w:r w:rsidRPr="00551151">
        <w:rPr>
          <w:rFonts w:ascii="Arial" w:hAnsi="Arial" w:cs="Arial"/>
          <w:szCs w:val="22"/>
        </w:rPr>
        <w:t xml:space="preserve"> </w:t>
      </w:r>
      <w:r w:rsidRPr="003665EA">
        <w:rPr>
          <w:rFonts w:ascii="Arial" w:hAnsi="Arial" w:cs="Arial"/>
          <w:szCs w:val="22"/>
        </w:rPr>
        <w:t>of the information seeker as also his</w:t>
      </w:r>
      <w:r>
        <w:rPr>
          <w:rFonts w:ascii="Arial" w:hAnsi="Arial" w:cs="Arial"/>
          <w:szCs w:val="22"/>
        </w:rPr>
        <w:t xml:space="preserve"> a</w:t>
      </w:r>
      <w:r w:rsidRPr="003665EA">
        <w:rPr>
          <w:rFonts w:ascii="Arial" w:hAnsi="Arial" w:cs="Arial"/>
          <w:szCs w:val="22"/>
        </w:rPr>
        <w:t xml:space="preserve">pplication dated </w:t>
      </w:r>
      <w:r>
        <w:rPr>
          <w:rFonts w:ascii="Arial" w:hAnsi="Arial" w:cs="Arial"/>
          <w:szCs w:val="22"/>
        </w:rPr>
        <w:t>December 24, 2013</w:t>
      </w:r>
      <w:r w:rsidRPr="003665EA">
        <w:rPr>
          <w:rFonts w:ascii="Arial" w:hAnsi="Arial" w:cs="Arial"/>
          <w:szCs w:val="22"/>
        </w:rPr>
        <w:t xml:space="preserve"> and the order No. </w:t>
      </w:r>
      <w:r>
        <w:rPr>
          <w:rFonts w:ascii="Arial" w:hAnsi="Arial" w:cs="Arial"/>
          <w:szCs w:val="22"/>
        </w:rPr>
        <w:t>1124</w:t>
      </w:r>
      <w:r w:rsidRPr="003665EA">
        <w:rPr>
          <w:rFonts w:ascii="Arial" w:hAnsi="Arial" w:cs="Arial"/>
          <w:szCs w:val="22"/>
        </w:rPr>
        <w:t xml:space="preserve"> dated </w:t>
      </w:r>
      <w:r>
        <w:rPr>
          <w:rFonts w:ascii="Arial" w:hAnsi="Arial" w:cs="Arial"/>
          <w:szCs w:val="22"/>
        </w:rPr>
        <w:t>January 20</w:t>
      </w:r>
      <w:r w:rsidRPr="003665EA">
        <w:rPr>
          <w:rFonts w:ascii="Arial" w:hAnsi="Arial" w:cs="Arial"/>
          <w:szCs w:val="22"/>
        </w:rPr>
        <w:t>, 201</w:t>
      </w:r>
      <w:r>
        <w:rPr>
          <w:rFonts w:ascii="Arial" w:hAnsi="Arial" w:cs="Arial"/>
          <w:szCs w:val="22"/>
        </w:rPr>
        <w:t>4</w:t>
      </w:r>
      <w:r w:rsidRPr="003665EA">
        <w:rPr>
          <w:rFonts w:ascii="Arial" w:hAnsi="Arial" w:cs="Arial"/>
          <w:szCs w:val="22"/>
        </w:rPr>
        <w:t xml:space="preserve"> passed by CPIO</w:t>
      </w:r>
      <w:r>
        <w:rPr>
          <w:rFonts w:ascii="Arial" w:hAnsi="Arial" w:cs="Arial"/>
          <w:szCs w:val="22"/>
        </w:rPr>
        <w:t xml:space="preserve">.  It appears Annexure containing the information remained to be attached to the order.  CPIO has informed based on information furnished to him that DC MSME letter was not received in SIDBI.  Appellant has annexed the copy of said letter for information, based on which existence of such letter cannot be denied.  Appellant has sought clarification about correct information.  In the circumstances I allow the appeal and direct the </w:t>
      </w:r>
      <w:smartTag w:uri="urn:schemas-microsoft-com:office:smarttags" w:element="stockticker">
        <w:r>
          <w:rPr>
            <w:rFonts w:ascii="Arial" w:hAnsi="Arial" w:cs="Arial"/>
            <w:szCs w:val="22"/>
          </w:rPr>
          <w:t>CPI</w:t>
        </w:r>
      </w:smartTag>
      <w:r>
        <w:rPr>
          <w:rFonts w:ascii="Arial" w:hAnsi="Arial" w:cs="Arial"/>
          <w:szCs w:val="22"/>
        </w:rPr>
        <w:t xml:space="preserve">O that the matter may be taken up with the concerned Vertical and after re-verification of the information, the applicant may be informed accordingly within 15 working days from the date of receipt of this letter.  Copy of Annexure should also be sent.  If CPIO feels any information is exempt same should be mentioned in his order clearly. </w:t>
      </w:r>
    </w:p>
    <w:p w:rsidR="00661B5D" w:rsidRPr="0060475A" w:rsidRDefault="00661B5D" w:rsidP="00661B5D">
      <w:pPr>
        <w:spacing w:line="360" w:lineRule="auto"/>
        <w:ind w:firstLine="720"/>
        <w:jc w:val="both"/>
        <w:rPr>
          <w:rFonts w:ascii="Arial" w:hAnsi="Arial" w:cs="Arial"/>
          <w:szCs w:val="22"/>
        </w:rPr>
      </w:pPr>
      <w:r w:rsidRPr="0060475A">
        <w:rPr>
          <w:rFonts w:ascii="Arial" w:hAnsi="Arial" w:cs="Arial"/>
          <w:szCs w:val="22"/>
        </w:rPr>
        <w:t>Order accordingly.</w:t>
      </w:r>
    </w:p>
    <w:p w:rsidR="00661B5D" w:rsidRPr="0060475A" w:rsidRDefault="00661B5D" w:rsidP="00661B5D">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661B5D" w:rsidRDefault="00661B5D" w:rsidP="00661B5D">
      <w:pPr>
        <w:jc w:val="right"/>
        <w:rPr>
          <w:rFonts w:ascii="Arial" w:hAnsi="Arial" w:cs="Arial"/>
          <w:b/>
          <w:bCs/>
          <w:szCs w:val="22"/>
        </w:rPr>
      </w:pPr>
    </w:p>
    <w:p w:rsidR="00661B5D" w:rsidRDefault="00661B5D" w:rsidP="00661B5D">
      <w:pPr>
        <w:jc w:val="right"/>
        <w:rPr>
          <w:rFonts w:ascii="Arial" w:hAnsi="Arial" w:cs="Arial"/>
          <w:b/>
          <w:bCs/>
          <w:szCs w:val="22"/>
        </w:rPr>
      </w:pPr>
    </w:p>
    <w:p w:rsidR="00661B5D" w:rsidRDefault="00661B5D" w:rsidP="00661B5D">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661B5D" w:rsidRPr="00F272CE" w:rsidRDefault="00661B5D" w:rsidP="00661B5D">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661B5D" w:rsidRDefault="00661B5D" w:rsidP="00661B5D">
      <w:pPr>
        <w:jc w:val="right"/>
        <w:rPr>
          <w:rFonts w:ascii="Arial" w:hAnsi="Arial" w:cs="Mangal"/>
          <w:b/>
          <w:bCs/>
          <w:szCs w:val="22"/>
        </w:rPr>
      </w:pPr>
      <w:r>
        <w:rPr>
          <w:rFonts w:ascii="Arial" w:hAnsi="Arial" w:cs="Mangal" w:hint="cs"/>
          <w:b/>
          <w:bCs/>
          <w:szCs w:val="22"/>
          <w:cs/>
        </w:rPr>
        <w:t>मुख्य महाप्रबंधक (विधि) तथा प्रथम अपीलीय प्राधिकारी /</w:t>
      </w:r>
    </w:p>
    <w:p w:rsidR="00661B5D" w:rsidRPr="00F272CE" w:rsidRDefault="00661B5D" w:rsidP="00661B5D">
      <w:pPr>
        <w:jc w:val="right"/>
        <w:rPr>
          <w:rFonts w:ascii="Arial" w:hAnsi="Arial" w:cs="Arial"/>
          <w:b/>
          <w:bCs/>
          <w:szCs w:val="22"/>
        </w:rPr>
      </w:pPr>
      <w:r w:rsidRPr="00F272CE">
        <w:rPr>
          <w:rFonts w:ascii="Arial" w:hAnsi="Arial" w:cs="Arial"/>
          <w:b/>
          <w:bCs/>
          <w:szCs w:val="22"/>
        </w:rPr>
        <w:t xml:space="preserve">Chief General Manager (Legal) and </w:t>
      </w:r>
    </w:p>
    <w:p w:rsidR="00661B5D" w:rsidRPr="0060475A" w:rsidRDefault="00661B5D" w:rsidP="00661B5D">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661B5D" w:rsidRPr="0060475A" w:rsidRDefault="00661B5D" w:rsidP="00661B5D">
      <w:pPr>
        <w:rPr>
          <w:rFonts w:ascii="Arial" w:hAnsi="Arial" w:cs="Arial"/>
          <w:szCs w:val="22"/>
        </w:rPr>
      </w:pPr>
    </w:p>
    <w:p w:rsidR="00661B5D" w:rsidRDefault="00661B5D" w:rsidP="00661B5D">
      <w:pPr>
        <w:contextualSpacing/>
        <w:jc w:val="both"/>
        <w:rPr>
          <w:rFonts w:ascii="Arial" w:hAnsi="Arial" w:cs="Arial"/>
          <w:szCs w:val="22"/>
        </w:rPr>
      </w:pPr>
    </w:p>
    <w:p w:rsidR="00661B5D" w:rsidRPr="00915569" w:rsidRDefault="00661B5D" w:rsidP="00661B5D">
      <w:pPr>
        <w:contextualSpacing/>
        <w:jc w:val="both"/>
        <w:rPr>
          <w:rFonts w:ascii="Arial" w:hAnsi="Arial" w:cs="Arial"/>
          <w:szCs w:val="22"/>
        </w:rPr>
      </w:pPr>
      <w:proofErr w:type="spellStart"/>
      <w:proofErr w:type="gramStart"/>
      <w:r w:rsidRPr="00915569">
        <w:rPr>
          <w:rFonts w:ascii="Arial" w:hAnsi="Arial" w:cs="Arial"/>
          <w:szCs w:val="22"/>
        </w:rPr>
        <w:lastRenderedPageBreak/>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5592A</w:t>
      </w:r>
      <w:r w:rsidRPr="00915569">
        <w:rPr>
          <w:rFonts w:ascii="Arial" w:hAnsi="Arial" w:cs="Arial"/>
          <w:szCs w:val="22"/>
        </w:rPr>
        <w:t>/FAA/201</w:t>
      </w:r>
      <w:r>
        <w:rPr>
          <w:rFonts w:ascii="Arial" w:hAnsi="Arial" w:cs="Arial"/>
          <w:szCs w:val="22"/>
        </w:rPr>
        <w:t>3-14</w:t>
      </w:r>
      <w:r w:rsidRPr="00915569">
        <w:rPr>
          <w:rFonts w:ascii="Arial" w:hAnsi="Arial" w:cs="Arial"/>
          <w:szCs w:val="22"/>
        </w:rPr>
        <w:t>/A-</w:t>
      </w:r>
      <w:r>
        <w:rPr>
          <w:rFonts w:ascii="Arial" w:hAnsi="Arial" w:cs="Arial"/>
          <w:szCs w:val="22"/>
        </w:rPr>
        <w:t>37</w:t>
      </w:r>
      <w:r w:rsidRPr="00915569">
        <w:rPr>
          <w:rFonts w:ascii="Arial" w:hAnsi="Arial" w:cs="Arial"/>
          <w:szCs w:val="22"/>
        </w:rPr>
        <w:t xml:space="preserve"> of date </w:t>
      </w:r>
      <w:smartTag w:uri="urn:schemas-microsoft-com:office:smarttags" w:element="date">
        <w:smartTagPr>
          <w:attr w:name="Year" w:val="2014"/>
          <w:attr w:name="Day" w:val="2"/>
          <w:attr w:name="Month" w:val="6"/>
        </w:smartTagPr>
        <w:r>
          <w:rPr>
            <w:rFonts w:ascii="Arial" w:hAnsi="Arial" w:cs="Arial"/>
            <w:szCs w:val="22"/>
          </w:rPr>
          <w:t>06</w:t>
        </w:r>
        <w:r w:rsidRPr="00915569">
          <w:rPr>
            <w:rFonts w:ascii="Arial" w:hAnsi="Arial" w:cs="Arial"/>
            <w:szCs w:val="22"/>
          </w:rPr>
          <w:t>/</w:t>
        </w:r>
        <w:r>
          <w:rPr>
            <w:rFonts w:ascii="Arial" w:hAnsi="Arial" w:cs="Arial"/>
            <w:szCs w:val="22"/>
          </w:rPr>
          <w:t>02</w:t>
        </w:r>
        <w:r w:rsidRPr="00915569">
          <w:rPr>
            <w:rFonts w:ascii="Arial" w:hAnsi="Arial" w:cs="Arial"/>
            <w:szCs w:val="22"/>
          </w:rPr>
          <w:t>/201</w:t>
        </w:r>
        <w:r>
          <w:rPr>
            <w:rFonts w:ascii="Arial" w:hAnsi="Arial" w:cs="Arial"/>
            <w:szCs w:val="22"/>
          </w:rPr>
          <w:t>4</w:t>
        </w:r>
      </w:smartTag>
    </w:p>
    <w:p w:rsidR="00661B5D" w:rsidRPr="00915569" w:rsidRDefault="00661B5D" w:rsidP="00661B5D">
      <w:pPr>
        <w:contextualSpacing/>
        <w:jc w:val="both"/>
        <w:rPr>
          <w:rFonts w:ascii="Arial" w:hAnsi="Arial" w:cs="Arial"/>
          <w:szCs w:val="22"/>
        </w:rPr>
      </w:pPr>
    </w:p>
    <w:p w:rsidR="00661B5D" w:rsidRPr="00915569" w:rsidRDefault="00661B5D" w:rsidP="00661B5D">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proofErr w:type="spellStart"/>
      <w:r>
        <w:rPr>
          <w:rFonts w:ascii="Arial" w:hAnsi="Arial"/>
          <w:szCs w:val="22"/>
        </w:rPr>
        <w:t>Shri</w:t>
      </w:r>
      <w:proofErr w:type="spellEnd"/>
      <w:r>
        <w:rPr>
          <w:rFonts w:ascii="Arial" w:hAnsi="Arial"/>
          <w:szCs w:val="22"/>
        </w:rPr>
        <w:t xml:space="preserve"> Bharat </w:t>
      </w:r>
      <w:proofErr w:type="spellStart"/>
      <w:r>
        <w:rPr>
          <w:rFonts w:ascii="Arial" w:hAnsi="Arial"/>
          <w:szCs w:val="22"/>
        </w:rPr>
        <w:t>Udaysing</w:t>
      </w:r>
      <w:proofErr w:type="spellEnd"/>
      <w:r>
        <w:rPr>
          <w:rFonts w:ascii="Arial" w:hAnsi="Arial"/>
          <w:szCs w:val="22"/>
        </w:rPr>
        <w:t xml:space="preserve"> </w:t>
      </w:r>
      <w:proofErr w:type="spellStart"/>
      <w:r>
        <w:rPr>
          <w:rFonts w:ascii="Arial" w:hAnsi="Arial"/>
          <w:szCs w:val="22"/>
        </w:rPr>
        <w:t>Rajput</w:t>
      </w:r>
      <w:proofErr w:type="spellEnd"/>
      <w:r w:rsidRPr="00AC23A2">
        <w:rPr>
          <w:rFonts w:ascii="Arial" w:hAnsi="Arial"/>
          <w:szCs w:val="22"/>
        </w:rPr>
        <w:t xml:space="preserve">, </w:t>
      </w:r>
      <w:r>
        <w:rPr>
          <w:rFonts w:ascii="Arial" w:hAnsi="Arial"/>
          <w:szCs w:val="22"/>
        </w:rPr>
        <w:t xml:space="preserve">Plot No.351, Jay </w:t>
      </w:r>
      <w:proofErr w:type="spellStart"/>
      <w:r>
        <w:rPr>
          <w:rFonts w:ascii="Arial" w:hAnsi="Arial"/>
          <w:szCs w:val="22"/>
        </w:rPr>
        <w:t>Gayatri</w:t>
      </w:r>
      <w:proofErr w:type="spellEnd"/>
      <w:r>
        <w:rPr>
          <w:rFonts w:ascii="Arial" w:hAnsi="Arial"/>
          <w:szCs w:val="22"/>
        </w:rPr>
        <w:t xml:space="preserve"> Nagar-1, Near New </w:t>
      </w:r>
      <w:proofErr w:type="spellStart"/>
      <w:r>
        <w:rPr>
          <w:rFonts w:ascii="Arial" w:hAnsi="Arial"/>
          <w:szCs w:val="22"/>
        </w:rPr>
        <w:t>Sabji</w:t>
      </w:r>
      <w:proofErr w:type="spellEnd"/>
      <w:r>
        <w:rPr>
          <w:rFonts w:ascii="Arial" w:hAnsi="Arial"/>
          <w:szCs w:val="22"/>
        </w:rPr>
        <w:t xml:space="preserve"> Market, </w:t>
      </w:r>
      <w:proofErr w:type="spellStart"/>
      <w:r>
        <w:rPr>
          <w:rFonts w:ascii="Arial" w:hAnsi="Arial"/>
          <w:szCs w:val="22"/>
        </w:rPr>
        <w:t>Navagam</w:t>
      </w:r>
      <w:proofErr w:type="spellEnd"/>
      <w:r>
        <w:rPr>
          <w:rFonts w:ascii="Arial" w:hAnsi="Arial"/>
          <w:szCs w:val="22"/>
        </w:rPr>
        <w:t xml:space="preserve"> </w:t>
      </w:r>
      <w:proofErr w:type="spellStart"/>
      <w:r>
        <w:rPr>
          <w:rFonts w:ascii="Arial" w:hAnsi="Arial"/>
          <w:szCs w:val="22"/>
        </w:rPr>
        <w:t>Dindoli</w:t>
      </w:r>
      <w:proofErr w:type="spellEnd"/>
      <w:r>
        <w:rPr>
          <w:rFonts w:ascii="Arial" w:hAnsi="Arial"/>
          <w:szCs w:val="22"/>
        </w:rPr>
        <w:t xml:space="preserve"> Road, </w:t>
      </w:r>
      <w:proofErr w:type="spellStart"/>
      <w:r>
        <w:rPr>
          <w:rFonts w:ascii="Arial" w:hAnsi="Arial"/>
          <w:szCs w:val="22"/>
        </w:rPr>
        <w:t>Udhna</w:t>
      </w:r>
      <w:proofErr w:type="spellEnd"/>
      <w:r>
        <w:rPr>
          <w:rFonts w:ascii="Arial" w:hAnsi="Arial"/>
          <w:szCs w:val="22"/>
        </w:rPr>
        <w:t xml:space="preserve">, </w:t>
      </w:r>
      <w:proofErr w:type="spellStart"/>
      <w:r>
        <w:rPr>
          <w:rFonts w:ascii="Arial" w:hAnsi="Arial"/>
          <w:szCs w:val="22"/>
        </w:rPr>
        <w:t>Surat</w:t>
      </w:r>
      <w:proofErr w:type="spellEnd"/>
      <w:r>
        <w:rPr>
          <w:rFonts w:ascii="Arial" w:hAnsi="Arial"/>
          <w:szCs w:val="22"/>
        </w:rPr>
        <w:t xml:space="preserve"> – 394 210, Gujarat.</w:t>
      </w:r>
      <w:r w:rsidRPr="00915569">
        <w:rPr>
          <w:rFonts w:ascii="Arial" w:hAnsi="Arial" w:cs="Arial"/>
          <w:szCs w:val="22"/>
        </w:rPr>
        <w:tab/>
      </w:r>
    </w:p>
    <w:p w:rsidR="00661B5D" w:rsidRPr="00915569" w:rsidRDefault="00661B5D" w:rsidP="00661B5D">
      <w:pPr>
        <w:ind w:left="720" w:hanging="720"/>
        <w:contextualSpacing/>
        <w:jc w:val="both"/>
        <w:rPr>
          <w:rFonts w:ascii="Arial" w:hAnsi="Arial" w:cs="Arial"/>
          <w:b/>
          <w:bCs/>
          <w:szCs w:val="22"/>
          <w:u w:val="single"/>
        </w:rPr>
      </w:pPr>
    </w:p>
    <w:p w:rsidR="00661B5D" w:rsidRPr="00915569" w:rsidRDefault="00661B5D" w:rsidP="00661B5D">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661B5D" w:rsidRPr="00915569" w:rsidRDefault="00661B5D" w:rsidP="00661B5D">
      <w:pPr>
        <w:contextualSpacing/>
        <w:jc w:val="both"/>
        <w:rPr>
          <w:rFonts w:ascii="Arial" w:hAnsi="Arial" w:cs="Arial"/>
          <w:szCs w:val="22"/>
        </w:rPr>
      </w:pPr>
    </w:p>
    <w:p w:rsidR="00661B5D" w:rsidRDefault="00661B5D" w:rsidP="00661B5D">
      <w:pPr>
        <w:contextualSpacing/>
        <w:jc w:val="both"/>
        <w:rPr>
          <w:rFonts w:ascii="Arial" w:hAnsi="Arial" w:cs="Arial"/>
          <w:szCs w:val="22"/>
        </w:rPr>
      </w:pPr>
    </w:p>
    <w:p w:rsidR="00661B5D" w:rsidRDefault="00661B5D" w:rsidP="00661B5D">
      <w:pPr>
        <w:contextualSpacing/>
        <w:jc w:val="both"/>
        <w:rPr>
          <w:rFonts w:ascii="Arial" w:hAnsi="Arial" w:cs="Arial"/>
          <w:szCs w:val="22"/>
        </w:rPr>
      </w:pPr>
    </w:p>
    <w:p w:rsidR="00661B5D" w:rsidRPr="00915569" w:rsidRDefault="00661B5D" w:rsidP="00661B5D">
      <w:pPr>
        <w:contextualSpacing/>
        <w:jc w:val="both"/>
        <w:rPr>
          <w:rFonts w:ascii="Arial" w:hAnsi="Arial" w:cs="Arial"/>
          <w:szCs w:val="22"/>
        </w:rPr>
      </w:pPr>
    </w:p>
    <w:p w:rsidR="00661B5D" w:rsidRPr="00915569" w:rsidRDefault="00661B5D" w:rsidP="00661B5D">
      <w:pPr>
        <w:contextualSpacing/>
        <w:jc w:val="both"/>
        <w:rPr>
          <w:rFonts w:ascii="Arial" w:hAnsi="Arial" w:cs="Arial"/>
          <w:szCs w:val="22"/>
        </w:rPr>
      </w:pPr>
    </w:p>
    <w:p w:rsidR="00661B5D" w:rsidRPr="00915569" w:rsidRDefault="00661B5D" w:rsidP="00661B5D">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661B5D" w:rsidRDefault="00661B5D" w:rsidP="00661B5D">
      <w:pPr>
        <w:contextualSpacing/>
        <w:jc w:val="right"/>
        <w:rPr>
          <w:rFonts w:ascii="Arial" w:hAnsi="Arial" w:cs="Mangal"/>
          <w:b/>
          <w:bCs/>
          <w:szCs w:val="22"/>
        </w:rPr>
      </w:pPr>
      <w:r>
        <w:rPr>
          <w:rFonts w:ascii="Arial" w:hAnsi="Arial" w:cs="Mangal" w:hint="cs"/>
          <w:b/>
          <w:bCs/>
          <w:szCs w:val="22"/>
          <w:cs/>
        </w:rPr>
        <w:t>सहा. महाप्रबंधक (प्रथम अपीलीय प्राधिकारी का कार्यालय) /</w:t>
      </w:r>
    </w:p>
    <w:p w:rsidR="0029394C" w:rsidRDefault="00661B5D" w:rsidP="00661B5D">
      <w:pPr>
        <w:ind w:left="3600" w:firstLine="720"/>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sectPr w:rsidR="002939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61B5D"/>
    <w:rsid w:val="0029394C"/>
    <w:rsid w:val="00661B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2423</Characters>
  <Application>Microsoft Office Word</Application>
  <DocSecurity>0</DocSecurity>
  <Lines>20</Lines>
  <Paragraphs>5</Paragraphs>
  <ScaleCrop>false</ScaleCrop>
  <Company>SIDBI</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2015-01-07T07:46:00Z</dcterms:created>
  <dcterms:modified xsi:type="dcterms:W3CDTF">2015-01-07T07:46:00Z</dcterms:modified>
</cp:coreProperties>
</file>