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65" w:rsidRDefault="00B70D65" w:rsidP="00B70D65">
      <w:pPr>
        <w:rPr>
          <w:rFonts w:ascii="Arial" w:hAnsi="Arial" w:cs="Arial"/>
          <w:b/>
          <w:bCs/>
          <w:szCs w:val="22"/>
        </w:rPr>
      </w:pPr>
      <w:r>
        <w:rPr>
          <w:rFonts w:ascii="Arial" w:hAnsi="Arial" w:cs="Arial"/>
          <w:b/>
          <w:bCs/>
          <w:szCs w:val="22"/>
        </w:rPr>
        <w:t>By Regd. Post AD</w:t>
      </w:r>
    </w:p>
    <w:p w:rsidR="00B70D65" w:rsidRDefault="00B70D65" w:rsidP="00B70D65">
      <w:pPr>
        <w:rPr>
          <w:rFonts w:ascii="Arial" w:hAnsi="Arial" w:cs="Arial"/>
          <w:szCs w:val="22"/>
        </w:rPr>
      </w:pPr>
    </w:p>
    <w:p w:rsidR="00B70D65" w:rsidRDefault="00B70D65" w:rsidP="00B70D65">
      <w:pPr>
        <w:rPr>
          <w:rFonts w:ascii="Arial" w:hAnsi="Arial" w:cs="Arial"/>
          <w:szCs w:val="22"/>
        </w:rPr>
      </w:pPr>
      <w:r>
        <w:rPr>
          <w:rFonts w:ascii="Arial" w:hAnsi="Arial" w:cs="Arial"/>
          <w:szCs w:val="22"/>
        </w:rPr>
        <w:t>Ref.No.2598/FAA/2013/A-15</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      </w:t>
      </w:r>
      <w:smartTag w:uri="urn:schemas-microsoft-com:office:smarttags" w:element="date">
        <w:smartTagPr>
          <w:attr w:name="Year" w:val="2013"/>
          <w:attr w:name="Day" w:val="23"/>
          <w:attr w:name="Month" w:val="8"/>
        </w:smartTagPr>
        <w:r>
          <w:rPr>
            <w:rFonts w:ascii="Arial" w:hAnsi="Arial" w:cs="Arial"/>
            <w:szCs w:val="22"/>
          </w:rPr>
          <w:t>August 23, 2013</w:t>
        </w:r>
      </w:smartTag>
    </w:p>
    <w:p w:rsidR="00B70D65" w:rsidRDefault="00B70D65" w:rsidP="00B70D65">
      <w:pPr>
        <w:rPr>
          <w:rFonts w:ascii="Arial" w:hAnsi="Arial" w:cs="Arial"/>
          <w:szCs w:val="22"/>
        </w:rPr>
      </w:pPr>
    </w:p>
    <w:p w:rsidR="00B70D65" w:rsidRDefault="00B70D65" w:rsidP="00B70D65">
      <w:pPr>
        <w:rPr>
          <w:rFonts w:ascii="Arial" w:hAnsi="Arial" w:cs="Arial"/>
          <w:szCs w:val="22"/>
        </w:rPr>
      </w:pPr>
    </w:p>
    <w:p w:rsidR="00B70D65" w:rsidRDefault="00B70D65" w:rsidP="00B70D65">
      <w:pPr>
        <w:jc w:val="center"/>
        <w:rPr>
          <w:rFonts w:ascii="Arial" w:hAnsi="Arial" w:cs="Arial"/>
          <w:b/>
          <w:bCs/>
          <w:i/>
          <w:iCs/>
          <w:szCs w:val="22"/>
        </w:rPr>
      </w:pPr>
      <w:r>
        <w:rPr>
          <w:rFonts w:ascii="Arial" w:hAnsi="Arial" w:cs="Arial"/>
          <w:b/>
          <w:bCs/>
          <w:i/>
          <w:iCs/>
          <w:szCs w:val="22"/>
        </w:rPr>
        <w:t>APPELLATE AUTHORITY UNDER</w:t>
      </w:r>
    </w:p>
    <w:p w:rsidR="00B70D65" w:rsidRDefault="00B70D65" w:rsidP="00B70D65">
      <w:pPr>
        <w:jc w:val="center"/>
        <w:rPr>
          <w:rFonts w:ascii="Arial" w:hAnsi="Arial" w:cs="Arial"/>
          <w:b/>
          <w:bCs/>
          <w:i/>
          <w:iCs/>
          <w:szCs w:val="22"/>
        </w:rPr>
      </w:pPr>
      <w:r>
        <w:rPr>
          <w:rFonts w:ascii="Arial" w:hAnsi="Arial" w:cs="Arial"/>
          <w:b/>
          <w:bCs/>
          <w:i/>
          <w:iCs/>
          <w:szCs w:val="22"/>
        </w:rPr>
        <w:t>RIGHT TO IN</w:t>
      </w:r>
      <w:smartTag w:uri="urn:schemas-microsoft-com:office:smarttags" w:element="stockticker">
        <w:r>
          <w:rPr>
            <w:rFonts w:ascii="Arial" w:hAnsi="Arial" w:cs="Arial"/>
            <w:b/>
            <w:bCs/>
            <w:i/>
            <w:iCs/>
            <w:szCs w:val="22"/>
          </w:rPr>
          <w:t>FORM</w:t>
        </w:r>
      </w:smartTag>
      <w:r>
        <w:rPr>
          <w:rFonts w:ascii="Arial" w:hAnsi="Arial" w:cs="Arial"/>
          <w:b/>
          <w:bCs/>
          <w:i/>
          <w:iCs/>
          <w:szCs w:val="22"/>
        </w:rPr>
        <w:t>ATION ACT (RTI ACT), 2005</w:t>
      </w:r>
    </w:p>
    <w:p w:rsidR="00B70D65" w:rsidRDefault="00B70D65" w:rsidP="00B70D65">
      <w:pPr>
        <w:jc w:val="center"/>
        <w:rPr>
          <w:rFonts w:ascii="Arial" w:hAnsi="Arial" w:cs="Arial"/>
          <w:b/>
          <w:bCs/>
          <w:i/>
          <w:iCs/>
          <w:szCs w:val="22"/>
        </w:rPr>
      </w:pPr>
      <w:r>
        <w:rPr>
          <w:rFonts w:ascii="Arial" w:hAnsi="Arial" w:cs="Arial"/>
          <w:b/>
          <w:bCs/>
          <w:i/>
          <w:iCs/>
          <w:szCs w:val="22"/>
        </w:rPr>
        <w:t xml:space="preserve">SMALL INDUSTRIES DEVELOPMENT BANK OF </w:t>
      </w:r>
      <w:smartTag w:uri="urn:schemas-microsoft-com:office:smarttags" w:element="country-region">
        <w:smartTag w:uri="urn:schemas-microsoft-com:office:smarttags" w:element="place">
          <w:r>
            <w:rPr>
              <w:rFonts w:ascii="Arial" w:hAnsi="Arial" w:cs="Arial"/>
              <w:b/>
              <w:bCs/>
              <w:i/>
              <w:iCs/>
              <w:szCs w:val="22"/>
            </w:rPr>
            <w:t>INDIA</w:t>
          </w:r>
        </w:smartTag>
      </w:smartTag>
      <w:r>
        <w:rPr>
          <w:rFonts w:ascii="Arial" w:hAnsi="Arial" w:cs="Arial"/>
          <w:b/>
          <w:bCs/>
          <w:i/>
          <w:iCs/>
          <w:szCs w:val="22"/>
        </w:rPr>
        <w:t xml:space="preserve"> (SIDBI / BANK)</w:t>
      </w:r>
    </w:p>
    <w:p w:rsidR="00B70D65" w:rsidRDefault="00B70D65" w:rsidP="00B70D65">
      <w:pPr>
        <w:jc w:val="center"/>
        <w:rPr>
          <w:rFonts w:ascii="Arial" w:hAnsi="Arial" w:cs="Arial"/>
          <w:b/>
          <w:bCs/>
          <w:szCs w:val="22"/>
        </w:rPr>
      </w:pPr>
    </w:p>
    <w:p w:rsidR="00B70D65" w:rsidRDefault="00B70D65" w:rsidP="00B70D65">
      <w:pPr>
        <w:jc w:val="center"/>
        <w:rPr>
          <w:rFonts w:ascii="Arial" w:hAnsi="Arial" w:cs="Arial"/>
          <w:b/>
          <w:bCs/>
          <w:szCs w:val="22"/>
        </w:rPr>
      </w:pPr>
    </w:p>
    <w:p w:rsidR="00B70D65" w:rsidRDefault="00B70D65" w:rsidP="00B70D65">
      <w:pPr>
        <w:jc w:val="center"/>
        <w:rPr>
          <w:rFonts w:ascii="Arial" w:hAnsi="Arial" w:cs="Arial"/>
          <w:b/>
          <w:bCs/>
          <w:szCs w:val="22"/>
        </w:rPr>
      </w:pPr>
      <w:r>
        <w:rPr>
          <w:rFonts w:ascii="Arial" w:hAnsi="Arial" w:cs="Arial"/>
          <w:b/>
          <w:bCs/>
          <w:szCs w:val="22"/>
        </w:rPr>
        <w:t xml:space="preserve">APPEAL UNDER SECTION 19(1) OF THE RTI ACT BY SHRI </w:t>
      </w:r>
      <w:smartTag w:uri="urn:schemas-microsoft-com:office:smarttags" w:element="City">
        <w:smartTag w:uri="urn:schemas-microsoft-com:office:smarttags" w:element="place">
          <w:r>
            <w:rPr>
              <w:rFonts w:ascii="Arial" w:hAnsi="Arial" w:cs="Arial"/>
              <w:b/>
              <w:bCs/>
              <w:szCs w:val="22"/>
            </w:rPr>
            <w:t>RANDOLPH</w:t>
          </w:r>
        </w:smartTag>
      </w:smartTag>
      <w:r>
        <w:rPr>
          <w:rFonts w:ascii="Arial" w:hAnsi="Arial" w:cs="Arial"/>
          <w:b/>
          <w:bCs/>
          <w:szCs w:val="22"/>
        </w:rPr>
        <w:t xml:space="preserve"> ROWE AGAINST THE ORDER NO. 979 DATED </w:t>
      </w:r>
      <w:smartTag w:uri="urn:schemas-microsoft-com:office:smarttags" w:element="date">
        <w:smartTagPr>
          <w:attr w:name="Year" w:val="2013"/>
          <w:attr w:name="Day" w:val="8"/>
          <w:attr w:name="Month" w:val="7"/>
        </w:smartTagPr>
        <w:r>
          <w:rPr>
            <w:rFonts w:ascii="Arial" w:hAnsi="Arial" w:cs="Arial"/>
            <w:b/>
            <w:bCs/>
            <w:szCs w:val="22"/>
          </w:rPr>
          <w:t>08/07/2013</w:t>
        </w:r>
      </w:smartTag>
      <w:r>
        <w:rPr>
          <w:rFonts w:ascii="Arial" w:hAnsi="Arial" w:cs="Arial"/>
          <w:b/>
          <w:bCs/>
          <w:szCs w:val="22"/>
        </w:rPr>
        <w:t xml:space="preserve"> OF </w:t>
      </w:r>
      <w:smartTag w:uri="urn:schemas-microsoft-com:office:smarttags" w:element="stockticker">
        <w:r>
          <w:rPr>
            <w:rFonts w:ascii="Arial" w:hAnsi="Arial" w:cs="Arial"/>
            <w:b/>
            <w:bCs/>
            <w:szCs w:val="22"/>
          </w:rPr>
          <w:t>CENT</w:t>
        </w:r>
      </w:smartTag>
      <w:r>
        <w:rPr>
          <w:rFonts w:ascii="Arial" w:hAnsi="Arial" w:cs="Arial"/>
          <w:b/>
          <w:bCs/>
          <w:szCs w:val="22"/>
        </w:rPr>
        <w:t xml:space="preserve">RAL PUBLIC INFORMATION OFFICER (CPIO) OF SIDBI REGARDING HIS RTI APPLICATION DATED </w:t>
      </w:r>
      <w:smartTag w:uri="urn:schemas-microsoft-com:office:smarttags" w:element="date">
        <w:smartTagPr>
          <w:attr w:name="Year" w:val="2013"/>
          <w:attr w:name="Day" w:val="10"/>
          <w:attr w:name="Month" w:val="6"/>
        </w:smartTagPr>
        <w:r>
          <w:rPr>
            <w:rFonts w:ascii="Arial" w:hAnsi="Arial" w:cs="Arial"/>
            <w:b/>
            <w:bCs/>
            <w:szCs w:val="22"/>
          </w:rPr>
          <w:t>10/06/2013</w:t>
        </w:r>
      </w:smartTag>
    </w:p>
    <w:p w:rsidR="00B70D65" w:rsidRDefault="00B70D65" w:rsidP="00B70D65">
      <w:pPr>
        <w:jc w:val="both"/>
        <w:rPr>
          <w:rFonts w:ascii="Arial" w:hAnsi="Arial" w:cs="Arial"/>
          <w:b/>
          <w:bCs/>
          <w:szCs w:val="22"/>
          <w:u w:val="single"/>
        </w:rPr>
      </w:pPr>
    </w:p>
    <w:p w:rsidR="00B70D65" w:rsidRDefault="00B70D65" w:rsidP="00B70D65">
      <w:pPr>
        <w:jc w:val="both"/>
        <w:rPr>
          <w:rFonts w:ascii="Arial" w:hAnsi="Arial" w:cs="Arial"/>
          <w:b/>
          <w:bCs/>
          <w:szCs w:val="22"/>
          <w:u w:val="single"/>
        </w:rPr>
      </w:pPr>
    </w:p>
    <w:p w:rsidR="00B70D65" w:rsidRDefault="00B70D65" w:rsidP="00B70D65">
      <w:pPr>
        <w:jc w:val="both"/>
        <w:rPr>
          <w:rFonts w:ascii="Arial" w:hAnsi="Arial" w:cs="Arial"/>
          <w:b/>
          <w:bCs/>
          <w:szCs w:val="22"/>
          <w:u w:val="single"/>
        </w:rPr>
      </w:pPr>
      <w:proofErr w:type="gramStart"/>
      <w:r>
        <w:rPr>
          <w:rFonts w:ascii="Arial" w:hAnsi="Arial" w:cs="Arial"/>
          <w:b/>
          <w:bCs/>
          <w:szCs w:val="22"/>
          <w:u w:val="single"/>
        </w:rPr>
        <w:t>Background :</w:t>
      </w:r>
      <w:proofErr w:type="gramEnd"/>
    </w:p>
    <w:p w:rsidR="00B70D65" w:rsidRDefault="00B70D65" w:rsidP="00B70D65">
      <w:pPr>
        <w:autoSpaceDE w:val="0"/>
        <w:autoSpaceDN w:val="0"/>
        <w:adjustRightInd w:val="0"/>
        <w:rPr>
          <w:rFonts w:ascii="Arial" w:hAnsi="Arial" w:cs="Arial"/>
          <w:szCs w:val="22"/>
        </w:rPr>
      </w:pPr>
    </w:p>
    <w:p w:rsidR="00B70D65" w:rsidRDefault="00B70D65" w:rsidP="00B70D65">
      <w:pPr>
        <w:spacing w:line="360" w:lineRule="auto"/>
        <w:ind w:firstLine="720"/>
        <w:jc w:val="both"/>
        <w:rPr>
          <w:rFonts w:ascii="Arial" w:hAnsi="Arial" w:cs="Arial"/>
          <w:i/>
          <w:iCs/>
          <w:szCs w:val="22"/>
        </w:rPr>
      </w:pPr>
      <w:r>
        <w:rPr>
          <w:rFonts w:ascii="Arial" w:hAnsi="Arial" w:cs="Arial"/>
          <w:szCs w:val="22"/>
        </w:rPr>
        <w:t xml:space="preserve">The Information Seeker </w:t>
      </w:r>
      <w:proofErr w:type="spellStart"/>
      <w:r>
        <w:rPr>
          <w:rFonts w:ascii="Arial" w:hAnsi="Arial" w:cs="Arial"/>
          <w:szCs w:val="22"/>
        </w:rPr>
        <w:t>Shri</w:t>
      </w:r>
      <w:proofErr w:type="spellEnd"/>
      <w:r>
        <w:rPr>
          <w:rFonts w:ascii="Arial" w:hAnsi="Arial" w:cs="Arial"/>
          <w:szCs w:val="22"/>
        </w:rPr>
        <w:t xml:space="preserve"> Randolph Rowe, resident of 504, </w:t>
      </w:r>
      <w:proofErr w:type="spellStart"/>
      <w:r>
        <w:rPr>
          <w:rFonts w:ascii="Arial" w:hAnsi="Arial" w:cs="Arial"/>
          <w:szCs w:val="22"/>
        </w:rPr>
        <w:t>Durvankur</w:t>
      </w:r>
      <w:proofErr w:type="spellEnd"/>
      <w:r>
        <w:rPr>
          <w:rFonts w:ascii="Arial" w:hAnsi="Arial" w:cs="Arial"/>
          <w:szCs w:val="22"/>
        </w:rPr>
        <w:t xml:space="preserve"> Cooperative Housing Society Limited, </w:t>
      </w:r>
      <w:proofErr w:type="spellStart"/>
      <w:r>
        <w:rPr>
          <w:rFonts w:ascii="Arial" w:hAnsi="Arial" w:cs="Arial"/>
          <w:szCs w:val="22"/>
        </w:rPr>
        <w:t>Citi</w:t>
      </w:r>
      <w:proofErr w:type="spellEnd"/>
      <w:r>
        <w:rPr>
          <w:rFonts w:ascii="Arial" w:hAnsi="Arial" w:cs="Arial"/>
          <w:szCs w:val="22"/>
        </w:rPr>
        <w:t xml:space="preserve"> Corner II, Plot No. 53, Sector 29, </w:t>
      </w:r>
      <w:proofErr w:type="spellStart"/>
      <w:r>
        <w:rPr>
          <w:rFonts w:ascii="Arial" w:hAnsi="Arial" w:cs="Arial"/>
          <w:szCs w:val="22"/>
        </w:rPr>
        <w:t>Vashi</w:t>
      </w:r>
      <w:proofErr w:type="spellEnd"/>
      <w:r>
        <w:rPr>
          <w:rFonts w:ascii="Arial" w:hAnsi="Arial" w:cs="Arial"/>
          <w:szCs w:val="22"/>
        </w:rPr>
        <w:t xml:space="preserve">, </w:t>
      </w:r>
      <w:proofErr w:type="spellStart"/>
      <w:r>
        <w:rPr>
          <w:rFonts w:ascii="Arial" w:hAnsi="Arial" w:cs="Arial"/>
          <w:szCs w:val="22"/>
        </w:rPr>
        <w:t>Navi</w:t>
      </w:r>
      <w:proofErr w:type="spellEnd"/>
      <w:r>
        <w:rPr>
          <w:rFonts w:ascii="Arial" w:hAnsi="Arial" w:cs="Arial"/>
          <w:szCs w:val="22"/>
        </w:rPr>
        <w:t xml:space="preserve"> Mumbai 400 703, filed an application dated June 10, 2013 under the provisions of the Right to Information Act, 2005 before the </w:t>
      </w:r>
      <w:smartTag w:uri="urn:schemas-microsoft-com:office:smarttags" w:element="stockticker">
        <w:r>
          <w:rPr>
            <w:rFonts w:ascii="Arial" w:hAnsi="Arial" w:cs="Arial"/>
            <w:szCs w:val="22"/>
          </w:rPr>
          <w:t>CPI</w:t>
        </w:r>
      </w:smartTag>
      <w:r>
        <w:rPr>
          <w:rFonts w:ascii="Arial" w:hAnsi="Arial" w:cs="Arial"/>
          <w:szCs w:val="22"/>
        </w:rPr>
        <w:t xml:space="preserve">O of Small Industries Development Bank of India, seeking various information connected with examination of staff accountability / determination of vigilance angle / decision of the Chief Vigilance Officer / Vigilance Department in respect thereof / decision of the Disciplinary Authority / Managing Director/ Central Vigilance Commission etc / regarding existence of vigilance angle in respect of </w:t>
      </w:r>
      <w:proofErr w:type="spellStart"/>
      <w:r>
        <w:rPr>
          <w:rFonts w:ascii="Arial" w:hAnsi="Arial" w:cs="Arial"/>
          <w:szCs w:val="22"/>
        </w:rPr>
        <w:t>Smevs</w:t>
      </w:r>
      <w:proofErr w:type="spellEnd"/>
      <w:r>
        <w:rPr>
          <w:rFonts w:ascii="Arial" w:hAnsi="Arial" w:cs="Arial"/>
          <w:szCs w:val="22"/>
        </w:rPr>
        <w:t xml:space="preserve"> Engineering Works, </w:t>
      </w:r>
      <w:proofErr w:type="spellStart"/>
      <w:r>
        <w:rPr>
          <w:rFonts w:ascii="Arial" w:hAnsi="Arial" w:cs="Arial"/>
          <w:szCs w:val="22"/>
        </w:rPr>
        <w:t>Shriram</w:t>
      </w:r>
      <w:proofErr w:type="spellEnd"/>
      <w:r>
        <w:rPr>
          <w:rFonts w:ascii="Arial" w:hAnsi="Arial" w:cs="Arial"/>
          <w:szCs w:val="22"/>
        </w:rPr>
        <w:t xml:space="preserve"> Industries and Jig Tech Enterprises which were sanctioned and disbursed financial assistance by the </w:t>
      </w:r>
      <w:proofErr w:type="spellStart"/>
      <w:r>
        <w:rPr>
          <w:rFonts w:ascii="Arial" w:hAnsi="Arial" w:cs="Arial"/>
          <w:szCs w:val="22"/>
        </w:rPr>
        <w:t>Pune</w:t>
      </w:r>
      <w:proofErr w:type="spellEnd"/>
      <w:r>
        <w:rPr>
          <w:rFonts w:ascii="Arial" w:hAnsi="Arial" w:cs="Arial"/>
          <w:szCs w:val="22"/>
        </w:rPr>
        <w:t xml:space="preserve"> Branch office of Small Industries Development Bank of India</w:t>
      </w:r>
      <w:r>
        <w:rPr>
          <w:rFonts w:ascii="Arial" w:hAnsi="Arial" w:cs="Arial"/>
          <w:i/>
          <w:iCs/>
          <w:szCs w:val="22"/>
        </w:rPr>
        <w:t>.</w:t>
      </w:r>
    </w:p>
    <w:p w:rsidR="00B70D65" w:rsidRDefault="00B70D65" w:rsidP="00B70D65">
      <w:pPr>
        <w:spacing w:line="360" w:lineRule="auto"/>
        <w:ind w:hanging="360"/>
        <w:jc w:val="both"/>
        <w:rPr>
          <w:rFonts w:ascii="Arial" w:hAnsi="Arial" w:cs="Arial"/>
          <w:szCs w:val="22"/>
        </w:rPr>
      </w:pPr>
    </w:p>
    <w:p w:rsidR="00B70D65" w:rsidRDefault="00B70D65" w:rsidP="00B70D65">
      <w:pPr>
        <w:spacing w:line="360" w:lineRule="auto"/>
        <w:ind w:firstLine="720"/>
        <w:jc w:val="both"/>
        <w:rPr>
          <w:rFonts w:ascii="Arial" w:hAnsi="Arial" w:cs="Arial"/>
          <w:szCs w:val="22"/>
        </w:rPr>
      </w:pPr>
      <w:r>
        <w:rPr>
          <w:rFonts w:ascii="Arial" w:hAnsi="Arial" w:cs="Arial"/>
          <w:szCs w:val="22"/>
        </w:rPr>
        <w:lastRenderedPageBreak/>
        <w:t xml:space="preserve">CPIO disposed off the said application vide order no. 979 dated </w:t>
      </w:r>
      <w:smartTag w:uri="urn:schemas-microsoft-com:office:smarttags" w:element="date">
        <w:smartTagPr>
          <w:attr w:name="Year" w:val="2013"/>
          <w:attr w:name="Day" w:val="8"/>
          <w:attr w:name="Month" w:val="7"/>
        </w:smartTagPr>
        <w:r>
          <w:rPr>
            <w:rFonts w:ascii="Arial" w:hAnsi="Arial" w:cs="Arial"/>
            <w:szCs w:val="22"/>
          </w:rPr>
          <w:t>July 08, 2013</w:t>
        </w:r>
      </w:smartTag>
      <w:r>
        <w:rPr>
          <w:rFonts w:ascii="Arial" w:hAnsi="Arial" w:cs="Arial"/>
          <w:szCs w:val="22"/>
        </w:rPr>
        <w:t>, informing that “</w:t>
      </w:r>
      <w:r>
        <w:rPr>
          <w:rFonts w:ascii="Arial" w:hAnsi="Arial" w:cs="Arial"/>
          <w:i/>
          <w:iCs/>
          <w:szCs w:val="22"/>
        </w:rPr>
        <w:t>the requested information pertains to three borrowers, which are confidential in nature and are held by public authority i.e. SIDBI in commercial confidence, the disclosure of which would harm the competitive position of the borrowers i.e. third party. …… the requested information is held by public authority in fiduciary capacity  and  larger  public  interest  does  not  warrant  disclosure  of such information.”</w:t>
      </w:r>
      <w:r>
        <w:rPr>
          <w:rFonts w:ascii="Arial" w:hAnsi="Arial" w:cs="Arial"/>
          <w:szCs w:val="22"/>
        </w:rPr>
        <w:t xml:space="preserve"> </w:t>
      </w:r>
    </w:p>
    <w:p w:rsidR="00B70D65" w:rsidRDefault="00B70D65" w:rsidP="00B70D65">
      <w:pPr>
        <w:spacing w:line="360" w:lineRule="auto"/>
        <w:jc w:val="both"/>
        <w:rPr>
          <w:rFonts w:ascii="Arial" w:hAnsi="Arial" w:cs="Arial"/>
          <w:b/>
          <w:bCs/>
          <w:i/>
          <w:iCs/>
          <w:sz w:val="20"/>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        </w:t>
      </w:r>
      <w:proofErr w:type="spellStart"/>
      <w:proofErr w:type="gramStart"/>
      <w:r>
        <w:rPr>
          <w:rFonts w:ascii="Arial" w:hAnsi="Arial" w:cs="Arial"/>
          <w:b/>
          <w:bCs/>
          <w:i/>
          <w:iCs/>
          <w:sz w:val="20"/>
        </w:rPr>
        <w:t>Contd</w:t>
      </w:r>
      <w:proofErr w:type="spellEnd"/>
      <w:r>
        <w:rPr>
          <w:rFonts w:ascii="Arial" w:hAnsi="Arial" w:cs="Arial"/>
          <w:b/>
          <w:bCs/>
          <w:i/>
          <w:iCs/>
          <w:sz w:val="20"/>
        </w:rPr>
        <w:t>/-…</w:t>
      </w:r>
      <w:proofErr w:type="gramEnd"/>
    </w:p>
    <w:p w:rsidR="00B70D65" w:rsidRDefault="00B70D65" w:rsidP="00B70D65">
      <w:pPr>
        <w:spacing w:line="360" w:lineRule="auto"/>
        <w:jc w:val="center"/>
        <w:rPr>
          <w:rFonts w:ascii="Arial" w:hAnsi="Arial" w:cs="Arial"/>
          <w:b/>
          <w:bCs/>
          <w:szCs w:val="22"/>
        </w:rPr>
      </w:pPr>
      <w:r>
        <w:rPr>
          <w:rFonts w:ascii="Arial" w:hAnsi="Arial" w:cs="Arial"/>
          <w:b/>
          <w:bCs/>
          <w:szCs w:val="22"/>
        </w:rPr>
        <w:t xml:space="preserve">: </w:t>
      </w:r>
      <w:proofErr w:type="gramStart"/>
      <w:r>
        <w:rPr>
          <w:rFonts w:ascii="Arial" w:hAnsi="Arial" w:cs="Arial"/>
          <w:b/>
          <w:bCs/>
          <w:szCs w:val="22"/>
        </w:rPr>
        <w:t>2 :</w:t>
      </w:r>
      <w:proofErr w:type="gramEnd"/>
    </w:p>
    <w:p w:rsidR="00B70D65" w:rsidRDefault="00B70D65" w:rsidP="00B70D65">
      <w:pPr>
        <w:spacing w:line="360" w:lineRule="auto"/>
        <w:jc w:val="both"/>
        <w:rPr>
          <w:rFonts w:ascii="Arial" w:hAnsi="Arial" w:cs="Arial"/>
          <w:szCs w:val="22"/>
        </w:rPr>
      </w:pPr>
      <w:r>
        <w:rPr>
          <w:rFonts w:ascii="Arial" w:hAnsi="Arial" w:cs="Arial"/>
          <w:szCs w:val="22"/>
        </w:rPr>
        <w:t>CPIO in his order has also mentioned that Supreme Court while deciding the issue relating to disclosure of information / documents under RTI Act, pertaining to Vigilance / disciplinary proceedings, has ruled that disciplinary orders and the documents in course of disciplinary proceedings are personal information within the meaning of section 8(1)(j) and the disclosure of which normally has no relationship to any public activities or public interest and this disclosure of which would cause unwarranted invasion of the privacy of an individual. Therefore, the requested information is exempted under section 8(1</w:t>
      </w:r>
      <w:proofErr w:type="gramStart"/>
      <w:r>
        <w:rPr>
          <w:rFonts w:ascii="Arial" w:hAnsi="Arial" w:cs="Arial"/>
          <w:szCs w:val="22"/>
        </w:rPr>
        <w:t>)(</w:t>
      </w:r>
      <w:proofErr w:type="gramEnd"/>
      <w:r>
        <w:rPr>
          <w:rFonts w:ascii="Arial" w:hAnsi="Arial" w:cs="Arial"/>
          <w:szCs w:val="22"/>
        </w:rPr>
        <w:t xml:space="preserve">d), (e) and (j) of RTI Act.  </w:t>
      </w:r>
    </w:p>
    <w:p w:rsidR="00B70D65" w:rsidRDefault="00B70D65" w:rsidP="00B70D65">
      <w:pPr>
        <w:spacing w:line="360" w:lineRule="auto"/>
        <w:jc w:val="both"/>
        <w:rPr>
          <w:rFonts w:ascii="Arial" w:hAnsi="Arial" w:cs="Arial"/>
          <w:szCs w:val="22"/>
        </w:rPr>
      </w:pPr>
    </w:p>
    <w:p w:rsidR="00B70D65" w:rsidRDefault="00B70D65" w:rsidP="00B70D65">
      <w:pPr>
        <w:spacing w:line="360" w:lineRule="auto"/>
        <w:ind w:firstLine="720"/>
        <w:jc w:val="both"/>
        <w:rPr>
          <w:rFonts w:ascii="Arial" w:hAnsi="Arial" w:cs="Arial"/>
          <w:szCs w:val="22"/>
        </w:rPr>
      </w:pPr>
      <w:r>
        <w:rPr>
          <w:rFonts w:ascii="Arial" w:hAnsi="Arial" w:cs="Arial"/>
          <w:szCs w:val="22"/>
        </w:rPr>
        <w:t xml:space="preserve">In his above mentioned appeal </w:t>
      </w:r>
      <w:proofErr w:type="spellStart"/>
      <w:r>
        <w:rPr>
          <w:rFonts w:ascii="Arial" w:hAnsi="Arial" w:cs="Arial"/>
          <w:szCs w:val="22"/>
        </w:rPr>
        <w:t>Shri</w:t>
      </w:r>
      <w:proofErr w:type="spellEnd"/>
      <w:r>
        <w:rPr>
          <w:rFonts w:ascii="Arial" w:hAnsi="Arial" w:cs="Arial"/>
          <w:szCs w:val="22"/>
        </w:rPr>
        <w:t xml:space="preserve"> Rowe has challenged the order of  CPIO on various grounds, inter alia, claiming that the exemptions under section 8(1)(j) can be applied only when one seeks information related to a third party. He has also contended that when one seeks information about his own case, there is no invasion of privacy and therefore, section 8(1</w:t>
      </w:r>
      <w:proofErr w:type="gramStart"/>
      <w:r>
        <w:rPr>
          <w:rFonts w:ascii="Arial" w:hAnsi="Arial" w:cs="Arial"/>
          <w:szCs w:val="22"/>
        </w:rPr>
        <w:t>)(</w:t>
      </w:r>
      <w:proofErr w:type="gramEnd"/>
      <w:r>
        <w:rPr>
          <w:rFonts w:ascii="Arial" w:hAnsi="Arial" w:cs="Arial"/>
          <w:szCs w:val="22"/>
        </w:rPr>
        <w:t xml:space="preserve">j) </w:t>
      </w:r>
      <w:proofErr w:type="spellStart"/>
      <w:r>
        <w:rPr>
          <w:rFonts w:ascii="Arial" w:hAnsi="Arial" w:cs="Arial"/>
          <w:szCs w:val="22"/>
        </w:rPr>
        <w:t>can not</w:t>
      </w:r>
      <w:proofErr w:type="spellEnd"/>
      <w:r>
        <w:rPr>
          <w:rFonts w:ascii="Arial" w:hAnsi="Arial" w:cs="Arial"/>
          <w:szCs w:val="22"/>
        </w:rPr>
        <w:t xml:space="preserve"> be applied.</w:t>
      </w:r>
    </w:p>
    <w:p w:rsidR="00B70D65" w:rsidRDefault="00B70D65" w:rsidP="00B70D65">
      <w:pPr>
        <w:spacing w:line="360" w:lineRule="auto"/>
        <w:jc w:val="both"/>
        <w:rPr>
          <w:rFonts w:ascii="Arial" w:hAnsi="Arial" w:cs="Arial"/>
          <w:szCs w:val="22"/>
        </w:rPr>
      </w:pPr>
    </w:p>
    <w:p w:rsidR="00B70D65" w:rsidRDefault="00B70D65" w:rsidP="00B70D65">
      <w:pPr>
        <w:spacing w:line="360" w:lineRule="auto"/>
        <w:jc w:val="both"/>
        <w:rPr>
          <w:rFonts w:ascii="Arial" w:hAnsi="Arial" w:cs="Arial"/>
          <w:szCs w:val="22"/>
        </w:rPr>
      </w:pPr>
      <w:proofErr w:type="gramStart"/>
      <w:r>
        <w:rPr>
          <w:rFonts w:ascii="Arial" w:hAnsi="Arial" w:cs="Arial"/>
          <w:b/>
          <w:bCs/>
          <w:szCs w:val="22"/>
          <w:u w:val="single"/>
        </w:rPr>
        <w:t>Decision :</w:t>
      </w:r>
      <w:proofErr w:type="gramEnd"/>
    </w:p>
    <w:p w:rsidR="00B70D65" w:rsidRDefault="00B70D65" w:rsidP="00B70D65">
      <w:pPr>
        <w:spacing w:line="360" w:lineRule="auto"/>
        <w:ind w:firstLine="720"/>
        <w:jc w:val="both"/>
        <w:rPr>
          <w:rFonts w:ascii="Arial" w:hAnsi="Arial" w:cs="Arial"/>
          <w:szCs w:val="22"/>
        </w:rPr>
      </w:pPr>
      <w:r>
        <w:rPr>
          <w:rFonts w:ascii="Arial" w:hAnsi="Arial" w:cs="Arial"/>
          <w:szCs w:val="22"/>
        </w:rPr>
        <w:t xml:space="preserve">I have gone though the contents of the Appeal dated August 05, 2013 (received on August 13, 2013) of the information seeker as also his Application dated June 10, 2013 and the order No. 979 dated </w:t>
      </w:r>
      <w:smartTag w:uri="urn:schemas-microsoft-com:office:smarttags" w:element="date">
        <w:smartTagPr>
          <w:attr w:name="Year" w:val="2013"/>
          <w:attr w:name="Day" w:val="8"/>
          <w:attr w:name="Month" w:val="7"/>
        </w:smartTagPr>
        <w:r>
          <w:rPr>
            <w:rFonts w:ascii="Arial" w:hAnsi="Arial" w:cs="Arial"/>
            <w:szCs w:val="22"/>
          </w:rPr>
          <w:t>July 08, 2013</w:t>
        </w:r>
      </w:smartTag>
      <w:r>
        <w:rPr>
          <w:rFonts w:ascii="Arial" w:hAnsi="Arial" w:cs="Arial"/>
          <w:szCs w:val="22"/>
        </w:rPr>
        <w:t xml:space="preserve"> passed by CPIO of the Bank in disposing off the said application. In his Application dated </w:t>
      </w:r>
      <w:smartTag w:uri="urn:schemas-microsoft-com:office:smarttags" w:element="date">
        <w:smartTagPr>
          <w:attr w:name="Year" w:val="2013"/>
          <w:attr w:name="Day" w:val="10"/>
          <w:attr w:name="Month" w:val="6"/>
        </w:smartTagPr>
        <w:r>
          <w:rPr>
            <w:rFonts w:ascii="Arial" w:hAnsi="Arial" w:cs="Arial"/>
            <w:szCs w:val="22"/>
          </w:rPr>
          <w:t>June 10, 2013</w:t>
        </w:r>
      </w:smartTag>
      <w:r>
        <w:rPr>
          <w:rFonts w:ascii="Arial" w:hAnsi="Arial" w:cs="Arial"/>
          <w:szCs w:val="22"/>
        </w:rPr>
        <w:t xml:space="preserve"> of the information seeker while seeking various information connected with examination of staff accountability / determination of vigilance angle etc. in respect of the three </w:t>
      </w:r>
      <w:proofErr w:type="spellStart"/>
      <w:r>
        <w:rPr>
          <w:rFonts w:ascii="Arial" w:hAnsi="Arial" w:cs="Arial"/>
          <w:szCs w:val="22"/>
        </w:rPr>
        <w:t>borrowal</w:t>
      </w:r>
      <w:proofErr w:type="spellEnd"/>
      <w:r>
        <w:rPr>
          <w:rFonts w:ascii="Arial" w:hAnsi="Arial" w:cs="Arial"/>
          <w:szCs w:val="22"/>
        </w:rPr>
        <w:t xml:space="preserve"> accounts of </w:t>
      </w:r>
      <w:proofErr w:type="spellStart"/>
      <w:r>
        <w:rPr>
          <w:rFonts w:ascii="Arial" w:hAnsi="Arial" w:cs="Arial"/>
          <w:szCs w:val="22"/>
        </w:rPr>
        <w:t>Pune</w:t>
      </w:r>
      <w:proofErr w:type="spellEnd"/>
      <w:r>
        <w:rPr>
          <w:rFonts w:ascii="Arial" w:hAnsi="Arial" w:cs="Arial"/>
          <w:szCs w:val="22"/>
        </w:rPr>
        <w:t xml:space="preserve"> Office of the Bank, has not made any mention that the information was sought for about his staff accountability in those </w:t>
      </w:r>
      <w:r>
        <w:rPr>
          <w:rFonts w:ascii="Arial" w:hAnsi="Arial" w:cs="Arial"/>
          <w:szCs w:val="22"/>
        </w:rPr>
        <w:lastRenderedPageBreak/>
        <w:t>three accounts. This issue is clarified by him only in his appeal under reference. That being the case, matter is remanded back to CPIO to reconsider the issues / his request for the information in the light of the clarification now given by the information seeker.</w:t>
      </w:r>
    </w:p>
    <w:p w:rsidR="00B70D65" w:rsidRDefault="00B70D65" w:rsidP="00B70D65">
      <w:pPr>
        <w:spacing w:line="360" w:lineRule="auto"/>
        <w:ind w:firstLine="720"/>
        <w:jc w:val="both"/>
        <w:rPr>
          <w:rFonts w:ascii="Arial" w:hAnsi="Arial" w:cs="Arial"/>
          <w:szCs w:val="22"/>
        </w:rPr>
      </w:pPr>
      <w:r>
        <w:rPr>
          <w:rFonts w:ascii="Arial" w:hAnsi="Arial" w:cs="Arial"/>
          <w:szCs w:val="22"/>
        </w:rPr>
        <w:t>Order accordingly.</w:t>
      </w:r>
    </w:p>
    <w:p w:rsidR="00B70D65" w:rsidRDefault="00B70D65" w:rsidP="00B70D65">
      <w:pPr>
        <w:spacing w:line="360" w:lineRule="auto"/>
        <w:ind w:firstLine="720"/>
        <w:jc w:val="both"/>
        <w:rPr>
          <w:rFonts w:ascii="Arial" w:hAnsi="Arial" w:cs="Arial"/>
          <w:szCs w:val="22"/>
        </w:rPr>
      </w:pPr>
      <w:r>
        <w:rPr>
          <w:rFonts w:ascii="Arial" w:hAnsi="Arial" w:cs="Arial"/>
          <w:szCs w:val="22"/>
        </w:rPr>
        <w:t xml:space="preserve">Copy of this decision </w:t>
      </w:r>
      <w:proofErr w:type="gramStart"/>
      <w:r>
        <w:rPr>
          <w:rFonts w:ascii="Arial" w:hAnsi="Arial" w:cs="Arial"/>
          <w:szCs w:val="22"/>
        </w:rPr>
        <w:t>be</w:t>
      </w:r>
      <w:proofErr w:type="gramEnd"/>
      <w:r>
        <w:rPr>
          <w:rFonts w:ascii="Arial" w:hAnsi="Arial" w:cs="Arial"/>
          <w:szCs w:val="22"/>
        </w:rPr>
        <w:t xml:space="preserve"> sent to the Information Seeker and CPIO.</w:t>
      </w:r>
    </w:p>
    <w:p w:rsidR="00B70D65" w:rsidRDefault="00B70D65" w:rsidP="00B70D65">
      <w:pPr>
        <w:jc w:val="right"/>
        <w:rPr>
          <w:rFonts w:ascii="Arial" w:hAnsi="Arial" w:cs="Arial"/>
          <w:b/>
          <w:bCs/>
          <w:szCs w:val="22"/>
        </w:rPr>
      </w:pPr>
    </w:p>
    <w:p w:rsidR="00B70D65" w:rsidRDefault="00B70D65" w:rsidP="00B70D65">
      <w:pPr>
        <w:jc w:val="right"/>
        <w:rPr>
          <w:rFonts w:ascii="Arial" w:hAnsi="Arial" w:cs="Arial"/>
          <w:b/>
          <w:bCs/>
          <w:szCs w:val="22"/>
        </w:rPr>
      </w:pPr>
    </w:p>
    <w:p w:rsidR="00B70D65" w:rsidRDefault="00B70D65" w:rsidP="00B70D65">
      <w:pPr>
        <w:jc w:val="right"/>
        <w:rPr>
          <w:rFonts w:ascii="Arial" w:hAnsi="Arial" w:cs="Arial"/>
          <w:b/>
          <w:bCs/>
          <w:szCs w:val="22"/>
        </w:rPr>
      </w:pPr>
      <w:proofErr w:type="spellStart"/>
      <w:proofErr w:type="gramStart"/>
      <w:r>
        <w:rPr>
          <w:rFonts w:ascii="Arial" w:hAnsi="Arial" w:cs="Arial"/>
          <w:b/>
          <w:bCs/>
          <w:szCs w:val="22"/>
        </w:rPr>
        <w:t>Sd</w:t>
      </w:r>
      <w:proofErr w:type="spellEnd"/>
      <w:proofErr w:type="gramEnd"/>
      <w:r>
        <w:rPr>
          <w:rFonts w:ascii="Arial" w:hAnsi="Arial" w:cs="Arial"/>
          <w:b/>
          <w:bCs/>
          <w:szCs w:val="22"/>
        </w:rPr>
        <w:t>/-</w:t>
      </w:r>
    </w:p>
    <w:p w:rsidR="00B70D65" w:rsidRDefault="00B70D65" w:rsidP="00B70D65">
      <w:pPr>
        <w:jc w:val="right"/>
        <w:rPr>
          <w:rFonts w:ascii="Arial" w:hAnsi="Arial" w:cs="Arial"/>
          <w:b/>
          <w:bCs/>
          <w:szCs w:val="22"/>
        </w:rPr>
      </w:pPr>
      <w:r>
        <w:rPr>
          <w:rFonts w:ascii="Arial" w:hAnsi="Arial" w:cs="Arial"/>
          <w:b/>
          <w:bCs/>
          <w:szCs w:val="22"/>
        </w:rPr>
        <w:t xml:space="preserve"> (</w:t>
      </w:r>
      <w:proofErr w:type="spellStart"/>
      <w:r>
        <w:rPr>
          <w:rFonts w:ascii="Arial" w:hAnsi="Arial" w:cs="Arial"/>
          <w:b/>
          <w:bCs/>
          <w:szCs w:val="22"/>
        </w:rPr>
        <w:t>Shailendra</w:t>
      </w:r>
      <w:proofErr w:type="spellEnd"/>
      <w:r>
        <w:rPr>
          <w:rFonts w:ascii="Arial" w:hAnsi="Arial" w:cs="Arial"/>
          <w:b/>
          <w:bCs/>
          <w:szCs w:val="22"/>
        </w:rPr>
        <w:t xml:space="preserve"> </w:t>
      </w:r>
      <w:proofErr w:type="spellStart"/>
      <w:r>
        <w:rPr>
          <w:rFonts w:ascii="Arial" w:hAnsi="Arial" w:cs="Arial"/>
          <w:b/>
          <w:bCs/>
          <w:szCs w:val="22"/>
        </w:rPr>
        <w:t>Mahalwar</w:t>
      </w:r>
      <w:proofErr w:type="spellEnd"/>
      <w:r>
        <w:rPr>
          <w:rFonts w:ascii="Arial" w:hAnsi="Arial" w:cs="Arial"/>
          <w:b/>
          <w:bCs/>
          <w:szCs w:val="22"/>
        </w:rPr>
        <w:t>)</w:t>
      </w:r>
    </w:p>
    <w:p w:rsidR="00B70D65" w:rsidRDefault="00B70D65" w:rsidP="00B70D65">
      <w:pPr>
        <w:jc w:val="right"/>
        <w:rPr>
          <w:rFonts w:ascii="Arial" w:hAnsi="Arial" w:cs="Arial"/>
          <w:b/>
          <w:bCs/>
          <w:szCs w:val="22"/>
        </w:rPr>
      </w:pPr>
      <w:r>
        <w:rPr>
          <w:rFonts w:ascii="Arial" w:hAnsi="Arial" w:cs="Arial"/>
          <w:b/>
          <w:bCs/>
          <w:szCs w:val="22"/>
        </w:rPr>
        <w:t xml:space="preserve">Chief General Manager (Legal) and </w:t>
      </w:r>
    </w:p>
    <w:p w:rsidR="00B70D65" w:rsidRDefault="00B70D65" w:rsidP="00B70D65">
      <w:pPr>
        <w:jc w:val="right"/>
        <w:rPr>
          <w:rFonts w:ascii="Arial" w:hAnsi="Arial" w:cs="Arial"/>
          <w:szCs w:val="22"/>
        </w:rPr>
      </w:pPr>
      <w:r>
        <w:rPr>
          <w:rFonts w:ascii="Arial" w:hAnsi="Arial" w:cs="Arial"/>
          <w:b/>
          <w:bCs/>
          <w:szCs w:val="22"/>
        </w:rPr>
        <w:t xml:space="preserve">First Appellate </w:t>
      </w:r>
      <w:proofErr w:type="spellStart"/>
      <w:r>
        <w:rPr>
          <w:rFonts w:ascii="Arial" w:hAnsi="Arial" w:cs="Arial"/>
          <w:b/>
          <w:bCs/>
          <w:szCs w:val="22"/>
        </w:rPr>
        <w:t>Authorty</w:t>
      </w:r>
      <w:proofErr w:type="spellEnd"/>
    </w:p>
    <w:p w:rsidR="00B70D65" w:rsidRDefault="00B70D65" w:rsidP="00B70D65">
      <w:pPr>
        <w:rPr>
          <w:rFonts w:ascii="Arial" w:hAnsi="Arial" w:cs="Arial"/>
          <w:szCs w:val="22"/>
        </w:rPr>
      </w:pPr>
    </w:p>
    <w:p w:rsidR="00B70D65" w:rsidRDefault="00B70D65" w:rsidP="00B70D65">
      <w:pPr>
        <w:jc w:val="both"/>
        <w:rPr>
          <w:rFonts w:ascii="Arial" w:hAnsi="Arial" w:cs="Arial"/>
          <w:szCs w:val="22"/>
        </w:rPr>
      </w:pPr>
      <w:proofErr w:type="spellStart"/>
      <w:proofErr w:type="gramStart"/>
      <w:r>
        <w:rPr>
          <w:rFonts w:ascii="Arial" w:hAnsi="Arial" w:cs="Arial"/>
          <w:szCs w:val="22"/>
        </w:rPr>
        <w:t>Endt</w:t>
      </w:r>
      <w:proofErr w:type="spellEnd"/>
      <w:r>
        <w:rPr>
          <w:rFonts w:ascii="Arial" w:hAnsi="Arial" w:cs="Arial"/>
          <w:szCs w:val="22"/>
        </w:rPr>
        <w:t>.</w:t>
      </w:r>
      <w:proofErr w:type="gramEnd"/>
      <w:r>
        <w:rPr>
          <w:rFonts w:ascii="Arial" w:hAnsi="Arial" w:cs="Arial"/>
          <w:szCs w:val="22"/>
        </w:rPr>
        <w:t xml:space="preserve"> No.2598A/FAA/2013/A-15 of date </w:t>
      </w:r>
      <w:smartTag w:uri="urn:schemas-microsoft-com:office:smarttags" w:element="date">
        <w:smartTagPr>
          <w:attr w:name="Year" w:val="2013"/>
          <w:attr w:name="Day" w:val="23"/>
          <w:attr w:name="Month" w:val="8"/>
        </w:smartTagPr>
        <w:r>
          <w:rPr>
            <w:rFonts w:ascii="Arial" w:hAnsi="Arial" w:cs="Arial"/>
            <w:szCs w:val="22"/>
          </w:rPr>
          <w:t>23/08/2013</w:t>
        </w:r>
      </w:smartTag>
    </w:p>
    <w:p w:rsidR="00B70D65" w:rsidRDefault="00B70D65" w:rsidP="00B70D65">
      <w:pPr>
        <w:jc w:val="both"/>
        <w:rPr>
          <w:rFonts w:ascii="Arial" w:hAnsi="Arial" w:cs="Arial"/>
          <w:szCs w:val="22"/>
        </w:rPr>
      </w:pPr>
    </w:p>
    <w:p w:rsidR="00B70D65" w:rsidRDefault="00B70D65" w:rsidP="00B70D65">
      <w:pPr>
        <w:ind w:left="720" w:hanging="720"/>
        <w:contextualSpacing/>
        <w:jc w:val="both"/>
        <w:rPr>
          <w:rFonts w:ascii="Arial" w:hAnsi="Arial" w:cs="Arial"/>
          <w:szCs w:val="22"/>
        </w:rPr>
      </w:pPr>
      <w:r>
        <w:rPr>
          <w:rFonts w:ascii="Arial" w:hAnsi="Arial" w:cs="Arial"/>
          <w:szCs w:val="22"/>
        </w:rPr>
        <w:t>1]</w:t>
      </w:r>
      <w:r>
        <w:rPr>
          <w:rFonts w:ascii="Arial" w:hAnsi="Arial" w:cs="Arial"/>
          <w:szCs w:val="22"/>
        </w:rPr>
        <w:tab/>
      </w:r>
      <w:proofErr w:type="spellStart"/>
      <w:r>
        <w:rPr>
          <w:rFonts w:ascii="Arial" w:hAnsi="Arial" w:cs="Arial"/>
          <w:szCs w:val="22"/>
        </w:rPr>
        <w:t>Shri</w:t>
      </w:r>
      <w:proofErr w:type="spellEnd"/>
      <w:r>
        <w:rPr>
          <w:rFonts w:ascii="Arial" w:hAnsi="Arial" w:cs="Arial"/>
          <w:szCs w:val="22"/>
        </w:rPr>
        <w:t xml:space="preserve"> Randolph Rowe, 504, </w:t>
      </w:r>
      <w:proofErr w:type="spellStart"/>
      <w:r>
        <w:rPr>
          <w:rFonts w:ascii="Arial" w:hAnsi="Arial" w:cs="Arial"/>
          <w:szCs w:val="22"/>
        </w:rPr>
        <w:t>Durvankur</w:t>
      </w:r>
      <w:proofErr w:type="spellEnd"/>
      <w:r>
        <w:rPr>
          <w:rFonts w:ascii="Arial" w:hAnsi="Arial" w:cs="Arial"/>
          <w:szCs w:val="22"/>
        </w:rPr>
        <w:t xml:space="preserve"> Cooperative Housing Society Limited, </w:t>
      </w:r>
      <w:proofErr w:type="spellStart"/>
      <w:r>
        <w:rPr>
          <w:rFonts w:ascii="Arial" w:hAnsi="Arial" w:cs="Arial"/>
          <w:szCs w:val="22"/>
        </w:rPr>
        <w:t>Citi</w:t>
      </w:r>
      <w:proofErr w:type="spellEnd"/>
      <w:r>
        <w:rPr>
          <w:rFonts w:ascii="Arial" w:hAnsi="Arial" w:cs="Arial"/>
          <w:szCs w:val="22"/>
        </w:rPr>
        <w:t xml:space="preserve"> Corner II, Plot No. 53, Sector 29, </w:t>
      </w:r>
      <w:proofErr w:type="spellStart"/>
      <w:r>
        <w:rPr>
          <w:rFonts w:ascii="Arial" w:hAnsi="Arial" w:cs="Arial"/>
          <w:szCs w:val="22"/>
        </w:rPr>
        <w:t>Vashi</w:t>
      </w:r>
      <w:proofErr w:type="spellEnd"/>
      <w:r>
        <w:rPr>
          <w:rFonts w:ascii="Arial" w:hAnsi="Arial" w:cs="Arial"/>
          <w:szCs w:val="22"/>
        </w:rPr>
        <w:t xml:space="preserve">, </w:t>
      </w:r>
      <w:proofErr w:type="spellStart"/>
      <w:r>
        <w:rPr>
          <w:rFonts w:ascii="Arial" w:hAnsi="Arial" w:cs="Arial"/>
          <w:szCs w:val="22"/>
        </w:rPr>
        <w:t>Navi</w:t>
      </w:r>
      <w:proofErr w:type="spellEnd"/>
      <w:r>
        <w:rPr>
          <w:rFonts w:ascii="Arial" w:hAnsi="Arial" w:cs="Arial"/>
          <w:szCs w:val="22"/>
        </w:rPr>
        <w:t xml:space="preserve"> Mumbai – 400 703</w:t>
      </w:r>
      <w:r>
        <w:rPr>
          <w:rFonts w:ascii="Arial" w:hAnsi="Arial" w:cs="Arial"/>
          <w:szCs w:val="22"/>
        </w:rPr>
        <w:tab/>
      </w:r>
    </w:p>
    <w:p w:rsidR="00B70D65" w:rsidRDefault="00B70D65" w:rsidP="00B70D65">
      <w:pPr>
        <w:ind w:left="720" w:hanging="720"/>
        <w:contextualSpacing/>
        <w:jc w:val="both"/>
        <w:rPr>
          <w:rFonts w:ascii="Arial" w:hAnsi="Arial" w:cs="Arial"/>
          <w:b/>
          <w:bCs/>
          <w:szCs w:val="22"/>
          <w:u w:val="single"/>
        </w:rPr>
      </w:pPr>
    </w:p>
    <w:p w:rsidR="00B70D65" w:rsidRDefault="00B70D65" w:rsidP="00B70D65">
      <w:pPr>
        <w:jc w:val="both"/>
        <w:rPr>
          <w:rFonts w:ascii="Arial" w:hAnsi="Arial" w:cs="Arial"/>
          <w:szCs w:val="22"/>
        </w:rPr>
      </w:pPr>
      <w:proofErr w:type="gramStart"/>
      <w:r>
        <w:rPr>
          <w:rFonts w:ascii="Arial" w:hAnsi="Arial" w:cs="Arial"/>
          <w:szCs w:val="22"/>
        </w:rPr>
        <w:t>2]</w:t>
      </w:r>
      <w:r>
        <w:rPr>
          <w:rFonts w:ascii="Arial" w:hAnsi="Arial" w:cs="Arial"/>
          <w:szCs w:val="22"/>
        </w:rPr>
        <w:tab/>
      </w:r>
      <w:proofErr w:type="spellStart"/>
      <w:r>
        <w:rPr>
          <w:rFonts w:ascii="Arial" w:hAnsi="Arial" w:cs="Arial"/>
          <w:szCs w:val="22"/>
        </w:rPr>
        <w:t>Shri</w:t>
      </w:r>
      <w:proofErr w:type="spellEnd"/>
      <w:r>
        <w:rPr>
          <w:rFonts w:ascii="Arial" w:hAnsi="Arial" w:cs="Arial"/>
          <w:szCs w:val="22"/>
        </w:rPr>
        <w:t xml:space="preserve"> </w:t>
      </w:r>
      <w:proofErr w:type="spellStart"/>
      <w:r>
        <w:rPr>
          <w:rFonts w:ascii="Arial" w:hAnsi="Arial" w:cs="Arial"/>
          <w:szCs w:val="22"/>
        </w:rPr>
        <w:t>U.S.Lal</w:t>
      </w:r>
      <w:proofErr w:type="spellEnd"/>
      <w:r>
        <w:rPr>
          <w:rFonts w:ascii="Arial" w:hAnsi="Arial" w:cs="Arial"/>
          <w:szCs w:val="22"/>
        </w:rPr>
        <w:t xml:space="preserve">, GM [Legal] &amp; </w:t>
      </w:r>
      <w:smartTag w:uri="urn:schemas-microsoft-com:office:smarttags" w:element="stockticker">
        <w:r>
          <w:rPr>
            <w:rFonts w:ascii="Arial" w:hAnsi="Arial" w:cs="Arial"/>
            <w:szCs w:val="22"/>
          </w:rPr>
          <w:t>CPI</w:t>
        </w:r>
      </w:smartTag>
      <w:r>
        <w:rPr>
          <w:rFonts w:ascii="Arial" w:hAnsi="Arial" w:cs="Arial"/>
          <w:szCs w:val="22"/>
        </w:rPr>
        <w:t xml:space="preserve">O, SIDBI, Head Office, </w:t>
      </w:r>
      <w:proofErr w:type="spellStart"/>
      <w:smartTag w:uri="urn:schemas-microsoft-com:office:smarttags" w:element="City">
        <w:smartTag w:uri="urn:schemas-microsoft-com:office:smarttags" w:element="place">
          <w:r>
            <w:rPr>
              <w:rFonts w:ascii="Arial" w:hAnsi="Arial" w:cs="Arial"/>
              <w:szCs w:val="22"/>
            </w:rPr>
            <w:t>Lucknow</w:t>
          </w:r>
        </w:smartTag>
      </w:smartTag>
      <w:proofErr w:type="spellEnd"/>
      <w:r>
        <w:rPr>
          <w:rFonts w:ascii="Arial" w:hAnsi="Arial" w:cs="Arial"/>
          <w:szCs w:val="22"/>
        </w:rPr>
        <w:t>.</w:t>
      </w:r>
      <w:proofErr w:type="gramEnd"/>
    </w:p>
    <w:p w:rsidR="00B70D65" w:rsidRDefault="00B70D65" w:rsidP="00B70D65">
      <w:pPr>
        <w:jc w:val="both"/>
        <w:rPr>
          <w:rFonts w:ascii="Arial" w:hAnsi="Arial" w:cs="Arial"/>
          <w:szCs w:val="22"/>
        </w:rPr>
      </w:pPr>
    </w:p>
    <w:p w:rsidR="00B70D65" w:rsidRDefault="00B70D65" w:rsidP="00B70D65">
      <w:pPr>
        <w:jc w:val="both"/>
        <w:rPr>
          <w:rFonts w:ascii="Arial" w:hAnsi="Arial" w:cs="Arial"/>
          <w:szCs w:val="22"/>
        </w:rPr>
      </w:pPr>
    </w:p>
    <w:p w:rsidR="00B70D65" w:rsidRDefault="00B70D65" w:rsidP="00B70D65">
      <w:pPr>
        <w:jc w:val="both"/>
        <w:rPr>
          <w:rFonts w:ascii="Arial" w:hAnsi="Arial" w:cs="Arial"/>
          <w:szCs w:val="22"/>
        </w:rPr>
      </w:pPr>
    </w:p>
    <w:p w:rsidR="00B70D65" w:rsidRDefault="00B70D65" w:rsidP="00B70D65">
      <w:pPr>
        <w:jc w:val="both"/>
        <w:rPr>
          <w:rFonts w:ascii="Arial" w:hAnsi="Arial" w:cs="Arial"/>
          <w:szCs w:val="22"/>
        </w:rPr>
      </w:pPr>
    </w:p>
    <w:p w:rsidR="00B70D65" w:rsidRDefault="00B70D65" w:rsidP="00B70D65">
      <w:pPr>
        <w:jc w:val="right"/>
        <w:rPr>
          <w:rFonts w:ascii="Arial" w:hAnsi="Arial" w:cs="Arial"/>
          <w:b/>
          <w:bCs/>
          <w:szCs w:val="22"/>
        </w:rPr>
      </w:pPr>
      <w:r>
        <w:rPr>
          <w:rFonts w:ascii="Arial" w:hAnsi="Arial" w:cs="Arial"/>
          <w:b/>
          <w:bCs/>
          <w:szCs w:val="22"/>
        </w:rPr>
        <w:t xml:space="preserve">[S. B. </w:t>
      </w:r>
      <w:proofErr w:type="spellStart"/>
      <w:r>
        <w:rPr>
          <w:rFonts w:ascii="Arial" w:hAnsi="Arial" w:cs="Arial"/>
          <w:b/>
          <w:bCs/>
          <w:szCs w:val="22"/>
        </w:rPr>
        <w:t>Sahu</w:t>
      </w:r>
      <w:proofErr w:type="spellEnd"/>
      <w:r>
        <w:rPr>
          <w:rFonts w:ascii="Arial" w:hAnsi="Arial" w:cs="Arial"/>
          <w:b/>
          <w:bCs/>
          <w:szCs w:val="22"/>
        </w:rPr>
        <w:t>]</w:t>
      </w:r>
    </w:p>
    <w:p w:rsidR="00B70D65" w:rsidRDefault="00B70D65" w:rsidP="00B70D65">
      <w:pPr>
        <w:jc w:val="right"/>
        <w:rPr>
          <w:rFonts w:ascii="Arial" w:hAnsi="Arial" w:cs="Arial"/>
          <w:b/>
          <w:bCs/>
          <w:szCs w:val="22"/>
        </w:rPr>
      </w:pPr>
      <w:r>
        <w:rPr>
          <w:rFonts w:ascii="Arial" w:hAnsi="Arial" w:cs="Arial"/>
          <w:b/>
          <w:bCs/>
          <w:szCs w:val="22"/>
        </w:rPr>
        <w:t xml:space="preserve">Assistant General </w:t>
      </w:r>
      <w:proofErr w:type="gramStart"/>
      <w:r>
        <w:rPr>
          <w:rFonts w:ascii="Arial" w:hAnsi="Arial" w:cs="Arial"/>
          <w:b/>
          <w:bCs/>
          <w:szCs w:val="22"/>
        </w:rPr>
        <w:t>Manager(</w:t>
      </w:r>
      <w:proofErr w:type="gramEnd"/>
      <w:r>
        <w:rPr>
          <w:rFonts w:ascii="Arial" w:hAnsi="Arial" w:cs="Arial"/>
          <w:b/>
          <w:bCs/>
          <w:szCs w:val="22"/>
        </w:rPr>
        <w:t xml:space="preserve"> Office of FAA)</w:t>
      </w:r>
    </w:p>
    <w:p w:rsidR="00B70D65" w:rsidRDefault="00B70D65" w:rsidP="00B70D65">
      <w:pPr>
        <w:jc w:val="right"/>
        <w:rPr>
          <w:rFonts w:ascii="Arial" w:hAnsi="Arial" w:cs="Arial"/>
          <w:szCs w:val="22"/>
        </w:rPr>
      </w:pPr>
    </w:p>
    <w:p w:rsidR="00E675B2" w:rsidRDefault="00E675B2"/>
    <w:sectPr w:rsidR="00E675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70D65"/>
    <w:rsid w:val="00B70D65"/>
    <w:rsid w:val="00E675B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54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3660</Characters>
  <Application>Microsoft Office Word</Application>
  <DocSecurity>0</DocSecurity>
  <Lines>30</Lines>
  <Paragraphs>8</Paragraphs>
  <ScaleCrop>false</ScaleCrop>
  <Company>SIDBI</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3</cp:revision>
  <dcterms:created xsi:type="dcterms:W3CDTF">2015-01-07T09:55:00Z</dcterms:created>
  <dcterms:modified xsi:type="dcterms:W3CDTF">2015-01-07T09:56:00Z</dcterms:modified>
</cp:coreProperties>
</file>