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84F54" w14:textId="77777777" w:rsidR="0006368E" w:rsidRPr="00F2129B" w:rsidRDefault="0006368E" w:rsidP="0006368E">
      <w:pPr>
        <w:pStyle w:val="DefaultText"/>
        <w:shd w:val="clear" w:color="auto" w:fill="FFFFFF"/>
        <w:jc w:val="center"/>
        <w:rPr>
          <w:rFonts w:ascii="Arial" w:hAnsi="Arial" w:cs="Arial"/>
          <w:b/>
          <w:bCs/>
          <w:sz w:val="16"/>
          <w:szCs w:val="16"/>
          <w:u w:val="single"/>
        </w:rPr>
      </w:pPr>
    </w:p>
    <w:p w14:paraId="788FC53F" w14:textId="2BE6E967" w:rsidR="0006368E" w:rsidRPr="00F2129B" w:rsidRDefault="009B3F6B" w:rsidP="0006368E">
      <w:pPr>
        <w:autoSpaceDE w:val="0"/>
        <w:autoSpaceDN w:val="0"/>
        <w:adjustRightInd w:val="0"/>
        <w:jc w:val="center"/>
        <w:rPr>
          <w:rFonts w:ascii="Arial" w:hAnsi="Arial" w:cs="Arial"/>
          <w:b/>
          <w:bCs/>
          <w:color w:val="000000"/>
          <w:sz w:val="20"/>
          <w:szCs w:val="20"/>
        </w:rPr>
      </w:pPr>
      <w:r w:rsidRPr="00C85A7C">
        <w:rPr>
          <w:rFonts w:ascii="Arial" w:hAnsi="Arial" w:cs="Arial"/>
          <w:noProof/>
          <w:sz w:val="18"/>
          <w:szCs w:val="18"/>
        </w:rPr>
        <w:drawing>
          <wp:inline distT="0" distB="0" distL="0" distR="0" wp14:anchorId="5494D29C" wp14:editId="2D15C907">
            <wp:extent cx="1925941" cy="609976"/>
            <wp:effectExtent l="0" t="0" r="0" b="0"/>
            <wp:docPr id="10" name="Picture 5"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8"/>
                    <a:srcRect t="32850" r="32197" b="33334"/>
                    <a:stretch>
                      <a:fillRect/>
                    </a:stretch>
                  </pic:blipFill>
                  <pic:spPr bwMode="auto">
                    <a:xfrm>
                      <a:off x="0" y="0"/>
                      <a:ext cx="2016671" cy="638712"/>
                    </a:xfrm>
                    <a:prstGeom prst="rect">
                      <a:avLst/>
                    </a:prstGeom>
                    <a:noFill/>
                    <a:ln w="9525">
                      <a:noFill/>
                      <a:miter lim="800000"/>
                      <a:headEnd/>
                      <a:tailEnd/>
                    </a:ln>
                  </pic:spPr>
                </pic:pic>
              </a:graphicData>
            </a:graphic>
          </wp:inline>
        </w:drawing>
      </w:r>
      <w:r w:rsidR="005E3CD8">
        <w:rPr>
          <w:rFonts w:ascii="Arial" w:hAnsi="Arial" w:cs="Arial"/>
          <w:b/>
          <w:bCs/>
          <w:color w:val="000000"/>
          <w:sz w:val="22"/>
          <w:szCs w:val="22"/>
        </w:rPr>
        <w:t xml:space="preserve"> </w:t>
      </w:r>
    </w:p>
    <w:p w14:paraId="3146EA7C" w14:textId="44C9F320" w:rsidR="005E3CD8" w:rsidRPr="003D1B47" w:rsidRDefault="0006368E" w:rsidP="005E3CD8">
      <w:pPr>
        <w:widowControl w:val="0"/>
        <w:jc w:val="center"/>
        <w:rPr>
          <w:rFonts w:ascii="Arial" w:hAnsi="Arial" w:cs="Arial"/>
          <w:b/>
          <w:bCs/>
          <w:szCs w:val="22"/>
        </w:rPr>
      </w:pPr>
      <w:r w:rsidRPr="00F2129B">
        <w:rPr>
          <w:rFonts w:ascii="Arial" w:hAnsi="Arial" w:cs="Arial"/>
          <w:b/>
          <w:bCs/>
          <w:color w:val="000000"/>
          <w:sz w:val="20"/>
          <w:szCs w:val="20"/>
        </w:rPr>
        <w:t xml:space="preserve"> </w:t>
      </w:r>
      <w:r w:rsidR="005E3CD8" w:rsidRPr="003D1B47">
        <w:rPr>
          <w:rFonts w:ascii="Arial" w:hAnsi="Arial" w:cs="Arial"/>
          <w:b/>
          <w:bCs/>
          <w:szCs w:val="22"/>
        </w:rPr>
        <w:t>SMALL INDUSTRIES DEVELOPMENT BANK OF INDIA</w:t>
      </w:r>
    </w:p>
    <w:p w14:paraId="1315688B" w14:textId="16C52269" w:rsidR="003424A9" w:rsidRDefault="00D85B22" w:rsidP="00D85B22">
      <w:pPr>
        <w:jc w:val="center"/>
        <w:rPr>
          <w:rFonts w:ascii="Arial" w:hAnsi="Arial" w:cs="Arial"/>
        </w:rPr>
      </w:pPr>
      <w:bookmarkStart w:id="0" w:name="_Hlk6436297"/>
      <w:r>
        <w:rPr>
          <w:rFonts w:ascii="Arial" w:hAnsi="Arial" w:cs="Arial"/>
        </w:rPr>
        <w:t xml:space="preserve">Resident Representative Office: </w:t>
      </w:r>
      <w:r w:rsidR="00055864">
        <w:rPr>
          <w:rFonts w:ascii="Arial" w:hAnsi="Arial" w:cs="Arial"/>
        </w:rPr>
        <w:t xml:space="preserve">Plot No.31, Sri </w:t>
      </w:r>
      <w:proofErr w:type="spellStart"/>
      <w:r w:rsidR="00055864">
        <w:rPr>
          <w:rFonts w:ascii="Arial" w:hAnsi="Arial" w:cs="Arial"/>
        </w:rPr>
        <w:t>Basava</w:t>
      </w:r>
      <w:proofErr w:type="spellEnd"/>
      <w:r w:rsidRPr="005F5EEC">
        <w:rPr>
          <w:rFonts w:ascii="Arial" w:hAnsi="Arial" w:cs="Arial"/>
        </w:rPr>
        <w:t xml:space="preserve"> </w:t>
      </w:r>
      <w:proofErr w:type="spellStart"/>
      <w:r w:rsidRPr="005F5EEC">
        <w:rPr>
          <w:rFonts w:ascii="Arial" w:hAnsi="Arial" w:cs="Arial"/>
        </w:rPr>
        <w:t>Sadan</w:t>
      </w:r>
      <w:proofErr w:type="spellEnd"/>
      <w:r w:rsidRPr="005F5EEC">
        <w:rPr>
          <w:rFonts w:ascii="Arial" w:hAnsi="Arial" w:cs="Arial"/>
        </w:rPr>
        <w:t>,</w:t>
      </w:r>
      <w:r>
        <w:rPr>
          <w:rFonts w:ascii="Arial" w:hAnsi="Arial" w:cs="Arial"/>
        </w:rPr>
        <w:t xml:space="preserve"> </w:t>
      </w:r>
      <w:proofErr w:type="spellStart"/>
      <w:r w:rsidR="003424A9">
        <w:rPr>
          <w:rFonts w:ascii="Arial" w:hAnsi="Arial" w:cs="Arial"/>
        </w:rPr>
        <w:t>Sy</w:t>
      </w:r>
      <w:proofErr w:type="spellEnd"/>
      <w:r w:rsidR="003424A9">
        <w:rPr>
          <w:rFonts w:ascii="Arial" w:hAnsi="Arial" w:cs="Arial"/>
        </w:rPr>
        <w:t xml:space="preserve">. No. 91/B, </w:t>
      </w:r>
    </w:p>
    <w:p w14:paraId="3E8EECBC" w14:textId="37586328" w:rsidR="0006368E" w:rsidRPr="00F2129B" w:rsidRDefault="00D85B22" w:rsidP="00D85B22">
      <w:pPr>
        <w:jc w:val="center"/>
        <w:rPr>
          <w:rFonts w:ascii="Arial" w:hAnsi="Arial" w:cs="Arial"/>
          <w:b/>
          <w:bCs/>
          <w:color w:val="000000"/>
          <w:sz w:val="20"/>
          <w:szCs w:val="20"/>
        </w:rPr>
      </w:pPr>
      <w:r w:rsidRPr="005F5EEC">
        <w:rPr>
          <w:rFonts w:ascii="Arial" w:hAnsi="Arial" w:cs="Arial"/>
        </w:rPr>
        <w:t>3</w:t>
      </w:r>
      <w:r w:rsidRPr="005F5EEC">
        <w:rPr>
          <w:rFonts w:ascii="Arial" w:hAnsi="Arial" w:cs="Arial"/>
          <w:vertAlign w:val="superscript"/>
        </w:rPr>
        <w:t>rd</w:t>
      </w:r>
      <w:r w:rsidRPr="005F5EEC">
        <w:rPr>
          <w:rFonts w:ascii="Arial" w:hAnsi="Arial" w:cs="Arial"/>
        </w:rPr>
        <w:t xml:space="preserve"> Cross, Nehru Nagar, Gokul Road,</w:t>
      </w:r>
      <w:r>
        <w:rPr>
          <w:rFonts w:ascii="Arial" w:hAnsi="Arial" w:cs="Arial"/>
        </w:rPr>
        <w:t xml:space="preserve"> </w:t>
      </w:r>
      <w:proofErr w:type="spellStart"/>
      <w:r w:rsidRPr="005F5EEC">
        <w:rPr>
          <w:rFonts w:ascii="Arial" w:hAnsi="Arial" w:cs="Arial"/>
        </w:rPr>
        <w:t>Hubballi</w:t>
      </w:r>
      <w:proofErr w:type="spellEnd"/>
      <w:r w:rsidRPr="005F5EEC">
        <w:rPr>
          <w:rFonts w:ascii="Arial" w:hAnsi="Arial" w:cs="Arial"/>
        </w:rPr>
        <w:t xml:space="preserve"> - 580 0</w:t>
      </w:r>
      <w:r>
        <w:rPr>
          <w:rFonts w:ascii="Arial" w:hAnsi="Arial" w:cs="Arial"/>
        </w:rPr>
        <w:t>30</w:t>
      </w:r>
      <w:r w:rsidRPr="005F5EEC">
        <w:rPr>
          <w:rFonts w:ascii="Arial" w:hAnsi="Arial" w:cs="Arial"/>
        </w:rPr>
        <w:t>, Karnataka</w:t>
      </w:r>
      <w:bookmarkEnd w:id="0"/>
    </w:p>
    <w:p w14:paraId="0C1CC30A" w14:textId="77777777" w:rsidR="0006368E" w:rsidRPr="00F2129B" w:rsidRDefault="0006368E" w:rsidP="0006368E">
      <w:pPr>
        <w:jc w:val="center"/>
        <w:rPr>
          <w:rFonts w:ascii="Arial" w:hAnsi="Arial" w:cs="Arial"/>
        </w:rPr>
      </w:pPr>
      <w:r w:rsidRPr="00F2129B">
        <w:rPr>
          <w:rFonts w:ascii="Arial" w:hAnsi="Arial" w:cs="Arial"/>
          <w:b/>
          <w:bCs/>
          <w:color w:val="000000"/>
          <w:sz w:val="20"/>
          <w:szCs w:val="20"/>
        </w:rPr>
        <w:t xml:space="preserve">Website </w:t>
      </w:r>
      <w:r w:rsidRPr="00F2129B">
        <w:rPr>
          <w:rFonts w:ascii="Arial" w:hAnsi="Arial" w:cs="Arial"/>
          <w:b/>
          <w:bCs/>
          <w:sz w:val="20"/>
          <w:szCs w:val="20"/>
        </w:rPr>
        <w:t>www.sidbi.in</w:t>
      </w:r>
    </w:p>
    <w:p w14:paraId="467308D6" w14:textId="77777777" w:rsidR="0006368E" w:rsidRPr="00F2129B" w:rsidRDefault="0006368E" w:rsidP="0006368E">
      <w:pPr>
        <w:jc w:val="both"/>
        <w:rPr>
          <w:rFonts w:ascii="Arial" w:hAnsi="Arial" w:cs="Arial"/>
        </w:rPr>
      </w:pPr>
    </w:p>
    <w:p w14:paraId="4626C80B" w14:textId="7E34E456" w:rsidR="0006368E" w:rsidRPr="00F2129B" w:rsidRDefault="0006368E" w:rsidP="00942974">
      <w:pPr>
        <w:autoSpaceDE w:val="0"/>
        <w:autoSpaceDN w:val="0"/>
        <w:adjustRightInd w:val="0"/>
        <w:ind w:right="-136"/>
        <w:jc w:val="both"/>
        <w:rPr>
          <w:rFonts w:ascii="Arial" w:hAnsi="Arial" w:cs="Arial"/>
        </w:rPr>
      </w:pPr>
      <w:r w:rsidRPr="00F2129B">
        <w:rPr>
          <w:rFonts w:ascii="Arial" w:hAnsi="Arial" w:cs="Arial"/>
        </w:rPr>
        <w:t xml:space="preserve">E-Auction Sale Notice for Sale </w:t>
      </w:r>
      <w:r w:rsidR="005F5EEC" w:rsidRPr="008A0E04">
        <w:rPr>
          <w:rFonts w:ascii="Arial" w:hAnsi="Arial" w:cs="Arial"/>
        </w:rPr>
        <w:t xml:space="preserve">of </w:t>
      </w:r>
      <w:r w:rsidR="005F5EEC">
        <w:rPr>
          <w:rFonts w:ascii="Arial" w:hAnsi="Arial" w:cs="Arial"/>
        </w:rPr>
        <w:t>Immovable</w:t>
      </w:r>
      <w:r w:rsidRPr="00F2129B">
        <w:rPr>
          <w:rFonts w:ascii="Arial" w:hAnsi="Arial" w:cs="Arial"/>
        </w:rPr>
        <w:t xml:space="preserve"> Assets under the </w:t>
      </w:r>
      <w:proofErr w:type="spellStart"/>
      <w:r w:rsidRPr="00F2129B">
        <w:rPr>
          <w:rFonts w:ascii="Arial" w:hAnsi="Arial" w:cs="Arial"/>
        </w:rPr>
        <w:t>Securitisation</w:t>
      </w:r>
      <w:proofErr w:type="spellEnd"/>
      <w:r w:rsidRPr="00F2129B">
        <w:rPr>
          <w:rFonts w:ascii="Arial" w:hAnsi="Arial" w:cs="Arial"/>
        </w:rPr>
        <w:t xml:space="preserve"> and Reconstruction of Financial Assets and Enforcement of Security Interest Act, 2002 read with proviso to Rule 6(2) and Rule 8(6)] of the Security Interest (Enforcement) Rules, 2002</w:t>
      </w:r>
    </w:p>
    <w:p w14:paraId="0354FAB4" w14:textId="77777777" w:rsidR="0006368E" w:rsidRPr="00F2129B" w:rsidRDefault="0006368E" w:rsidP="0006368E">
      <w:pPr>
        <w:rPr>
          <w:rFonts w:ascii="Arial" w:hAnsi="Arial" w:cs="Arial"/>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5778"/>
      </w:tblGrid>
      <w:tr w:rsidR="0006368E" w:rsidRPr="00F2129B" w14:paraId="5E9D3348" w14:textId="77777777" w:rsidTr="007A7E3D">
        <w:tc>
          <w:tcPr>
            <w:tcW w:w="3798" w:type="dxa"/>
          </w:tcPr>
          <w:p w14:paraId="6E228648" w14:textId="77777777" w:rsidR="0006368E" w:rsidRPr="00F2129B" w:rsidRDefault="0006368E" w:rsidP="006004E2">
            <w:pPr>
              <w:jc w:val="both"/>
              <w:rPr>
                <w:rFonts w:ascii="Arial" w:hAnsi="Arial" w:cs="Arial"/>
              </w:rPr>
            </w:pPr>
            <w:r w:rsidRPr="00F2129B">
              <w:rPr>
                <w:rFonts w:ascii="Arial" w:hAnsi="Arial" w:cs="Arial"/>
              </w:rPr>
              <w:t>Name and Address of the Secured Creditor</w:t>
            </w:r>
          </w:p>
        </w:tc>
        <w:tc>
          <w:tcPr>
            <w:tcW w:w="5778" w:type="dxa"/>
          </w:tcPr>
          <w:p w14:paraId="3D866F85" w14:textId="77777777" w:rsidR="0006368E" w:rsidRPr="005F5EEC" w:rsidRDefault="0006368E" w:rsidP="008A455C">
            <w:pPr>
              <w:jc w:val="both"/>
              <w:rPr>
                <w:rFonts w:ascii="Arial" w:hAnsi="Arial" w:cs="Arial"/>
              </w:rPr>
            </w:pPr>
            <w:r w:rsidRPr="005F5EEC">
              <w:rPr>
                <w:rFonts w:ascii="Arial" w:hAnsi="Arial" w:cs="Arial"/>
              </w:rPr>
              <w:t>Small Indus</w:t>
            </w:r>
            <w:r w:rsidR="00785E57" w:rsidRPr="005F5EEC">
              <w:rPr>
                <w:rFonts w:ascii="Arial" w:hAnsi="Arial" w:cs="Arial"/>
              </w:rPr>
              <w:t>tries Development Bank of India,</w:t>
            </w:r>
          </w:p>
          <w:p w14:paraId="5184617F" w14:textId="2A63A417" w:rsidR="00785E57" w:rsidRPr="00F2129B" w:rsidRDefault="00D85B22" w:rsidP="00FA5DAE">
            <w:pPr>
              <w:jc w:val="both"/>
              <w:rPr>
                <w:rFonts w:ascii="Arial" w:hAnsi="Arial" w:cs="Arial"/>
              </w:rPr>
            </w:pPr>
            <w:r>
              <w:rPr>
                <w:rFonts w:ascii="Arial" w:hAnsi="Arial" w:cs="Arial"/>
              </w:rPr>
              <w:t xml:space="preserve">Resident Representative Office: </w:t>
            </w:r>
            <w:r w:rsidR="005F5EEC" w:rsidRPr="005F5EEC">
              <w:rPr>
                <w:rFonts w:ascii="Arial" w:hAnsi="Arial" w:cs="Arial"/>
              </w:rPr>
              <w:t xml:space="preserve">Plot No.31, Sri </w:t>
            </w:r>
            <w:proofErr w:type="spellStart"/>
            <w:r w:rsidR="005F5EEC" w:rsidRPr="005F5EEC">
              <w:rPr>
                <w:rFonts w:ascii="Arial" w:hAnsi="Arial" w:cs="Arial"/>
              </w:rPr>
              <w:t>Basava</w:t>
            </w:r>
            <w:proofErr w:type="spellEnd"/>
            <w:r w:rsidR="005F5EEC" w:rsidRPr="005F5EEC">
              <w:rPr>
                <w:rFonts w:ascii="Arial" w:hAnsi="Arial" w:cs="Arial"/>
              </w:rPr>
              <w:t xml:space="preserve">, </w:t>
            </w:r>
            <w:proofErr w:type="spellStart"/>
            <w:r w:rsidR="005F5EEC" w:rsidRPr="005F5EEC">
              <w:rPr>
                <w:rFonts w:ascii="Arial" w:hAnsi="Arial" w:cs="Arial"/>
              </w:rPr>
              <w:t>Sadan</w:t>
            </w:r>
            <w:proofErr w:type="spellEnd"/>
            <w:r w:rsidR="005F5EEC" w:rsidRPr="005F5EEC">
              <w:rPr>
                <w:rFonts w:ascii="Arial" w:hAnsi="Arial" w:cs="Arial"/>
              </w:rPr>
              <w:t>,</w:t>
            </w:r>
            <w:r w:rsidR="00FA5DAE">
              <w:rPr>
                <w:rFonts w:ascii="Arial" w:hAnsi="Arial" w:cs="Tunga" w:hint="cs"/>
                <w:cs/>
                <w:lang w:bidi="kn-IN"/>
              </w:rPr>
              <w:t xml:space="preserve"> </w:t>
            </w:r>
            <w:r w:rsidR="005F5EEC" w:rsidRPr="005F5EEC">
              <w:rPr>
                <w:rFonts w:ascii="Arial" w:hAnsi="Arial" w:cs="Arial"/>
              </w:rPr>
              <w:t>3</w:t>
            </w:r>
            <w:r w:rsidR="005F5EEC" w:rsidRPr="005F5EEC">
              <w:rPr>
                <w:rFonts w:ascii="Arial" w:hAnsi="Arial" w:cs="Arial"/>
                <w:vertAlign w:val="superscript"/>
              </w:rPr>
              <w:t>rd</w:t>
            </w:r>
            <w:r w:rsidR="005F5EEC" w:rsidRPr="005F5EEC">
              <w:rPr>
                <w:rFonts w:ascii="Arial" w:hAnsi="Arial" w:cs="Arial"/>
              </w:rPr>
              <w:t xml:space="preserve"> Cross, Nehru Nagar, Gokul Road,</w:t>
            </w:r>
            <w:r w:rsidR="00785E57" w:rsidRPr="005F5EEC">
              <w:rPr>
                <w:rFonts w:ascii="Arial" w:hAnsi="Arial" w:cs="Arial"/>
              </w:rPr>
              <w:t xml:space="preserve"> </w:t>
            </w:r>
            <w:proofErr w:type="spellStart"/>
            <w:r w:rsidR="00785E57" w:rsidRPr="005F5EEC">
              <w:rPr>
                <w:rFonts w:ascii="Arial" w:hAnsi="Arial" w:cs="Arial"/>
              </w:rPr>
              <w:t>Hubballi</w:t>
            </w:r>
            <w:proofErr w:type="spellEnd"/>
            <w:r w:rsidR="00785E57" w:rsidRPr="005F5EEC">
              <w:rPr>
                <w:rFonts w:ascii="Arial" w:hAnsi="Arial" w:cs="Arial"/>
              </w:rPr>
              <w:t xml:space="preserve"> - 580 0</w:t>
            </w:r>
            <w:r w:rsidR="005F5EEC">
              <w:rPr>
                <w:rFonts w:ascii="Arial" w:hAnsi="Arial" w:cs="Arial"/>
              </w:rPr>
              <w:t>30</w:t>
            </w:r>
            <w:r w:rsidR="00785E57" w:rsidRPr="005F5EEC">
              <w:rPr>
                <w:rFonts w:ascii="Arial" w:hAnsi="Arial" w:cs="Arial"/>
              </w:rPr>
              <w:t>, Karnataka</w:t>
            </w:r>
          </w:p>
        </w:tc>
      </w:tr>
      <w:tr w:rsidR="0006368E" w:rsidRPr="00F2129B" w14:paraId="2D2F9885" w14:textId="77777777" w:rsidTr="007A7E3D">
        <w:tc>
          <w:tcPr>
            <w:tcW w:w="3798" w:type="dxa"/>
          </w:tcPr>
          <w:p w14:paraId="4FC52B72" w14:textId="77777777" w:rsidR="0006368E" w:rsidRPr="00F2129B" w:rsidRDefault="0006368E" w:rsidP="006004E2">
            <w:pPr>
              <w:jc w:val="both"/>
              <w:rPr>
                <w:rFonts w:ascii="Arial" w:hAnsi="Arial" w:cs="Arial"/>
              </w:rPr>
            </w:pPr>
            <w:r w:rsidRPr="00F2129B">
              <w:rPr>
                <w:rFonts w:ascii="Arial" w:hAnsi="Arial" w:cs="Arial"/>
              </w:rPr>
              <w:t>Name and Address of the Borrower/Mortgagor</w:t>
            </w:r>
          </w:p>
        </w:tc>
        <w:tc>
          <w:tcPr>
            <w:tcW w:w="5778" w:type="dxa"/>
          </w:tcPr>
          <w:p w14:paraId="5A208988" w14:textId="2107CC2F" w:rsidR="00785E57" w:rsidRPr="00F2129B" w:rsidRDefault="00785E57" w:rsidP="00785E57">
            <w:pPr>
              <w:pStyle w:val="ListParagraph"/>
              <w:numPr>
                <w:ilvl w:val="0"/>
                <w:numId w:val="22"/>
              </w:numPr>
              <w:ind w:left="496" w:hanging="450"/>
              <w:jc w:val="both"/>
              <w:rPr>
                <w:rFonts w:ascii="Arial" w:hAnsi="Arial" w:cs="Arial"/>
              </w:rPr>
            </w:pPr>
            <w:r w:rsidRPr="00F2129B">
              <w:rPr>
                <w:rFonts w:ascii="Arial" w:hAnsi="Arial" w:cs="Arial"/>
              </w:rPr>
              <w:t>Borrower: M/s J R Super Cement P</w:t>
            </w:r>
            <w:r w:rsidR="00096A13">
              <w:rPr>
                <w:rFonts w:ascii="Arial" w:hAnsi="Arial" w:cs="Arial"/>
              </w:rPr>
              <w:t>rivate</w:t>
            </w:r>
            <w:r w:rsidRPr="00F2129B">
              <w:rPr>
                <w:rFonts w:ascii="Arial" w:hAnsi="Arial" w:cs="Arial"/>
              </w:rPr>
              <w:t xml:space="preserve"> L</w:t>
            </w:r>
            <w:r w:rsidR="00096A13">
              <w:rPr>
                <w:rFonts w:ascii="Arial" w:hAnsi="Arial" w:cs="Arial"/>
              </w:rPr>
              <w:t>imited</w:t>
            </w:r>
            <w:r w:rsidRPr="00F2129B">
              <w:rPr>
                <w:rFonts w:ascii="Arial" w:hAnsi="Arial" w:cs="Arial"/>
              </w:rPr>
              <w:t xml:space="preserve"> – Address: ‘</w:t>
            </w:r>
            <w:r w:rsidR="00055864">
              <w:rPr>
                <w:rFonts w:ascii="Arial" w:hAnsi="Arial" w:cs="Arial"/>
              </w:rPr>
              <w:t>Prahalad</w:t>
            </w:r>
            <w:r w:rsidRPr="00F2129B">
              <w:rPr>
                <w:rFonts w:ascii="Arial" w:hAnsi="Arial" w:cs="Arial"/>
              </w:rPr>
              <w:t xml:space="preserve"> </w:t>
            </w:r>
            <w:proofErr w:type="spellStart"/>
            <w:r w:rsidRPr="00F2129B">
              <w:rPr>
                <w:rFonts w:ascii="Arial" w:hAnsi="Arial" w:cs="Arial"/>
              </w:rPr>
              <w:t>Nivas</w:t>
            </w:r>
            <w:proofErr w:type="spellEnd"/>
            <w:r w:rsidRPr="00F2129B">
              <w:rPr>
                <w:rFonts w:ascii="Arial" w:hAnsi="Arial" w:cs="Arial"/>
              </w:rPr>
              <w:t xml:space="preserve">’, Anand Nagar, </w:t>
            </w:r>
            <w:proofErr w:type="spellStart"/>
            <w:r w:rsidRPr="00F2129B">
              <w:rPr>
                <w:rFonts w:ascii="Arial" w:hAnsi="Arial" w:cs="Arial"/>
              </w:rPr>
              <w:t>Mudhol</w:t>
            </w:r>
            <w:proofErr w:type="spellEnd"/>
            <w:r w:rsidRPr="00F2129B">
              <w:rPr>
                <w:rFonts w:ascii="Arial" w:hAnsi="Arial" w:cs="Arial"/>
              </w:rPr>
              <w:t>, Dist. Bagalkot-587313, Karnataka,</w:t>
            </w:r>
          </w:p>
          <w:p w14:paraId="2D490D6F" w14:textId="1DAB5D17" w:rsidR="00785E57" w:rsidRPr="00F2129B" w:rsidRDefault="00785E57" w:rsidP="00785E57">
            <w:pPr>
              <w:pStyle w:val="ListParagraph"/>
              <w:numPr>
                <w:ilvl w:val="0"/>
                <w:numId w:val="22"/>
              </w:numPr>
              <w:ind w:left="496" w:hanging="450"/>
              <w:jc w:val="both"/>
              <w:rPr>
                <w:rFonts w:ascii="Arial" w:hAnsi="Arial" w:cs="Arial"/>
              </w:rPr>
            </w:pPr>
            <w:r w:rsidRPr="00F2129B">
              <w:rPr>
                <w:rFonts w:ascii="Arial" w:hAnsi="Arial" w:cs="Arial"/>
              </w:rPr>
              <w:t xml:space="preserve">Mortgagor 1: </w:t>
            </w:r>
            <w:proofErr w:type="spellStart"/>
            <w:r w:rsidRPr="00F2129B">
              <w:rPr>
                <w:rFonts w:ascii="Arial" w:hAnsi="Arial" w:cs="Arial"/>
              </w:rPr>
              <w:t>Smt</w:t>
            </w:r>
            <w:proofErr w:type="spellEnd"/>
            <w:r w:rsidRPr="00F2129B">
              <w:rPr>
                <w:rFonts w:ascii="Arial" w:hAnsi="Arial" w:cs="Arial"/>
              </w:rPr>
              <w:t xml:space="preserve"> </w:t>
            </w:r>
            <w:proofErr w:type="spellStart"/>
            <w:r w:rsidRPr="00F2129B">
              <w:rPr>
                <w:rFonts w:ascii="Arial" w:hAnsi="Arial" w:cs="Arial"/>
              </w:rPr>
              <w:t>Jayashri</w:t>
            </w:r>
            <w:proofErr w:type="spellEnd"/>
            <w:r w:rsidRPr="00F2129B">
              <w:rPr>
                <w:rFonts w:ascii="Arial" w:hAnsi="Arial" w:cs="Arial"/>
              </w:rPr>
              <w:t xml:space="preserve"> Raghavendra Joshi – Address ‘</w:t>
            </w:r>
            <w:r w:rsidR="00055864">
              <w:rPr>
                <w:rFonts w:ascii="Arial" w:hAnsi="Arial" w:cs="Arial"/>
              </w:rPr>
              <w:t>Prahalad</w:t>
            </w:r>
            <w:r w:rsidRPr="00F2129B">
              <w:rPr>
                <w:rFonts w:ascii="Arial" w:hAnsi="Arial" w:cs="Arial"/>
              </w:rPr>
              <w:t xml:space="preserve"> </w:t>
            </w:r>
            <w:proofErr w:type="spellStart"/>
            <w:r w:rsidRPr="00F2129B">
              <w:rPr>
                <w:rFonts w:ascii="Arial" w:hAnsi="Arial" w:cs="Arial"/>
              </w:rPr>
              <w:t>Nivas</w:t>
            </w:r>
            <w:proofErr w:type="spellEnd"/>
            <w:r w:rsidRPr="00F2129B">
              <w:rPr>
                <w:rFonts w:ascii="Arial" w:hAnsi="Arial" w:cs="Arial"/>
              </w:rPr>
              <w:t xml:space="preserve">’, Anand Nagar, </w:t>
            </w:r>
            <w:proofErr w:type="spellStart"/>
            <w:r w:rsidRPr="00F2129B">
              <w:rPr>
                <w:rFonts w:ascii="Arial" w:hAnsi="Arial" w:cs="Arial"/>
              </w:rPr>
              <w:t>Mudhol</w:t>
            </w:r>
            <w:proofErr w:type="spellEnd"/>
            <w:r w:rsidRPr="00F2129B">
              <w:rPr>
                <w:rFonts w:ascii="Arial" w:hAnsi="Arial" w:cs="Arial"/>
              </w:rPr>
              <w:t>, Dist. Bagalkot-587313, Karnataka.</w:t>
            </w:r>
          </w:p>
          <w:p w14:paraId="66952BCC" w14:textId="009F6E35" w:rsidR="00785E57" w:rsidRPr="00F2129B" w:rsidRDefault="00785E57" w:rsidP="00785E57">
            <w:pPr>
              <w:pStyle w:val="ListParagraph"/>
              <w:numPr>
                <w:ilvl w:val="0"/>
                <w:numId w:val="22"/>
              </w:numPr>
              <w:ind w:left="496" w:hanging="450"/>
              <w:jc w:val="both"/>
              <w:rPr>
                <w:rFonts w:ascii="Arial" w:hAnsi="Arial" w:cs="Arial"/>
              </w:rPr>
            </w:pPr>
            <w:r w:rsidRPr="00F2129B">
              <w:rPr>
                <w:rFonts w:ascii="Arial" w:hAnsi="Arial" w:cs="Arial"/>
              </w:rPr>
              <w:t xml:space="preserve">Mortgagor 2: Shri </w:t>
            </w:r>
            <w:r w:rsidRPr="00F2129B">
              <w:rPr>
                <w:rFonts w:ascii="Arial" w:hAnsi="Arial" w:cs="Arial"/>
                <w:szCs w:val="22"/>
              </w:rPr>
              <w:t xml:space="preserve">Raghavendra </w:t>
            </w:r>
            <w:r w:rsidR="00055864">
              <w:rPr>
                <w:rFonts w:ascii="Arial" w:hAnsi="Arial" w:cs="Arial"/>
                <w:szCs w:val="22"/>
              </w:rPr>
              <w:t>Prahalad</w:t>
            </w:r>
            <w:r w:rsidRPr="00F2129B">
              <w:rPr>
                <w:rFonts w:ascii="Arial" w:hAnsi="Arial" w:cs="Arial"/>
                <w:szCs w:val="22"/>
              </w:rPr>
              <w:t xml:space="preserve"> </w:t>
            </w:r>
            <w:proofErr w:type="gramStart"/>
            <w:r w:rsidRPr="00F2129B">
              <w:rPr>
                <w:rFonts w:ascii="Arial" w:hAnsi="Arial" w:cs="Arial"/>
                <w:szCs w:val="22"/>
              </w:rPr>
              <w:t xml:space="preserve">Joshi  </w:t>
            </w:r>
            <w:r w:rsidRPr="00F2129B">
              <w:rPr>
                <w:rFonts w:ascii="Arial" w:hAnsi="Arial" w:cs="Arial"/>
              </w:rPr>
              <w:t>–</w:t>
            </w:r>
            <w:proofErr w:type="gramEnd"/>
            <w:r w:rsidRPr="00F2129B">
              <w:rPr>
                <w:rFonts w:ascii="Arial" w:hAnsi="Arial" w:cs="Arial"/>
              </w:rPr>
              <w:t xml:space="preserve"> Address ‘</w:t>
            </w:r>
            <w:r w:rsidR="00055864">
              <w:rPr>
                <w:rFonts w:ascii="Arial" w:hAnsi="Arial" w:cs="Arial"/>
              </w:rPr>
              <w:t>Prahalad</w:t>
            </w:r>
            <w:r w:rsidRPr="00F2129B">
              <w:rPr>
                <w:rFonts w:ascii="Arial" w:hAnsi="Arial" w:cs="Arial"/>
              </w:rPr>
              <w:t xml:space="preserve"> </w:t>
            </w:r>
            <w:proofErr w:type="spellStart"/>
            <w:r w:rsidRPr="00F2129B">
              <w:rPr>
                <w:rFonts w:ascii="Arial" w:hAnsi="Arial" w:cs="Arial"/>
              </w:rPr>
              <w:t>Nivas</w:t>
            </w:r>
            <w:proofErr w:type="spellEnd"/>
            <w:r w:rsidRPr="00F2129B">
              <w:rPr>
                <w:rFonts w:ascii="Arial" w:hAnsi="Arial" w:cs="Arial"/>
              </w:rPr>
              <w:t xml:space="preserve">’, Anand Nagar, </w:t>
            </w:r>
            <w:proofErr w:type="spellStart"/>
            <w:r w:rsidRPr="00F2129B">
              <w:rPr>
                <w:rFonts w:ascii="Arial" w:hAnsi="Arial" w:cs="Arial"/>
              </w:rPr>
              <w:t>Mudhol</w:t>
            </w:r>
            <w:proofErr w:type="spellEnd"/>
            <w:r w:rsidRPr="00F2129B">
              <w:rPr>
                <w:rFonts w:ascii="Arial" w:hAnsi="Arial" w:cs="Arial"/>
              </w:rPr>
              <w:t>, Dist. Bagalkot-587313, Karnataka.</w:t>
            </w:r>
          </w:p>
          <w:p w14:paraId="03BE0E19" w14:textId="45134D3A" w:rsidR="0006368E" w:rsidRPr="00F2129B" w:rsidRDefault="00785E57" w:rsidP="00785E57">
            <w:pPr>
              <w:pStyle w:val="ListParagraph"/>
              <w:numPr>
                <w:ilvl w:val="0"/>
                <w:numId w:val="22"/>
              </w:numPr>
              <w:ind w:left="496" w:hanging="450"/>
              <w:jc w:val="both"/>
              <w:rPr>
                <w:rFonts w:ascii="Arial" w:hAnsi="Arial" w:cs="Arial"/>
              </w:rPr>
            </w:pPr>
            <w:r w:rsidRPr="00F2129B">
              <w:rPr>
                <w:rFonts w:ascii="Arial" w:hAnsi="Arial" w:cs="Arial"/>
              </w:rPr>
              <w:t>Mortgagor 3:</w:t>
            </w:r>
            <w:r w:rsidRPr="00F2129B">
              <w:rPr>
                <w:rFonts w:ascii="Arial" w:hAnsi="Arial" w:cs="Arial"/>
              </w:rPr>
              <w:tab/>
              <w:t xml:space="preserve">Shri Upendra </w:t>
            </w:r>
            <w:r w:rsidR="00055864">
              <w:rPr>
                <w:rFonts w:ascii="Arial" w:hAnsi="Arial" w:cs="Arial"/>
              </w:rPr>
              <w:t>Prahalad</w:t>
            </w:r>
            <w:r w:rsidRPr="00F2129B">
              <w:rPr>
                <w:rFonts w:ascii="Arial" w:hAnsi="Arial" w:cs="Arial"/>
              </w:rPr>
              <w:t xml:space="preserve"> Joshi - Address: Flat No. 35, </w:t>
            </w:r>
            <w:proofErr w:type="spellStart"/>
            <w:r w:rsidRPr="00F2129B">
              <w:rPr>
                <w:rFonts w:ascii="Arial" w:hAnsi="Arial" w:cs="Arial"/>
              </w:rPr>
              <w:t>Kudale</w:t>
            </w:r>
            <w:proofErr w:type="spellEnd"/>
            <w:r w:rsidRPr="00F2129B">
              <w:rPr>
                <w:rFonts w:ascii="Arial" w:hAnsi="Arial" w:cs="Arial"/>
              </w:rPr>
              <w:t xml:space="preserve"> </w:t>
            </w:r>
            <w:proofErr w:type="spellStart"/>
            <w:r w:rsidRPr="00F2129B">
              <w:rPr>
                <w:rFonts w:ascii="Arial" w:hAnsi="Arial" w:cs="Arial"/>
              </w:rPr>
              <w:t>Patil</w:t>
            </w:r>
            <w:proofErr w:type="spellEnd"/>
            <w:r w:rsidRPr="00F2129B">
              <w:rPr>
                <w:rFonts w:ascii="Arial" w:hAnsi="Arial" w:cs="Arial"/>
              </w:rPr>
              <w:t xml:space="preserve"> Paradise, </w:t>
            </w:r>
            <w:proofErr w:type="spellStart"/>
            <w:r w:rsidRPr="00F2129B">
              <w:rPr>
                <w:rFonts w:ascii="Arial" w:hAnsi="Arial" w:cs="Arial"/>
              </w:rPr>
              <w:t>Manikbaug</w:t>
            </w:r>
            <w:proofErr w:type="spellEnd"/>
            <w:r w:rsidRPr="00F2129B">
              <w:rPr>
                <w:rFonts w:ascii="Arial" w:hAnsi="Arial" w:cs="Arial"/>
              </w:rPr>
              <w:t xml:space="preserve"> </w:t>
            </w:r>
            <w:proofErr w:type="spellStart"/>
            <w:r w:rsidRPr="00F2129B">
              <w:rPr>
                <w:rFonts w:ascii="Arial" w:hAnsi="Arial" w:cs="Arial"/>
              </w:rPr>
              <w:t>Hingane</w:t>
            </w:r>
            <w:proofErr w:type="spellEnd"/>
            <w:r w:rsidRPr="00F2129B">
              <w:rPr>
                <w:rFonts w:ascii="Arial" w:hAnsi="Arial" w:cs="Arial"/>
              </w:rPr>
              <w:t xml:space="preserve"> </w:t>
            </w:r>
            <w:proofErr w:type="spellStart"/>
            <w:r w:rsidRPr="00F2129B">
              <w:rPr>
                <w:rFonts w:ascii="Arial" w:hAnsi="Arial" w:cs="Arial"/>
              </w:rPr>
              <w:t>Khurd</w:t>
            </w:r>
            <w:proofErr w:type="spellEnd"/>
            <w:r w:rsidRPr="00F2129B">
              <w:rPr>
                <w:rFonts w:ascii="Arial" w:hAnsi="Arial" w:cs="Arial"/>
              </w:rPr>
              <w:t xml:space="preserve">, </w:t>
            </w:r>
            <w:proofErr w:type="spellStart"/>
            <w:r w:rsidRPr="00F2129B">
              <w:rPr>
                <w:rFonts w:ascii="Arial" w:hAnsi="Arial" w:cs="Arial"/>
              </w:rPr>
              <w:t>Sinhgad</w:t>
            </w:r>
            <w:proofErr w:type="spellEnd"/>
            <w:r w:rsidRPr="00F2129B">
              <w:rPr>
                <w:rFonts w:ascii="Arial" w:hAnsi="Arial" w:cs="Arial"/>
              </w:rPr>
              <w:t xml:space="preserve"> Road, </w:t>
            </w:r>
            <w:proofErr w:type="spellStart"/>
            <w:r w:rsidRPr="00F2129B">
              <w:rPr>
                <w:rFonts w:ascii="Arial" w:hAnsi="Arial" w:cs="Arial"/>
              </w:rPr>
              <w:t>Pushpak</w:t>
            </w:r>
            <w:proofErr w:type="spellEnd"/>
            <w:r w:rsidRPr="00F2129B">
              <w:rPr>
                <w:rFonts w:ascii="Arial" w:hAnsi="Arial" w:cs="Arial"/>
              </w:rPr>
              <w:t xml:space="preserve"> Sweets, </w:t>
            </w:r>
            <w:proofErr w:type="spellStart"/>
            <w:r w:rsidRPr="00F2129B">
              <w:rPr>
                <w:rFonts w:ascii="Arial" w:hAnsi="Arial" w:cs="Arial"/>
              </w:rPr>
              <w:t>Hingne</w:t>
            </w:r>
            <w:proofErr w:type="spellEnd"/>
            <w:r w:rsidRPr="00F2129B">
              <w:rPr>
                <w:rFonts w:ascii="Arial" w:hAnsi="Arial" w:cs="Arial"/>
              </w:rPr>
              <w:t xml:space="preserve"> </w:t>
            </w:r>
            <w:proofErr w:type="spellStart"/>
            <w:r w:rsidRPr="00F2129B">
              <w:rPr>
                <w:rFonts w:ascii="Arial" w:hAnsi="Arial" w:cs="Arial"/>
              </w:rPr>
              <w:t>Khurd</w:t>
            </w:r>
            <w:proofErr w:type="spellEnd"/>
            <w:r w:rsidRPr="00F2129B">
              <w:rPr>
                <w:rFonts w:ascii="Arial" w:hAnsi="Arial" w:cs="Arial"/>
              </w:rPr>
              <w:t>, Pune City, Pune – 411 051, Maharashtra.</w:t>
            </w:r>
          </w:p>
        </w:tc>
      </w:tr>
      <w:tr w:rsidR="0006368E" w:rsidRPr="00F2129B" w14:paraId="5B265995" w14:textId="77777777" w:rsidTr="007A7E3D">
        <w:tc>
          <w:tcPr>
            <w:tcW w:w="3798" w:type="dxa"/>
          </w:tcPr>
          <w:p w14:paraId="15FAEC14" w14:textId="77777777" w:rsidR="0006368E" w:rsidRPr="00F2129B" w:rsidRDefault="0006368E" w:rsidP="006004E2">
            <w:pPr>
              <w:jc w:val="both"/>
              <w:rPr>
                <w:rFonts w:ascii="Arial" w:hAnsi="Arial" w:cs="Arial"/>
              </w:rPr>
            </w:pPr>
            <w:r w:rsidRPr="00F2129B">
              <w:rPr>
                <w:rFonts w:ascii="Arial" w:hAnsi="Arial" w:cs="Arial"/>
              </w:rPr>
              <w:t>Name of the Guarantors</w:t>
            </w:r>
          </w:p>
        </w:tc>
        <w:tc>
          <w:tcPr>
            <w:tcW w:w="5778" w:type="dxa"/>
          </w:tcPr>
          <w:p w14:paraId="563F72DD" w14:textId="354355CE" w:rsidR="0006368E" w:rsidRPr="00F2129B" w:rsidRDefault="00785E57" w:rsidP="006004E2">
            <w:pPr>
              <w:jc w:val="both"/>
              <w:rPr>
                <w:rFonts w:ascii="Arial" w:hAnsi="Arial" w:cs="Arial"/>
              </w:rPr>
            </w:pPr>
            <w:proofErr w:type="spellStart"/>
            <w:r w:rsidRPr="00F2129B">
              <w:rPr>
                <w:rFonts w:ascii="Arial" w:hAnsi="Arial" w:cs="Arial"/>
                <w:szCs w:val="22"/>
              </w:rPr>
              <w:t>Smt</w:t>
            </w:r>
            <w:proofErr w:type="spellEnd"/>
            <w:r w:rsidRPr="00F2129B">
              <w:rPr>
                <w:rFonts w:ascii="Arial" w:hAnsi="Arial" w:cs="Arial"/>
                <w:szCs w:val="22"/>
              </w:rPr>
              <w:t xml:space="preserve"> </w:t>
            </w:r>
            <w:proofErr w:type="spellStart"/>
            <w:r w:rsidRPr="00F2129B">
              <w:rPr>
                <w:rFonts w:ascii="Arial" w:hAnsi="Arial" w:cs="Arial"/>
                <w:szCs w:val="22"/>
              </w:rPr>
              <w:t>Jayashri</w:t>
            </w:r>
            <w:proofErr w:type="spellEnd"/>
            <w:r w:rsidRPr="00F2129B">
              <w:rPr>
                <w:rFonts w:ascii="Arial" w:hAnsi="Arial" w:cs="Arial"/>
                <w:szCs w:val="22"/>
              </w:rPr>
              <w:t xml:space="preserve"> Raghavendra Joshi</w:t>
            </w:r>
            <w:r w:rsidR="00605003">
              <w:rPr>
                <w:rFonts w:asciiTheme="minorBidi" w:hAnsiTheme="minorBidi" w:cstheme="minorBidi" w:hint="cs"/>
                <w:szCs w:val="22"/>
                <w:lang w:bidi="hi-IN"/>
              </w:rPr>
              <w:t>,</w:t>
            </w:r>
            <w:r w:rsidR="00605003">
              <w:rPr>
                <w:rFonts w:asciiTheme="minorBidi" w:hAnsiTheme="minorBidi" w:cstheme="minorBidi" w:hint="cs"/>
                <w:szCs w:val="22"/>
                <w:cs/>
                <w:lang w:bidi="hi-IN"/>
              </w:rPr>
              <w:t xml:space="preserve"> </w:t>
            </w:r>
            <w:r w:rsidRPr="00F2129B">
              <w:rPr>
                <w:rFonts w:ascii="Arial" w:hAnsi="Arial" w:cs="Arial"/>
                <w:szCs w:val="22"/>
              </w:rPr>
              <w:t>Shri Raghavendra Pra</w:t>
            </w:r>
            <w:r w:rsidR="00952416">
              <w:rPr>
                <w:rFonts w:ascii="Arial" w:hAnsi="Arial" w:cs="Arial"/>
                <w:szCs w:val="22"/>
              </w:rPr>
              <w:t>ha</w:t>
            </w:r>
            <w:r w:rsidRPr="00F2129B">
              <w:rPr>
                <w:rFonts w:ascii="Arial" w:hAnsi="Arial" w:cs="Arial"/>
                <w:szCs w:val="22"/>
              </w:rPr>
              <w:t xml:space="preserve">lad Joshi and Shri Upendra </w:t>
            </w:r>
            <w:r w:rsidR="00952416" w:rsidRPr="00F2129B">
              <w:rPr>
                <w:rFonts w:ascii="Arial" w:hAnsi="Arial" w:cs="Arial"/>
                <w:szCs w:val="22"/>
              </w:rPr>
              <w:t>Pra</w:t>
            </w:r>
            <w:r w:rsidR="00952416">
              <w:rPr>
                <w:rFonts w:ascii="Arial" w:hAnsi="Arial" w:cs="Arial"/>
                <w:szCs w:val="22"/>
              </w:rPr>
              <w:t>ha</w:t>
            </w:r>
            <w:r w:rsidR="00952416" w:rsidRPr="00F2129B">
              <w:rPr>
                <w:rFonts w:ascii="Arial" w:hAnsi="Arial" w:cs="Arial"/>
                <w:szCs w:val="22"/>
              </w:rPr>
              <w:t>lad</w:t>
            </w:r>
            <w:r w:rsidRPr="00F2129B">
              <w:rPr>
                <w:rFonts w:ascii="Arial" w:hAnsi="Arial" w:cs="Arial"/>
                <w:szCs w:val="22"/>
              </w:rPr>
              <w:t xml:space="preserve"> Joshi</w:t>
            </w:r>
          </w:p>
        </w:tc>
      </w:tr>
      <w:tr w:rsidR="0006368E" w:rsidRPr="00F2129B" w14:paraId="02FA6F1D" w14:textId="77777777" w:rsidTr="007A7E3D">
        <w:tc>
          <w:tcPr>
            <w:tcW w:w="3798" w:type="dxa"/>
          </w:tcPr>
          <w:p w14:paraId="6947860A" w14:textId="77777777" w:rsidR="0006368E" w:rsidRPr="00F2129B" w:rsidRDefault="0006368E" w:rsidP="006004E2">
            <w:pPr>
              <w:jc w:val="both"/>
              <w:rPr>
                <w:rFonts w:ascii="Arial" w:hAnsi="Arial" w:cs="Arial"/>
              </w:rPr>
            </w:pPr>
            <w:r w:rsidRPr="00F2129B">
              <w:rPr>
                <w:rFonts w:ascii="Arial" w:hAnsi="Arial" w:cs="Arial"/>
              </w:rPr>
              <w:t xml:space="preserve">Date of NPA, Date of demand notice and total dues as per Demand notice </w:t>
            </w:r>
          </w:p>
        </w:tc>
        <w:tc>
          <w:tcPr>
            <w:tcW w:w="5778" w:type="dxa"/>
          </w:tcPr>
          <w:p w14:paraId="650F24DA" w14:textId="77777777" w:rsidR="00EC0A42" w:rsidRDefault="009913F2" w:rsidP="006004E2">
            <w:pPr>
              <w:jc w:val="both"/>
              <w:rPr>
                <w:rFonts w:ascii="Arial" w:hAnsi="Arial" w:cs="Arial"/>
              </w:rPr>
            </w:pPr>
            <w:r w:rsidRPr="00E932AD">
              <w:rPr>
                <w:rFonts w:ascii="Arial" w:hAnsi="Arial" w:cs="Arial"/>
              </w:rPr>
              <w:t xml:space="preserve">NPA Date 09/07/2017; </w:t>
            </w:r>
          </w:p>
          <w:p w14:paraId="00B7B23F" w14:textId="77777777" w:rsidR="00EC0A42" w:rsidRDefault="00CF0A63" w:rsidP="006004E2">
            <w:pPr>
              <w:jc w:val="both"/>
              <w:rPr>
                <w:rFonts w:ascii="Arial" w:hAnsi="Arial" w:cs="Arial"/>
              </w:rPr>
            </w:pPr>
            <w:r w:rsidRPr="00E932AD">
              <w:rPr>
                <w:rFonts w:ascii="Arial" w:hAnsi="Arial" w:cs="Arial"/>
              </w:rPr>
              <w:t>Demand Notice</w:t>
            </w:r>
            <w:r w:rsidR="00EC0A42">
              <w:rPr>
                <w:rFonts w:ascii="Arial" w:hAnsi="Arial" w:cs="Arial"/>
              </w:rPr>
              <w:t>:</w:t>
            </w:r>
            <w:r w:rsidRPr="00E932AD">
              <w:rPr>
                <w:rFonts w:ascii="Arial" w:hAnsi="Arial" w:cs="Arial"/>
              </w:rPr>
              <w:t xml:space="preserve">16/03/2018 </w:t>
            </w:r>
          </w:p>
          <w:p w14:paraId="741130A2" w14:textId="77777777" w:rsidR="0006368E" w:rsidRDefault="00EC0A42" w:rsidP="006004E2">
            <w:pPr>
              <w:jc w:val="both"/>
              <w:rPr>
                <w:rFonts w:ascii="Rupee Foradian" w:hAnsi="Rupee Foradian" w:cs="Arial"/>
                <w:szCs w:val="22"/>
              </w:rPr>
            </w:pPr>
            <w:r>
              <w:rPr>
                <w:rFonts w:ascii="Arial" w:hAnsi="Arial" w:cs="Arial"/>
              </w:rPr>
              <w:t>A</w:t>
            </w:r>
            <w:r w:rsidR="00CF0A63" w:rsidRPr="00E932AD">
              <w:rPr>
                <w:rFonts w:ascii="Arial" w:hAnsi="Arial" w:cs="Arial"/>
              </w:rPr>
              <w:t>mount due</w:t>
            </w:r>
            <w:r>
              <w:rPr>
                <w:rFonts w:ascii="Arial" w:hAnsi="Arial" w:cs="Arial"/>
              </w:rPr>
              <w:t>:</w:t>
            </w:r>
            <w:r w:rsidR="004D6A6D">
              <w:rPr>
                <w:rFonts w:ascii="Rupee Foradian" w:hAnsi="Rupee Foradian" w:cs="Arial"/>
                <w:b/>
                <w:bCs/>
              </w:rPr>
              <w:t xml:space="preserve"> </w:t>
            </w:r>
            <w:r w:rsidR="002535E2" w:rsidRPr="00EC7BAE">
              <w:rPr>
                <w:rFonts w:ascii="Rupee Foradian" w:hAnsi="Rupee Foradian" w:cs="Arial"/>
                <w:szCs w:val="22"/>
              </w:rPr>
              <w:t>`</w:t>
            </w:r>
            <w:r w:rsidR="002535E2" w:rsidRPr="00D85B22">
              <w:rPr>
                <w:rFonts w:ascii="Arial" w:hAnsi="Arial" w:cs="Arial"/>
                <w:szCs w:val="22"/>
              </w:rPr>
              <w:t>3,48,26,111/-</w:t>
            </w:r>
          </w:p>
          <w:p w14:paraId="77EE1076" w14:textId="65E84AC0" w:rsidR="002535E2" w:rsidRPr="00F2129B" w:rsidRDefault="002535E2" w:rsidP="006004E2">
            <w:pPr>
              <w:jc w:val="both"/>
              <w:rPr>
                <w:rFonts w:ascii="Arial" w:hAnsi="Arial" w:cs="Arial"/>
              </w:rPr>
            </w:pPr>
            <w:r w:rsidRPr="00C7281D">
              <w:rPr>
                <w:rFonts w:ascii="Rupee Foradian" w:hAnsi="Rupee Foradian" w:cs="Arial"/>
                <w:sz w:val="22"/>
                <w:szCs w:val="22"/>
              </w:rPr>
              <w:t xml:space="preserve">(as on </w:t>
            </w:r>
            <w:r>
              <w:rPr>
                <w:rFonts w:ascii="Rupee Foradian" w:hAnsi="Rupee Foradian" w:cs="Arial"/>
                <w:sz w:val="22"/>
                <w:szCs w:val="22"/>
              </w:rPr>
              <w:t>September</w:t>
            </w:r>
            <w:r w:rsidRPr="00C7281D">
              <w:rPr>
                <w:rFonts w:ascii="Rupee Foradian" w:hAnsi="Rupee Foradian" w:cs="Arial"/>
                <w:sz w:val="22"/>
                <w:szCs w:val="22"/>
              </w:rPr>
              <w:t xml:space="preserve"> </w:t>
            </w:r>
            <w:r>
              <w:rPr>
                <w:rFonts w:ascii="Rupee Foradian" w:hAnsi="Rupee Foradian" w:cs="Arial"/>
                <w:sz w:val="22"/>
                <w:szCs w:val="22"/>
              </w:rPr>
              <w:t>1</w:t>
            </w:r>
            <w:r w:rsidRPr="00C7281D">
              <w:rPr>
                <w:rFonts w:ascii="Rupee Foradian" w:hAnsi="Rupee Foradian" w:cs="Arial"/>
                <w:sz w:val="22"/>
                <w:szCs w:val="22"/>
              </w:rPr>
              <w:t>0</w:t>
            </w:r>
            <w:r>
              <w:rPr>
                <w:rFonts w:ascii="Rupee Foradian" w:hAnsi="Rupee Foradian" w:cs="Arial"/>
                <w:sz w:val="22"/>
                <w:szCs w:val="22"/>
              </w:rPr>
              <w:t>, 2017</w:t>
            </w:r>
            <w:r w:rsidRPr="00C7281D">
              <w:rPr>
                <w:rFonts w:ascii="Rupee Foradian" w:hAnsi="Rupee Foradian" w:cs="Arial"/>
                <w:sz w:val="22"/>
                <w:szCs w:val="22"/>
              </w:rPr>
              <w:t xml:space="preserve"> deducting payment (if any) made by the borrower together with interest and other monies</w:t>
            </w:r>
            <w:r>
              <w:rPr>
                <w:rFonts w:asciiTheme="minorBidi" w:hAnsiTheme="minorBidi" w:cstheme="minorBidi" w:hint="cs"/>
                <w:sz w:val="22"/>
                <w:szCs w:val="22"/>
                <w:lang w:bidi="hi-IN"/>
              </w:rPr>
              <w:t>)</w:t>
            </w:r>
            <w:r>
              <w:rPr>
                <w:rFonts w:ascii="Mangal" w:hAnsi="Mangal" w:cs="Mangal" w:hint="cs"/>
                <w:sz w:val="22"/>
                <w:szCs w:val="22"/>
                <w:cs/>
                <w:lang w:bidi="hi-IN"/>
              </w:rPr>
              <w:t>.</w:t>
            </w:r>
          </w:p>
        </w:tc>
      </w:tr>
      <w:tr w:rsidR="0006368E" w:rsidRPr="00F2129B" w14:paraId="4A3BF68C" w14:textId="77777777" w:rsidTr="007A7E3D">
        <w:tc>
          <w:tcPr>
            <w:tcW w:w="3798" w:type="dxa"/>
          </w:tcPr>
          <w:p w14:paraId="5C8562E8" w14:textId="77777777" w:rsidR="0006368E" w:rsidRPr="00F2129B" w:rsidRDefault="0006368E" w:rsidP="006004E2">
            <w:pPr>
              <w:jc w:val="both"/>
              <w:rPr>
                <w:rFonts w:ascii="Arial" w:hAnsi="Arial" w:cs="Arial"/>
              </w:rPr>
            </w:pPr>
            <w:proofErr w:type="gramStart"/>
            <w:r w:rsidRPr="00F2129B">
              <w:rPr>
                <w:rFonts w:ascii="Arial" w:hAnsi="Arial" w:cs="Arial"/>
              </w:rPr>
              <w:t>Amount</w:t>
            </w:r>
            <w:proofErr w:type="gramEnd"/>
            <w:r w:rsidRPr="00F2129B">
              <w:rPr>
                <w:rFonts w:ascii="Arial" w:hAnsi="Arial" w:cs="Arial"/>
              </w:rPr>
              <w:t xml:space="preserve"> of Dues of the Bank</w:t>
            </w:r>
          </w:p>
        </w:tc>
        <w:tc>
          <w:tcPr>
            <w:tcW w:w="5778" w:type="dxa"/>
          </w:tcPr>
          <w:p w14:paraId="0430410B" w14:textId="6F007480" w:rsidR="0006368E" w:rsidRPr="00F2129B" w:rsidRDefault="00AC1A93" w:rsidP="002276EB">
            <w:pPr>
              <w:jc w:val="both"/>
              <w:rPr>
                <w:rFonts w:ascii="Arial" w:hAnsi="Arial" w:cs="Arial"/>
              </w:rPr>
            </w:pPr>
            <w:r w:rsidRPr="00EC7BAE">
              <w:rPr>
                <w:rFonts w:ascii="Rupee Foradian" w:hAnsi="Rupee Foradian" w:cs="Arial"/>
                <w:szCs w:val="22"/>
              </w:rPr>
              <w:t>`</w:t>
            </w:r>
            <w:r w:rsidRPr="00D85B22">
              <w:rPr>
                <w:rFonts w:ascii="Arial" w:hAnsi="Arial" w:cs="Arial"/>
                <w:szCs w:val="22"/>
              </w:rPr>
              <w:t>3,48,26,111/-</w:t>
            </w:r>
            <w:r w:rsidR="002276EB">
              <w:rPr>
                <w:rFonts w:ascii="Rupee Foradian" w:hAnsi="Rupee Foradian" w:cs="Arial"/>
                <w:szCs w:val="22"/>
              </w:rPr>
              <w:t xml:space="preserve"> </w:t>
            </w:r>
            <w:r w:rsidRPr="00C7281D">
              <w:rPr>
                <w:rFonts w:ascii="Rupee Foradian" w:hAnsi="Rupee Foradian" w:cs="Arial"/>
                <w:sz w:val="22"/>
                <w:szCs w:val="22"/>
              </w:rPr>
              <w:t xml:space="preserve">(as on </w:t>
            </w:r>
            <w:r>
              <w:rPr>
                <w:rFonts w:ascii="Rupee Foradian" w:hAnsi="Rupee Foradian" w:cs="Arial"/>
                <w:sz w:val="22"/>
                <w:szCs w:val="22"/>
              </w:rPr>
              <w:t>September</w:t>
            </w:r>
            <w:r w:rsidRPr="00C7281D">
              <w:rPr>
                <w:rFonts w:ascii="Rupee Foradian" w:hAnsi="Rupee Foradian" w:cs="Arial"/>
                <w:sz w:val="22"/>
                <w:szCs w:val="22"/>
              </w:rPr>
              <w:t xml:space="preserve"> </w:t>
            </w:r>
            <w:r>
              <w:rPr>
                <w:rFonts w:ascii="Rupee Foradian" w:hAnsi="Rupee Foradian" w:cs="Arial"/>
                <w:sz w:val="22"/>
                <w:szCs w:val="22"/>
              </w:rPr>
              <w:t>1</w:t>
            </w:r>
            <w:r w:rsidRPr="00C7281D">
              <w:rPr>
                <w:rFonts w:ascii="Rupee Foradian" w:hAnsi="Rupee Foradian" w:cs="Arial"/>
                <w:sz w:val="22"/>
                <w:szCs w:val="22"/>
              </w:rPr>
              <w:t>0</w:t>
            </w:r>
            <w:r>
              <w:rPr>
                <w:rFonts w:ascii="Rupee Foradian" w:hAnsi="Rupee Foradian" w:cs="Arial"/>
                <w:sz w:val="22"/>
                <w:szCs w:val="22"/>
              </w:rPr>
              <w:t>, 2017</w:t>
            </w:r>
            <w:r w:rsidRPr="00C7281D">
              <w:rPr>
                <w:rFonts w:ascii="Rupee Foradian" w:hAnsi="Rupee Foradian" w:cs="Arial"/>
                <w:sz w:val="22"/>
                <w:szCs w:val="22"/>
              </w:rPr>
              <w:t xml:space="preserve"> deducting payment (if any) made by the borrower together with interest and other monies</w:t>
            </w:r>
            <w:r>
              <w:rPr>
                <w:rFonts w:asciiTheme="minorBidi" w:hAnsiTheme="minorBidi" w:cstheme="minorBidi" w:hint="cs"/>
                <w:sz w:val="22"/>
                <w:szCs w:val="22"/>
                <w:lang w:bidi="hi-IN"/>
              </w:rPr>
              <w:t>)</w:t>
            </w:r>
          </w:p>
        </w:tc>
      </w:tr>
      <w:tr w:rsidR="0006368E" w:rsidRPr="00F2129B" w14:paraId="45B9CD98" w14:textId="77777777" w:rsidTr="007A7E3D">
        <w:tc>
          <w:tcPr>
            <w:tcW w:w="3798" w:type="dxa"/>
            <w:vMerge w:val="restart"/>
          </w:tcPr>
          <w:p w14:paraId="796E317F" w14:textId="77777777" w:rsidR="0006368E" w:rsidRPr="00F2129B" w:rsidRDefault="0006368E" w:rsidP="006004E2">
            <w:pPr>
              <w:jc w:val="both"/>
              <w:rPr>
                <w:rFonts w:ascii="Arial" w:hAnsi="Arial" w:cs="Arial"/>
              </w:rPr>
            </w:pPr>
            <w:r w:rsidRPr="00F2129B">
              <w:rPr>
                <w:rFonts w:ascii="Arial" w:hAnsi="Arial" w:cs="Arial"/>
              </w:rPr>
              <w:t>Description of the Properties/</w:t>
            </w:r>
            <w:r w:rsidR="00ED6644" w:rsidRPr="00F2129B">
              <w:rPr>
                <w:rFonts w:ascii="Arial" w:hAnsi="Arial" w:cs="Arial"/>
              </w:rPr>
              <w:t xml:space="preserve"> </w:t>
            </w:r>
            <w:r w:rsidRPr="00F2129B">
              <w:rPr>
                <w:rFonts w:ascii="Arial" w:hAnsi="Arial" w:cs="Arial"/>
              </w:rPr>
              <w:t>owner/</w:t>
            </w:r>
            <w:r w:rsidR="00ED6644" w:rsidRPr="00F2129B">
              <w:rPr>
                <w:rFonts w:ascii="Arial" w:hAnsi="Arial" w:cs="Arial"/>
              </w:rPr>
              <w:t xml:space="preserve"> </w:t>
            </w:r>
            <w:r w:rsidRPr="00F2129B">
              <w:rPr>
                <w:rFonts w:ascii="Arial" w:hAnsi="Arial" w:cs="Arial"/>
              </w:rPr>
              <w:t>mortgagor(s)</w:t>
            </w:r>
          </w:p>
        </w:tc>
        <w:tc>
          <w:tcPr>
            <w:tcW w:w="5778" w:type="dxa"/>
          </w:tcPr>
          <w:p w14:paraId="76EEE450" w14:textId="0EF15E7E" w:rsidR="00285B71" w:rsidRPr="00F2129B" w:rsidRDefault="0006368E" w:rsidP="006004E2">
            <w:pPr>
              <w:jc w:val="both"/>
              <w:rPr>
                <w:rFonts w:ascii="Arial" w:hAnsi="Arial" w:cs="Arial"/>
              </w:rPr>
            </w:pPr>
            <w:r w:rsidRPr="00F2129B">
              <w:rPr>
                <w:rFonts w:ascii="Arial" w:hAnsi="Arial" w:cs="Arial"/>
              </w:rPr>
              <w:t>Name:</w:t>
            </w:r>
            <w:r w:rsidR="00ED6644" w:rsidRPr="00F2129B">
              <w:rPr>
                <w:rFonts w:ascii="Arial" w:hAnsi="Arial" w:cs="Arial"/>
              </w:rPr>
              <w:t xml:space="preserve"> </w:t>
            </w:r>
            <w:r w:rsidRPr="00F2129B">
              <w:rPr>
                <w:rFonts w:ascii="Arial" w:hAnsi="Arial" w:cs="Arial"/>
              </w:rPr>
              <w:t xml:space="preserve"> </w:t>
            </w:r>
            <w:r w:rsidR="00097B4E">
              <w:rPr>
                <w:rFonts w:ascii="Arial" w:hAnsi="Arial" w:cs="Arial"/>
              </w:rPr>
              <w:t>Details in</w:t>
            </w:r>
            <w:r w:rsidR="00ED6644" w:rsidRPr="00F2129B">
              <w:rPr>
                <w:rFonts w:ascii="Arial" w:hAnsi="Arial" w:cs="Arial"/>
              </w:rPr>
              <w:t xml:space="preserve"> Table</w:t>
            </w:r>
            <w:r w:rsidR="00F2129B">
              <w:rPr>
                <w:rFonts w:ascii="Arial" w:hAnsi="Arial" w:cs="Arial"/>
              </w:rPr>
              <w:t xml:space="preserve"> 1 &amp; 2</w:t>
            </w:r>
          </w:p>
        </w:tc>
      </w:tr>
      <w:tr w:rsidR="0006368E" w:rsidRPr="00F2129B" w14:paraId="4448EBC6" w14:textId="77777777" w:rsidTr="007A7E3D">
        <w:tc>
          <w:tcPr>
            <w:tcW w:w="3798" w:type="dxa"/>
            <w:vMerge/>
          </w:tcPr>
          <w:p w14:paraId="041115DE" w14:textId="77777777" w:rsidR="0006368E" w:rsidRPr="00F2129B" w:rsidRDefault="0006368E" w:rsidP="006004E2">
            <w:pPr>
              <w:jc w:val="both"/>
              <w:rPr>
                <w:rFonts w:ascii="Arial" w:hAnsi="Arial" w:cs="Arial"/>
              </w:rPr>
            </w:pPr>
          </w:p>
        </w:tc>
        <w:tc>
          <w:tcPr>
            <w:tcW w:w="5778" w:type="dxa"/>
          </w:tcPr>
          <w:p w14:paraId="1E808A5E" w14:textId="6C2CD4EC" w:rsidR="0006368E" w:rsidRPr="00F2129B" w:rsidRDefault="0006368E" w:rsidP="006004E2">
            <w:pPr>
              <w:jc w:val="both"/>
              <w:rPr>
                <w:rFonts w:ascii="Arial" w:hAnsi="Arial" w:cs="Arial"/>
              </w:rPr>
            </w:pPr>
            <w:r w:rsidRPr="00F2129B">
              <w:rPr>
                <w:rFonts w:ascii="Arial" w:hAnsi="Arial" w:cs="Arial"/>
              </w:rPr>
              <w:t>Description of the Property:</w:t>
            </w:r>
            <w:r w:rsidR="00ED6644" w:rsidRPr="00F2129B">
              <w:rPr>
                <w:rFonts w:ascii="Arial" w:hAnsi="Arial" w:cs="Arial"/>
              </w:rPr>
              <w:t xml:space="preserve"> </w:t>
            </w:r>
            <w:r w:rsidR="00D0298A">
              <w:rPr>
                <w:rFonts w:ascii="Arial" w:hAnsi="Arial" w:cs="Arial"/>
              </w:rPr>
              <w:t>Details in</w:t>
            </w:r>
            <w:r w:rsidR="00D0298A" w:rsidRPr="00F2129B">
              <w:rPr>
                <w:rFonts w:ascii="Arial" w:hAnsi="Arial" w:cs="Arial"/>
              </w:rPr>
              <w:t xml:space="preserve"> Table</w:t>
            </w:r>
            <w:r w:rsidR="00D0298A">
              <w:rPr>
                <w:rFonts w:ascii="Arial" w:hAnsi="Arial" w:cs="Arial"/>
              </w:rPr>
              <w:t xml:space="preserve"> 1 &amp; 2</w:t>
            </w:r>
          </w:p>
        </w:tc>
      </w:tr>
      <w:tr w:rsidR="0006368E" w:rsidRPr="00F2129B" w14:paraId="5F277621" w14:textId="77777777" w:rsidTr="007A7E3D">
        <w:tc>
          <w:tcPr>
            <w:tcW w:w="3798" w:type="dxa"/>
          </w:tcPr>
          <w:p w14:paraId="3C89EA8A" w14:textId="77777777" w:rsidR="0006368E" w:rsidRPr="00F2129B" w:rsidRDefault="0006368E" w:rsidP="006004E2">
            <w:pPr>
              <w:jc w:val="both"/>
              <w:rPr>
                <w:rFonts w:ascii="Arial" w:hAnsi="Arial" w:cs="Arial"/>
              </w:rPr>
            </w:pPr>
            <w:r w:rsidRPr="00F2129B">
              <w:rPr>
                <w:rFonts w:ascii="Arial" w:hAnsi="Arial" w:cs="Arial"/>
              </w:rPr>
              <w:t>Date and Time of Auction</w:t>
            </w:r>
          </w:p>
        </w:tc>
        <w:tc>
          <w:tcPr>
            <w:tcW w:w="5778" w:type="dxa"/>
          </w:tcPr>
          <w:p w14:paraId="11F78149" w14:textId="669F703B" w:rsidR="0006368E" w:rsidRPr="00F2129B" w:rsidRDefault="00D0298A" w:rsidP="006004E2">
            <w:pPr>
              <w:jc w:val="both"/>
              <w:rPr>
                <w:rFonts w:ascii="Arial" w:hAnsi="Arial" w:cs="Arial"/>
              </w:rPr>
            </w:pPr>
            <w:r>
              <w:rPr>
                <w:rFonts w:ascii="Rupee Foradian" w:hAnsi="Rupee Foradian" w:cstheme="minorHAnsi"/>
                <w:b/>
                <w:bCs/>
                <w:sz w:val="22"/>
                <w:szCs w:val="22"/>
              </w:rPr>
              <w:t>May 15, 2019</w:t>
            </w:r>
            <w:r w:rsidRPr="006F3B8D">
              <w:rPr>
                <w:rFonts w:ascii="Rupee Foradian" w:hAnsi="Rupee Foradian" w:cs="Arial"/>
                <w:sz w:val="22"/>
                <w:szCs w:val="22"/>
              </w:rPr>
              <w:t xml:space="preserve"> between 3:00 PM and 4:00 PM </w:t>
            </w:r>
            <w:r w:rsidRPr="006F3B8D">
              <w:rPr>
                <w:rFonts w:ascii="Rupee Foradian" w:hAnsi="Rupee Foradian"/>
                <w:sz w:val="22"/>
                <w:szCs w:val="22"/>
              </w:rPr>
              <w:t>with</w:t>
            </w:r>
            <w:r w:rsidRPr="006F3B8D">
              <w:rPr>
                <w:rFonts w:ascii="Rupee Foradian" w:hAnsi="Rupee Foradian" w:cs="Arial"/>
                <w:sz w:val="22"/>
                <w:szCs w:val="22"/>
              </w:rPr>
              <w:t xml:space="preserve"> unlimited extension of 5 minutes duration each till conclusion of the sale.</w:t>
            </w:r>
          </w:p>
        </w:tc>
      </w:tr>
      <w:tr w:rsidR="0006368E" w:rsidRPr="00F2129B" w14:paraId="76AD8B2D" w14:textId="77777777" w:rsidTr="007A7E3D">
        <w:tc>
          <w:tcPr>
            <w:tcW w:w="3798" w:type="dxa"/>
          </w:tcPr>
          <w:p w14:paraId="07EBBB11" w14:textId="77777777" w:rsidR="0006368E" w:rsidRPr="00F2129B" w:rsidRDefault="0006368E" w:rsidP="006004E2">
            <w:pPr>
              <w:jc w:val="both"/>
              <w:rPr>
                <w:rFonts w:ascii="Arial" w:hAnsi="Arial" w:cs="Arial"/>
              </w:rPr>
            </w:pPr>
            <w:r w:rsidRPr="00F2129B">
              <w:rPr>
                <w:rFonts w:ascii="Arial" w:hAnsi="Arial" w:cs="Arial"/>
              </w:rPr>
              <w:t>Portal of e-auction</w:t>
            </w:r>
          </w:p>
        </w:tc>
        <w:tc>
          <w:tcPr>
            <w:tcW w:w="5778" w:type="dxa"/>
          </w:tcPr>
          <w:p w14:paraId="79741DF0" w14:textId="0E46C569" w:rsidR="0006368E" w:rsidRPr="00F2129B" w:rsidRDefault="00A973C9" w:rsidP="006004E2">
            <w:pPr>
              <w:jc w:val="both"/>
              <w:rPr>
                <w:rFonts w:ascii="Arial" w:hAnsi="Arial" w:cs="Arial"/>
              </w:rPr>
            </w:pPr>
            <w:hyperlink r:id="rId9">
              <w:r w:rsidR="00357136" w:rsidRPr="00EB2B08">
                <w:rPr>
                  <w:rFonts w:ascii="Arial" w:hAnsi="Arial"/>
                </w:rPr>
                <w:t>https://sidbi.auctiontiger.net</w:t>
              </w:r>
            </w:hyperlink>
          </w:p>
        </w:tc>
      </w:tr>
      <w:tr w:rsidR="0006368E" w:rsidRPr="00F2129B" w14:paraId="7F814496" w14:textId="77777777" w:rsidTr="007A7E3D">
        <w:tc>
          <w:tcPr>
            <w:tcW w:w="3798" w:type="dxa"/>
          </w:tcPr>
          <w:p w14:paraId="7AC13B73" w14:textId="77777777" w:rsidR="0006368E" w:rsidRPr="00F2129B" w:rsidRDefault="0006368E" w:rsidP="006004E2">
            <w:pPr>
              <w:jc w:val="both"/>
              <w:rPr>
                <w:rFonts w:ascii="Arial" w:hAnsi="Arial" w:cs="Arial"/>
              </w:rPr>
            </w:pPr>
            <w:r w:rsidRPr="00F2129B">
              <w:rPr>
                <w:rFonts w:ascii="Arial" w:hAnsi="Arial" w:cs="Arial"/>
              </w:rPr>
              <w:t>Reserve Price</w:t>
            </w:r>
          </w:p>
        </w:tc>
        <w:tc>
          <w:tcPr>
            <w:tcW w:w="5778" w:type="dxa"/>
          </w:tcPr>
          <w:p w14:paraId="62129F97" w14:textId="1EED9C05" w:rsidR="0006368E" w:rsidRPr="00F2129B" w:rsidRDefault="00AD33B3" w:rsidP="00AD33B3">
            <w:pPr>
              <w:jc w:val="both"/>
              <w:rPr>
                <w:rFonts w:ascii="Arial" w:hAnsi="Arial" w:cs="Arial"/>
              </w:rPr>
            </w:pPr>
            <w:r>
              <w:rPr>
                <w:rFonts w:ascii="Arial" w:hAnsi="Arial" w:cs="Arial"/>
              </w:rPr>
              <w:t>Details in</w:t>
            </w:r>
            <w:r w:rsidRPr="00F2129B">
              <w:rPr>
                <w:rFonts w:ascii="Arial" w:hAnsi="Arial" w:cs="Arial"/>
              </w:rPr>
              <w:t xml:space="preserve"> Table</w:t>
            </w:r>
            <w:r>
              <w:rPr>
                <w:rFonts w:ascii="Arial" w:hAnsi="Arial" w:cs="Arial"/>
              </w:rPr>
              <w:t xml:space="preserve"> 1 &amp; 2</w:t>
            </w:r>
          </w:p>
        </w:tc>
      </w:tr>
      <w:tr w:rsidR="00AA3187" w:rsidRPr="00F2129B" w14:paraId="2D0F1279" w14:textId="77777777" w:rsidTr="007A7E3D">
        <w:tc>
          <w:tcPr>
            <w:tcW w:w="3798" w:type="dxa"/>
          </w:tcPr>
          <w:p w14:paraId="1D311B71" w14:textId="77777777" w:rsidR="00AA3187" w:rsidRPr="00F2129B" w:rsidRDefault="00AA3187" w:rsidP="00AA3187">
            <w:pPr>
              <w:jc w:val="both"/>
              <w:rPr>
                <w:rFonts w:ascii="Arial" w:hAnsi="Arial" w:cs="Arial"/>
              </w:rPr>
            </w:pPr>
            <w:r w:rsidRPr="00F2129B">
              <w:rPr>
                <w:rFonts w:ascii="Arial" w:hAnsi="Arial" w:cs="Arial"/>
              </w:rPr>
              <w:t>Earnest Money Deposit</w:t>
            </w:r>
          </w:p>
        </w:tc>
        <w:tc>
          <w:tcPr>
            <w:tcW w:w="5778" w:type="dxa"/>
          </w:tcPr>
          <w:p w14:paraId="7FF675B8" w14:textId="06C5B647" w:rsidR="00AA3187" w:rsidRPr="00F2129B" w:rsidRDefault="00AD33B3" w:rsidP="00AD33B3">
            <w:pPr>
              <w:jc w:val="both"/>
              <w:rPr>
                <w:rFonts w:ascii="Arial" w:hAnsi="Arial" w:cs="Arial"/>
              </w:rPr>
            </w:pPr>
            <w:r>
              <w:rPr>
                <w:rFonts w:ascii="Arial" w:hAnsi="Arial" w:cs="Arial"/>
              </w:rPr>
              <w:t>Details in</w:t>
            </w:r>
            <w:r w:rsidRPr="00F2129B">
              <w:rPr>
                <w:rFonts w:ascii="Arial" w:hAnsi="Arial" w:cs="Arial"/>
              </w:rPr>
              <w:t xml:space="preserve"> Table</w:t>
            </w:r>
            <w:r>
              <w:rPr>
                <w:rFonts w:ascii="Arial" w:hAnsi="Arial" w:cs="Arial"/>
              </w:rPr>
              <w:t xml:space="preserve"> 1 &amp; 2</w:t>
            </w:r>
          </w:p>
        </w:tc>
      </w:tr>
      <w:tr w:rsidR="00AA3187" w:rsidRPr="00F2129B" w14:paraId="2C503F5C" w14:textId="77777777" w:rsidTr="007A7E3D">
        <w:tc>
          <w:tcPr>
            <w:tcW w:w="3798" w:type="dxa"/>
          </w:tcPr>
          <w:p w14:paraId="364484E6" w14:textId="77777777" w:rsidR="00AA3187" w:rsidRPr="00F2129B" w:rsidRDefault="00AA3187" w:rsidP="00AA3187">
            <w:pPr>
              <w:jc w:val="both"/>
              <w:rPr>
                <w:rFonts w:ascii="Arial" w:hAnsi="Arial" w:cs="Arial"/>
              </w:rPr>
            </w:pPr>
            <w:r w:rsidRPr="00F2129B">
              <w:rPr>
                <w:rFonts w:ascii="Arial" w:hAnsi="Arial" w:cs="Arial"/>
              </w:rPr>
              <w:lastRenderedPageBreak/>
              <w:t xml:space="preserve">Incremental </w:t>
            </w:r>
            <w:proofErr w:type="gramStart"/>
            <w:r w:rsidRPr="00F2129B">
              <w:rPr>
                <w:rFonts w:ascii="Arial" w:hAnsi="Arial" w:cs="Arial"/>
              </w:rPr>
              <w:t>amount</w:t>
            </w:r>
            <w:proofErr w:type="gramEnd"/>
            <w:r w:rsidRPr="00F2129B">
              <w:rPr>
                <w:rFonts w:ascii="Arial" w:hAnsi="Arial" w:cs="Arial"/>
              </w:rPr>
              <w:t xml:space="preserve"> of Bids</w:t>
            </w:r>
          </w:p>
        </w:tc>
        <w:tc>
          <w:tcPr>
            <w:tcW w:w="5778" w:type="dxa"/>
          </w:tcPr>
          <w:p w14:paraId="7DAB3654" w14:textId="0ECCB4E9" w:rsidR="00AA3187" w:rsidRPr="00AA3187" w:rsidRDefault="00AA3187" w:rsidP="00AA3187">
            <w:pPr>
              <w:jc w:val="both"/>
              <w:rPr>
                <w:rFonts w:ascii="Rupee Foradian" w:hAnsi="Rupee Foradian" w:cs="Arial"/>
              </w:rPr>
            </w:pPr>
            <w:r w:rsidRPr="00AA3187">
              <w:rPr>
                <w:rFonts w:ascii="Rupee Foradian" w:hAnsi="Rupee Foradian" w:cs="Arial"/>
              </w:rPr>
              <w:t>`</w:t>
            </w:r>
            <w:r w:rsidRPr="00EA64BF">
              <w:rPr>
                <w:rFonts w:ascii="Arial" w:hAnsi="Arial" w:cs="Arial"/>
              </w:rPr>
              <w:t>25,000/-</w:t>
            </w:r>
          </w:p>
        </w:tc>
      </w:tr>
      <w:tr w:rsidR="0006368E" w:rsidRPr="00F2129B" w14:paraId="46B3FB82" w14:textId="77777777" w:rsidTr="007A7E3D">
        <w:tc>
          <w:tcPr>
            <w:tcW w:w="3798" w:type="dxa"/>
          </w:tcPr>
          <w:p w14:paraId="1D9B763B" w14:textId="77777777" w:rsidR="0006368E" w:rsidRPr="00F2129B" w:rsidRDefault="0006368E" w:rsidP="006004E2">
            <w:pPr>
              <w:jc w:val="both"/>
              <w:rPr>
                <w:rFonts w:ascii="Arial" w:hAnsi="Arial" w:cs="Arial"/>
              </w:rPr>
            </w:pPr>
            <w:r w:rsidRPr="00F2129B">
              <w:rPr>
                <w:rFonts w:ascii="Arial" w:hAnsi="Arial" w:cs="Arial"/>
              </w:rPr>
              <w:t>Address at which the document to be submitted</w:t>
            </w:r>
          </w:p>
        </w:tc>
        <w:tc>
          <w:tcPr>
            <w:tcW w:w="5778" w:type="dxa"/>
          </w:tcPr>
          <w:p w14:paraId="2628520E" w14:textId="77777777" w:rsidR="00652BC0" w:rsidRPr="005F5EEC" w:rsidRDefault="00652BC0" w:rsidP="00652BC0">
            <w:pPr>
              <w:jc w:val="both"/>
              <w:rPr>
                <w:rFonts w:ascii="Arial" w:hAnsi="Arial" w:cs="Arial"/>
              </w:rPr>
            </w:pPr>
            <w:r w:rsidRPr="005F5EEC">
              <w:rPr>
                <w:rFonts w:ascii="Arial" w:hAnsi="Arial" w:cs="Arial"/>
              </w:rPr>
              <w:t>Small Industries Development Bank of India,</w:t>
            </w:r>
          </w:p>
          <w:p w14:paraId="31E203AE" w14:textId="17B54670" w:rsidR="0006368E" w:rsidRPr="00F2129B" w:rsidRDefault="00652BC0" w:rsidP="00611136">
            <w:pPr>
              <w:jc w:val="both"/>
              <w:rPr>
                <w:rFonts w:ascii="Arial" w:hAnsi="Arial" w:cs="Arial"/>
              </w:rPr>
            </w:pPr>
            <w:r w:rsidRPr="005F5EEC">
              <w:rPr>
                <w:rFonts w:ascii="Arial" w:hAnsi="Arial" w:cs="Arial"/>
              </w:rPr>
              <w:t xml:space="preserve">Plot No.31, Sri </w:t>
            </w:r>
            <w:proofErr w:type="spellStart"/>
            <w:r w:rsidRPr="005F5EEC">
              <w:rPr>
                <w:rFonts w:ascii="Arial" w:hAnsi="Arial" w:cs="Arial"/>
              </w:rPr>
              <w:t>Basava</w:t>
            </w:r>
            <w:proofErr w:type="spellEnd"/>
            <w:r w:rsidRPr="005F5EEC">
              <w:rPr>
                <w:rFonts w:ascii="Arial" w:hAnsi="Arial" w:cs="Arial"/>
              </w:rPr>
              <w:t xml:space="preserve">, </w:t>
            </w:r>
            <w:proofErr w:type="spellStart"/>
            <w:r w:rsidRPr="005F5EEC">
              <w:rPr>
                <w:rFonts w:ascii="Arial" w:hAnsi="Arial" w:cs="Arial"/>
              </w:rPr>
              <w:t>Sadan</w:t>
            </w:r>
            <w:proofErr w:type="spellEnd"/>
            <w:r w:rsidRPr="005F5EEC">
              <w:rPr>
                <w:rFonts w:ascii="Arial" w:hAnsi="Arial" w:cs="Arial"/>
              </w:rPr>
              <w:t>,</w:t>
            </w:r>
            <w:r w:rsidR="00611136">
              <w:rPr>
                <w:rFonts w:ascii="Arial" w:hAnsi="Arial" w:cs="Arial"/>
              </w:rPr>
              <w:t xml:space="preserve"> </w:t>
            </w:r>
            <w:r w:rsidRPr="005F5EEC">
              <w:rPr>
                <w:rFonts w:ascii="Arial" w:hAnsi="Arial" w:cs="Arial"/>
              </w:rPr>
              <w:t>3</w:t>
            </w:r>
            <w:r w:rsidRPr="005F5EEC">
              <w:rPr>
                <w:rFonts w:ascii="Arial" w:hAnsi="Arial" w:cs="Arial"/>
                <w:vertAlign w:val="superscript"/>
              </w:rPr>
              <w:t>rd</w:t>
            </w:r>
            <w:r w:rsidRPr="005F5EEC">
              <w:rPr>
                <w:rFonts w:ascii="Arial" w:hAnsi="Arial" w:cs="Arial"/>
              </w:rPr>
              <w:t xml:space="preserve"> Cross, Nehru Nagar, Gokul Road, </w:t>
            </w:r>
            <w:proofErr w:type="spellStart"/>
            <w:r w:rsidRPr="005F5EEC">
              <w:rPr>
                <w:rFonts w:ascii="Arial" w:hAnsi="Arial" w:cs="Arial"/>
              </w:rPr>
              <w:t>Hubballi</w:t>
            </w:r>
            <w:proofErr w:type="spellEnd"/>
            <w:r w:rsidRPr="005F5EEC">
              <w:rPr>
                <w:rFonts w:ascii="Arial" w:hAnsi="Arial" w:cs="Arial"/>
              </w:rPr>
              <w:t xml:space="preserve"> - 580 0</w:t>
            </w:r>
            <w:r>
              <w:rPr>
                <w:rFonts w:ascii="Arial" w:hAnsi="Arial" w:cs="Arial"/>
              </w:rPr>
              <w:t>30</w:t>
            </w:r>
            <w:r w:rsidRPr="005F5EEC">
              <w:rPr>
                <w:rFonts w:ascii="Arial" w:hAnsi="Arial" w:cs="Arial"/>
              </w:rPr>
              <w:t>, Karnataka</w:t>
            </w:r>
            <w:r w:rsidRPr="00F2129B">
              <w:rPr>
                <w:rFonts w:ascii="Arial" w:hAnsi="Arial" w:cs="Arial"/>
              </w:rPr>
              <w:t xml:space="preserve"> </w:t>
            </w:r>
          </w:p>
        </w:tc>
      </w:tr>
      <w:tr w:rsidR="0006368E" w:rsidRPr="00F2129B" w14:paraId="5596C0BD" w14:textId="77777777" w:rsidTr="007A7E3D">
        <w:tc>
          <w:tcPr>
            <w:tcW w:w="3798" w:type="dxa"/>
          </w:tcPr>
          <w:p w14:paraId="01C48724" w14:textId="77777777" w:rsidR="0006368E" w:rsidRPr="00F2129B" w:rsidRDefault="0006368E" w:rsidP="006004E2">
            <w:pPr>
              <w:jc w:val="both"/>
              <w:rPr>
                <w:rFonts w:ascii="Arial" w:hAnsi="Arial" w:cs="Arial"/>
              </w:rPr>
            </w:pPr>
            <w:r w:rsidRPr="00F2129B">
              <w:rPr>
                <w:rFonts w:ascii="Arial" w:hAnsi="Arial" w:cs="Arial"/>
              </w:rPr>
              <w:t>Date of inspection of assets by intending bidders / purchasers</w:t>
            </w:r>
          </w:p>
        </w:tc>
        <w:tc>
          <w:tcPr>
            <w:tcW w:w="5778" w:type="dxa"/>
          </w:tcPr>
          <w:p w14:paraId="682A26DD" w14:textId="021F60F4" w:rsidR="00AD33B3" w:rsidRPr="006F3B8D" w:rsidRDefault="00AD33B3" w:rsidP="00AD33B3">
            <w:pPr>
              <w:tabs>
                <w:tab w:val="left" w:pos="360"/>
                <w:tab w:val="left" w:pos="540"/>
              </w:tabs>
              <w:autoSpaceDE w:val="0"/>
              <w:rPr>
                <w:rFonts w:ascii="Rupee Foradian" w:hAnsi="Rupee Foradian" w:cs="Arial"/>
                <w:szCs w:val="22"/>
              </w:rPr>
            </w:pPr>
            <w:r>
              <w:rPr>
                <w:rFonts w:ascii="Rupee Foradian" w:hAnsi="Rupee Foradian" w:cstheme="minorHAnsi"/>
                <w:b/>
                <w:bCs/>
                <w:sz w:val="22"/>
                <w:szCs w:val="22"/>
              </w:rPr>
              <w:t>May 02</w:t>
            </w:r>
            <w:r w:rsidRPr="008914FC">
              <w:rPr>
                <w:rFonts w:ascii="Rupee Foradian" w:hAnsi="Rupee Foradian" w:cstheme="minorHAnsi"/>
                <w:b/>
                <w:bCs/>
                <w:sz w:val="22"/>
                <w:szCs w:val="22"/>
              </w:rPr>
              <w:t>, 2019</w:t>
            </w:r>
            <w:r w:rsidRPr="006F3B8D">
              <w:rPr>
                <w:rFonts w:ascii="Rupee Foradian" w:hAnsi="Rupee Foradian" w:cs="Arial"/>
                <w:sz w:val="22"/>
                <w:szCs w:val="22"/>
              </w:rPr>
              <w:t xml:space="preserve"> from 10:30 am to 4.00 pm</w:t>
            </w:r>
          </w:p>
          <w:p w14:paraId="6B812C8B" w14:textId="730A2B40" w:rsidR="00A305EB" w:rsidRPr="005C7871" w:rsidRDefault="00A305EB" w:rsidP="006004E2">
            <w:pPr>
              <w:jc w:val="both"/>
              <w:rPr>
                <w:rFonts w:ascii="Arial" w:hAnsi="Arial" w:cs="Arial"/>
                <w:highlight w:val="yellow"/>
              </w:rPr>
            </w:pPr>
          </w:p>
        </w:tc>
      </w:tr>
      <w:tr w:rsidR="0006368E" w:rsidRPr="00F2129B" w14:paraId="2AECD23C" w14:textId="77777777" w:rsidTr="007A7E3D">
        <w:tc>
          <w:tcPr>
            <w:tcW w:w="3798" w:type="dxa"/>
          </w:tcPr>
          <w:p w14:paraId="136D0754" w14:textId="77777777" w:rsidR="0006368E" w:rsidRPr="00F2129B" w:rsidRDefault="0006368E" w:rsidP="006004E2">
            <w:pPr>
              <w:jc w:val="both"/>
              <w:rPr>
                <w:rFonts w:ascii="Arial" w:hAnsi="Arial" w:cs="Arial"/>
              </w:rPr>
            </w:pPr>
            <w:r w:rsidRPr="00F2129B">
              <w:rPr>
                <w:rFonts w:ascii="Arial" w:hAnsi="Arial" w:cs="Arial"/>
              </w:rPr>
              <w:t xml:space="preserve">Last date for submission of EMD and documents </w:t>
            </w:r>
          </w:p>
        </w:tc>
        <w:tc>
          <w:tcPr>
            <w:tcW w:w="5778" w:type="dxa"/>
          </w:tcPr>
          <w:p w14:paraId="58BECDDF" w14:textId="6FA39493" w:rsidR="0006368E" w:rsidRPr="005C7871" w:rsidRDefault="00914474" w:rsidP="006004E2">
            <w:pPr>
              <w:jc w:val="both"/>
              <w:rPr>
                <w:rFonts w:ascii="Arial" w:hAnsi="Arial" w:cs="Arial"/>
                <w:highlight w:val="yellow"/>
              </w:rPr>
            </w:pPr>
            <w:r w:rsidRPr="00FF0828">
              <w:rPr>
                <w:rFonts w:ascii="Rupee Foradian" w:hAnsi="Rupee Foradian" w:cstheme="minorHAnsi"/>
                <w:b/>
                <w:bCs/>
                <w:sz w:val="22"/>
                <w:szCs w:val="22"/>
              </w:rPr>
              <w:t>May 1</w:t>
            </w:r>
            <w:r w:rsidR="00EE24A9">
              <w:rPr>
                <w:rFonts w:ascii="Rupee Foradian" w:hAnsi="Rupee Foradian" w:cstheme="minorHAnsi"/>
                <w:b/>
                <w:bCs/>
                <w:sz w:val="22"/>
                <w:szCs w:val="22"/>
              </w:rPr>
              <w:t>0</w:t>
            </w:r>
            <w:r w:rsidRPr="00FF0828">
              <w:rPr>
                <w:rFonts w:ascii="Rupee Foradian" w:hAnsi="Rupee Foradian" w:cstheme="minorHAnsi"/>
                <w:b/>
                <w:bCs/>
                <w:sz w:val="22"/>
                <w:szCs w:val="22"/>
              </w:rPr>
              <w:t>, 2019</w:t>
            </w:r>
          </w:p>
        </w:tc>
      </w:tr>
      <w:tr w:rsidR="0006368E" w:rsidRPr="00F2129B" w14:paraId="769C4388" w14:textId="77777777" w:rsidTr="007A7E3D">
        <w:tc>
          <w:tcPr>
            <w:tcW w:w="3798" w:type="dxa"/>
          </w:tcPr>
          <w:p w14:paraId="5A4A02B0" w14:textId="77777777" w:rsidR="0006368E" w:rsidRPr="00F2129B" w:rsidRDefault="0006368E" w:rsidP="006004E2">
            <w:pPr>
              <w:jc w:val="both"/>
              <w:rPr>
                <w:rFonts w:ascii="Arial" w:hAnsi="Arial" w:cs="Arial"/>
              </w:rPr>
            </w:pPr>
            <w:r w:rsidRPr="00F2129B">
              <w:rPr>
                <w:rFonts w:ascii="Arial" w:hAnsi="Arial" w:cs="Arial"/>
              </w:rPr>
              <w:t xml:space="preserve">EMD Remittance and Account Details </w:t>
            </w:r>
          </w:p>
        </w:tc>
        <w:tc>
          <w:tcPr>
            <w:tcW w:w="5778" w:type="dxa"/>
          </w:tcPr>
          <w:p w14:paraId="6456114C" w14:textId="77777777" w:rsidR="0006368E" w:rsidRPr="00F2129B" w:rsidRDefault="0006368E" w:rsidP="006004E2">
            <w:pPr>
              <w:autoSpaceDE w:val="0"/>
              <w:rPr>
                <w:rFonts w:ascii="Arial" w:hAnsi="Arial" w:cs="Arial"/>
              </w:rPr>
            </w:pPr>
            <w:r w:rsidRPr="00F2129B">
              <w:rPr>
                <w:rFonts w:ascii="Arial" w:hAnsi="Arial" w:cs="Arial"/>
              </w:rPr>
              <w:t>Beneficiary Name: Small Industries Development Bank of India (SIDBI).</w:t>
            </w:r>
          </w:p>
          <w:p w14:paraId="54E27802" w14:textId="77777777" w:rsidR="00825204" w:rsidRPr="00F2129B" w:rsidRDefault="00825204" w:rsidP="00825204">
            <w:pPr>
              <w:autoSpaceDE w:val="0"/>
              <w:rPr>
                <w:rFonts w:ascii="Arial" w:hAnsi="Arial" w:cs="Arial"/>
              </w:rPr>
            </w:pPr>
            <w:r w:rsidRPr="00F2129B">
              <w:rPr>
                <w:rFonts w:ascii="Arial" w:hAnsi="Arial" w:cs="Arial"/>
              </w:rPr>
              <w:t xml:space="preserve">Bank </w:t>
            </w:r>
            <w:proofErr w:type="gramStart"/>
            <w:r w:rsidRPr="00F2129B">
              <w:rPr>
                <w:rFonts w:ascii="Arial" w:hAnsi="Arial" w:cs="Arial"/>
              </w:rPr>
              <w:t>Name :</w:t>
            </w:r>
            <w:proofErr w:type="gramEnd"/>
            <w:r w:rsidRPr="00F2129B">
              <w:rPr>
                <w:rFonts w:ascii="Arial" w:hAnsi="Arial" w:cs="Arial"/>
              </w:rPr>
              <w:t xml:space="preserve"> State Bank of India</w:t>
            </w:r>
          </w:p>
          <w:p w14:paraId="0F22D80B" w14:textId="77777777" w:rsidR="00825204" w:rsidRPr="00F2129B" w:rsidRDefault="00825204" w:rsidP="00825204">
            <w:pPr>
              <w:autoSpaceDE w:val="0"/>
              <w:rPr>
                <w:rFonts w:ascii="Arial" w:hAnsi="Arial" w:cs="Arial"/>
              </w:rPr>
            </w:pPr>
            <w:r w:rsidRPr="00F2129B">
              <w:rPr>
                <w:rFonts w:ascii="Arial" w:hAnsi="Arial" w:cs="Arial"/>
              </w:rPr>
              <w:t xml:space="preserve">Branch </w:t>
            </w:r>
            <w:proofErr w:type="gramStart"/>
            <w:r w:rsidRPr="00F2129B">
              <w:rPr>
                <w:rFonts w:ascii="Arial" w:hAnsi="Arial" w:cs="Arial"/>
              </w:rPr>
              <w:t>Name :</w:t>
            </w:r>
            <w:proofErr w:type="gramEnd"/>
            <w:r w:rsidRPr="00F2129B">
              <w:rPr>
                <w:rFonts w:ascii="Arial" w:hAnsi="Arial" w:cs="Arial"/>
              </w:rPr>
              <w:t xml:space="preserve"> Vidyanagar, </w:t>
            </w:r>
          </w:p>
          <w:p w14:paraId="46C6E660" w14:textId="77777777" w:rsidR="00825204" w:rsidRPr="00F2129B" w:rsidRDefault="00825204" w:rsidP="00825204">
            <w:pPr>
              <w:autoSpaceDE w:val="0"/>
              <w:rPr>
                <w:rFonts w:ascii="Arial" w:hAnsi="Arial" w:cs="Arial"/>
              </w:rPr>
            </w:pPr>
            <w:proofErr w:type="spellStart"/>
            <w:r w:rsidRPr="00F2129B">
              <w:rPr>
                <w:rFonts w:ascii="Arial" w:hAnsi="Arial" w:cs="Arial"/>
              </w:rPr>
              <w:t>Hubballi</w:t>
            </w:r>
            <w:proofErr w:type="spellEnd"/>
            <w:r w:rsidRPr="00F2129B">
              <w:rPr>
                <w:rFonts w:ascii="Arial" w:hAnsi="Arial" w:cs="Arial"/>
              </w:rPr>
              <w:t xml:space="preserve"> – 580 021, Karnataka</w:t>
            </w:r>
          </w:p>
          <w:p w14:paraId="5780DC8C" w14:textId="77777777" w:rsidR="00825204" w:rsidRPr="00F2129B" w:rsidRDefault="00825204" w:rsidP="00825204">
            <w:pPr>
              <w:autoSpaceDE w:val="0"/>
              <w:rPr>
                <w:rFonts w:ascii="Arial" w:hAnsi="Arial" w:cs="Arial"/>
              </w:rPr>
            </w:pPr>
            <w:proofErr w:type="gramStart"/>
            <w:r w:rsidRPr="00F2129B">
              <w:rPr>
                <w:rFonts w:ascii="Arial" w:hAnsi="Arial" w:cs="Arial"/>
              </w:rPr>
              <w:t>Account :</w:t>
            </w:r>
            <w:proofErr w:type="gramEnd"/>
            <w:r w:rsidRPr="00F2129B">
              <w:rPr>
                <w:rFonts w:ascii="Arial" w:hAnsi="Arial" w:cs="Arial"/>
              </w:rPr>
              <w:t xml:space="preserve"> 37819732578</w:t>
            </w:r>
            <w:r w:rsidRPr="00F2129B">
              <w:rPr>
                <w:rFonts w:ascii="Arial" w:hAnsi="Arial" w:cs="Arial"/>
              </w:rPr>
              <w:tab/>
            </w:r>
          </w:p>
          <w:p w14:paraId="0599C160" w14:textId="77777777" w:rsidR="0006368E" w:rsidRPr="00F2129B" w:rsidRDefault="00825204" w:rsidP="00825204">
            <w:pPr>
              <w:jc w:val="both"/>
              <w:rPr>
                <w:rFonts w:ascii="Arial" w:hAnsi="Arial" w:cs="Arial"/>
              </w:rPr>
            </w:pPr>
            <w:r w:rsidRPr="00F2129B">
              <w:rPr>
                <w:rFonts w:ascii="Arial" w:hAnsi="Arial" w:cs="Arial"/>
              </w:rPr>
              <w:t xml:space="preserve">IFSC </w:t>
            </w:r>
            <w:proofErr w:type="gramStart"/>
            <w:r w:rsidRPr="00F2129B">
              <w:rPr>
                <w:rFonts w:ascii="Arial" w:hAnsi="Arial" w:cs="Arial"/>
              </w:rPr>
              <w:t>Code :</w:t>
            </w:r>
            <w:proofErr w:type="gramEnd"/>
            <w:r w:rsidRPr="00F2129B">
              <w:rPr>
                <w:rFonts w:ascii="Arial" w:hAnsi="Arial" w:cs="Arial"/>
              </w:rPr>
              <w:t xml:space="preserve"> SBIN0009297</w:t>
            </w:r>
          </w:p>
        </w:tc>
      </w:tr>
    </w:tbl>
    <w:p w14:paraId="4B05FCA9" w14:textId="77777777" w:rsidR="0006368E" w:rsidRPr="00F2129B" w:rsidRDefault="0006368E" w:rsidP="0006368E">
      <w:pPr>
        <w:jc w:val="both"/>
        <w:rPr>
          <w:rFonts w:ascii="Arial" w:hAnsi="Arial" w:cs="Arial"/>
        </w:rPr>
      </w:pPr>
    </w:p>
    <w:p w14:paraId="3FBAAB86" w14:textId="77777777" w:rsidR="0006368E" w:rsidRPr="00F2129B" w:rsidRDefault="0006368E" w:rsidP="0006368E">
      <w:pPr>
        <w:jc w:val="center"/>
        <w:rPr>
          <w:rFonts w:ascii="Arial" w:hAnsi="Arial" w:cs="Arial"/>
          <w:b/>
          <w:bCs/>
          <w:u w:val="single"/>
        </w:rPr>
      </w:pPr>
    </w:p>
    <w:p w14:paraId="77531323" w14:textId="77777777" w:rsidR="0006368E" w:rsidRPr="008A455C" w:rsidRDefault="0006368E" w:rsidP="0006368E">
      <w:pPr>
        <w:pStyle w:val="DefaultText"/>
        <w:shd w:val="clear" w:color="auto" w:fill="FFFFFF"/>
        <w:jc w:val="both"/>
        <w:rPr>
          <w:rFonts w:ascii="Arial" w:hAnsi="Arial" w:cs="Arial"/>
          <w:b/>
          <w:bCs/>
        </w:rPr>
      </w:pPr>
      <w:r w:rsidRPr="008A455C">
        <w:rPr>
          <w:rFonts w:ascii="Arial" w:hAnsi="Arial" w:cs="Arial"/>
          <w:b/>
          <w:bCs/>
        </w:rPr>
        <w:t>(A) Brief Profile of the unit including description of assets advertised for sale</w:t>
      </w:r>
    </w:p>
    <w:p w14:paraId="49120F4A" w14:textId="77777777" w:rsidR="0006368E" w:rsidRPr="008A455C" w:rsidRDefault="0006368E" w:rsidP="0006368E">
      <w:pPr>
        <w:pStyle w:val="DefaultText"/>
        <w:shd w:val="clear" w:color="auto" w:fill="FFFFFF"/>
        <w:spacing w:line="360" w:lineRule="auto"/>
        <w:jc w:val="both"/>
        <w:rPr>
          <w:rFonts w:ascii="Arial" w:hAnsi="Arial" w:cs="Arial"/>
          <w:b/>
          <w:bCs/>
        </w:rPr>
      </w:pPr>
    </w:p>
    <w:tbl>
      <w:tblPr>
        <w:tblW w:w="5000" w:type="pct"/>
        <w:jc w:val="center"/>
        <w:tblLook w:val="0000" w:firstRow="0" w:lastRow="0" w:firstColumn="0" w:lastColumn="0" w:noHBand="0" w:noVBand="0"/>
      </w:tblPr>
      <w:tblGrid>
        <w:gridCol w:w="727"/>
        <w:gridCol w:w="4097"/>
        <w:gridCol w:w="4474"/>
      </w:tblGrid>
      <w:tr w:rsidR="0006368E" w:rsidRPr="008A455C" w14:paraId="01D50F53" w14:textId="77777777" w:rsidTr="001F7F4A">
        <w:trPr>
          <w:jc w:val="center"/>
        </w:trPr>
        <w:tc>
          <w:tcPr>
            <w:tcW w:w="391" w:type="pct"/>
            <w:tcBorders>
              <w:top w:val="single" w:sz="6" w:space="0" w:color="auto"/>
              <w:left w:val="single" w:sz="6" w:space="0" w:color="auto"/>
              <w:bottom w:val="single" w:sz="6" w:space="0" w:color="auto"/>
              <w:right w:val="single" w:sz="6" w:space="0" w:color="auto"/>
            </w:tcBorders>
          </w:tcPr>
          <w:p w14:paraId="54E1612C" w14:textId="77777777" w:rsidR="0006368E" w:rsidRPr="008A455C" w:rsidRDefault="0006368E" w:rsidP="006004E2">
            <w:pPr>
              <w:pStyle w:val="DefaultText"/>
              <w:shd w:val="clear" w:color="auto" w:fill="FFFFFF"/>
              <w:spacing w:line="360" w:lineRule="auto"/>
              <w:jc w:val="both"/>
              <w:rPr>
                <w:rFonts w:ascii="Arial" w:hAnsi="Arial" w:cs="Arial"/>
              </w:rPr>
            </w:pPr>
            <w:r w:rsidRPr="008A455C">
              <w:rPr>
                <w:rFonts w:ascii="Arial" w:hAnsi="Arial" w:cs="Arial"/>
              </w:rPr>
              <w:t>1</w:t>
            </w:r>
          </w:p>
        </w:tc>
        <w:tc>
          <w:tcPr>
            <w:tcW w:w="2203" w:type="pct"/>
            <w:tcBorders>
              <w:top w:val="single" w:sz="6" w:space="0" w:color="auto"/>
              <w:left w:val="single" w:sz="6" w:space="0" w:color="auto"/>
              <w:bottom w:val="single" w:sz="6" w:space="0" w:color="auto"/>
              <w:right w:val="single" w:sz="6" w:space="0" w:color="auto"/>
            </w:tcBorders>
          </w:tcPr>
          <w:p w14:paraId="6559C646" w14:textId="77777777" w:rsidR="0006368E" w:rsidRPr="008A455C" w:rsidRDefault="0006368E" w:rsidP="006004E2">
            <w:pPr>
              <w:pStyle w:val="DefaultText"/>
              <w:shd w:val="clear" w:color="auto" w:fill="FFFFFF"/>
              <w:spacing w:line="360" w:lineRule="auto"/>
              <w:jc w:val="both"/>
              <w:rPr>
                <w:rFonts w:ascii="Arial" w:hAnsi="Arial" w:cs="Arial"/>
              </w:rPr>
            </w:pPr>
            <w:r w:rsidRPr="008A455C">
              <w:rPr>
                <w:rFonts w:ascii="Arial" w:hAnsi="Arial" w:cs="Arial"/>
              </w:rPr>
              <w:t>Name of the unit</w:t>
            </w:r>
          </w:p>
        </w:tc>
        <w:tc>
          <w:tcPr>
            <w:tcW w:w="2407" w:type="pct"/>
            <w:tcBorders>
              <w:top w:val="single" w:sz="6" w:space="0" w:color="auto"/>
              <w:left w:val="single" w:sz="6" w:space="0" w:color="auto"/>
              <w:bottom w:val="single" w:sz="6" w:space="0" w:color="auto"/>
              <w:right w:val="single" w:sz="6" w:space="0" w:color="auto"/>
            </w:tcBorders>
          </w:tcPr>
          <w:p w14:paraId="40185DD8" w14:textId="4527F3A9" w:rsidR="0006368E" w:rsidRPr="008A455C" w:rsidRDefault="008A455C" w:rsidP="006004E2">
            <w:pPr>
              <w:pStyle w:val="DefaultText"/>
              <w:shd w:val="clear" w:color="auto" w:fill="FFFFFF"/>
              <w:spacing w:line="360" w:lineRule="auto"/>
              <w:jc w:val="both"/>
              <w:rPr>
                <w:rFonts w:ascii="Arial" w:hAnsi="Arial" w:cs="Arial"/>
              </w:rPr>
            </w:pPr>
            <w:r>
              <w:rPr>
                <w:rFonts w:ascii="Arial" w:hAnsi="Arial" w:cs="Arial"/>
              </w:rPr>
              <w:t xml:space="preserve">M/s </w:t>
            </w:r>
            <w:bookmarkStart w:id="1" w:name="_GoBack"/>
            <w:r>
              <w:rPr>
                <w:rFonts w:ascii="Arial" w:hAnsi="Arial" w:cs="Arial"/>
              </w:rPr>
              <w:t>J R Super Cement P</w:t>
            </w:r>
            <w:r w:rsidR="00096A13">
              <w:rPr>
                <w:rFonts w:ascii="Arial" w:hAnsi="Arial" w:cs="Arial"/>
              </w:rPr>
              <w:t>rivate</w:t>
            </w:r>
            <w:r>
              <w:rPr>
                <w:rFonts w:ascii="Arial" w:hAnsi="Arial" w:cs="Arial"/>
              </w:rPr>
              <w:t xml:space="preserve"> L</w:t>
            </w:r>
            <w:r w:rsidR="00096A13">
              <w:rPr>
                <w:rFonts w:ascii="Arial" w:hAnsi="Arial" w:cs="Arial"/>
              </w:rPr>
              <w:t>imited</w:t>
            </w:r>
            <w:bookmarkEnd w:id="1"/>
          </w:p>
        </w:tc>
      </w:tr>
      <w:tr w:rsidR="0006368E" w:rsidRPr="008A455C" w14:paraId="6710F37E" w14:textId="77777777" w:rsidTr="001F7F4A">
        <w:trPr>
          <w:jc w:val="center"/>
        </w:trPr>
        <w:tc>
          <w:tcPr>
            <w:tcW w:w="391" w:type="pct"/>
            <w:tcBorders>
              <w:top w:val="single" w:sz="6" w:space="0" w:color="auto"/>
              <w:left w:val="single" w:sz="6" w:space="0" w:color="auto"/>
              <w:bottom w:val="single" w:sz="6" w:space="0" w:color="auto"/>
              <w:right w:val="single" w:sz="6" w:space="0" w:color="auto"/>
            </w:tcBorders>
          </w:tcPr>
          <w:p w14:paraId="65B98D2F" w14:textId="77777777" w:rsidR="0006368E" w:rsidRPr="008A455C" w:rsidRDefault="0006368E" w:rsidP="006004E2">
            <w:pPr>
              <w:pStyle w:val="DefaultText"/>
              <w:shd w:val="clear" w:color="auto" w:fill="FFFFFF"/>
              <w:spacing w:line="360" w:lineRule="auto"/>
              <w:jc w:val="both"/>
              <w:rPr>
                <w:rFonts w:ascii="Arial" w:hAnsi="Arial" w:cs="Arial"/>
              </w:rPr>
            </w:pPr>
            <w:r w:rsidRPr="008A455C">
              <w:rPr>
                <w:rFonts w:ascii="Arial" w:hAnsi="Arial" w:cs="Arial"/>
              </w:rPr>
              <w:t>2</w:t>
            </w:r>
          </w:p>
        </w:tc>
        <w:tc>
          <w:tcPr>
            <w:tcW w:w="2203" w:type="pct"/>
            <w:tcBorders>
              <w:top w:val="single" w:sz="6" w:space="0" w:color="auto"/>
              <w:left w:val="single" w:sz="6" w:space="0" w:color="auto"/>
              <w:bottom w:val="single" w:sz="6" w:space="0" w:color="auto"/>
              <w:right w:val="single" w:sz="6" w:space="0" w:color="auto"/>
            </w:tcBorders>
          </w:tcPr>
          <w:p w14:paraId="1A6A4076" w14:textId="77777777" w:rsidR="0006368E" w:rsidRPr="008A455C" w:rsidRDefault="0006368E" w:rsidP="006004E2">
            <w:pPr>
              <w:pStyle w:val="DefaultText"/>
              <w:shd w:val="clear" w:color="auto" w:fill="FFFFFF"/>
              <w:spacing w:line="360" w:lineRule="auto"/>
              <w:jc w:val="both"/>
              <w:rPr>
                <w:rFonts w:ascii="Arial" w:hAnsi="Arial" w:cs="Arial"/>
              </w:rPr>
            </w:pPr>
            <w:r w:rsidRPr="008A455C">
              <w:rPr>
                <w:rFonts w:ascii="Arial" w:hAnsi="Arial" w:cs="Arial"/>
              </w:rPr>
              <w:t>Factory Address</w:t>
            </w:r>
          </w:p>
        </w:tc>
        <w:tc>
          <w:tcPr>
            <w:tcW w:w="2407" w:type="pct"/>
            <w:tcBorders>
              <w:top w:val="single" w:sz="6" w:space="0" w:color="auto"/>
              <w:left w:val="single" w:sz="6" w:space="0" w:color="auto"/>
              <w:bottom w:val="single" w:sz="6" w:space="0" w:color="auto"/>
              <w:right w:val="single" w:sz="6" w:space="0" w:color="auto"/>
            </w:tcBorders>
          </w:tcPr>
          <w:p w14:paraId="7937A70F" w14:textId="59615ADE" w:rsidR="0006368E" w:rsidRPr="008A455C" w:rsidRDefault="005E1141" w:rsidP="006004E2">
            <w:pPr>
              <w:pStyle w:val="DefaultText"/>
              <w:shd w:val="clear" w:color="auto" w:fill="FFFFFF"/>
              <w:spacing w:line="360" w:lineRule="auto"/>
              <w:jc w:val="both"/>
              <w:rPr>
                <w:rFonts w:ascii="Arial" w:hAnsi="Arial" w:cs="Arial"/>
              </w:rPr>
            </w:pPr>
            <w:r>
              <w:rPr>
                <w:rFonts w:ascii="Arial" w:hAnsi="Arial" w:cs="Arial"/>
              </w:rPr>
              <w:t>Not available.</w:t>
            </w:r>
          </w:p>
        </w:tc>
      </w:tr>
      <w:tr w:rsidR="0006368E" w:rsidRPr="008A455C" w14:paraId="755CA7C7" w14:textId="77777777" w:rsidTr="001F7F4A">
        <w:trPr>
          <w:jc w:val="center"/>
        </w:trPr>
        <w:tc>
          <w:tcPr>
            <w:tcW w:w="391" w:type="pct"/>
            <w:tcBorders>
              <w:top w:val="single" w:sz="6" w:space="0" w:color="auto"/>
              <w:left w:val="single" w:sz="6" w:space="0" w:color="auto"/>
              <w:bottom w:val="single" w:sz="6" w:space="0" w:color="auto"/>
              <w:right w:val="single" w:sz="6" w:space="0" w:color="auto"/>
            </w:tcBorders>
          </w:tcPr>
          <w:p w14:paraId="105A0B28" w14:textId="77777777" w:rsidR="0006368E" w:rsidRPr="008A455C" w:rsidRDefault="0006368E" w:rsidP="006004E2">
            <w:pPr>
              <w:pStyle w:val="DefaultText"/>
              <w:shd w:val="clear" w:color="auto" w:fill="FFFFFF"/>
              <w:spacing w:line="360" w:lineRule="auto"/>
              <w:jc w:val="both"/>
              <w:rPr>
                <w:rFonts w:ascii="Arial" w:hAnsi="Arial" w:cs="Arial"/>
              </w:rPr>
            </w:pPr>
            <w:r w:rsidRPr="008A455C">
              <w:rPr>
                <w:rFonts w:ascii="Arial" w:hAnsi="Arial" w:cs="Arial"/>
              </w:rPr>
              <w:t>3</w:t>
            </w:r>
          </w:p>
        </w:tc>
        <w:tc>
          <w:tcPr>
            <w:tcW w:w="2203" w:type="pct"/>
            <w:tcBorders>
              <w:top w:val="single" w:sz="6" w:space="0" w:color="auto"/>
              <w:left w:val="single" w:sz="6" w:space="0" w:color="auto"/>
              <w:bottom w:val="single" w:sz="6" w:space="0" w:color="auto"/>
              <w:right w:val="single" w:sz="6" w:space="0" w:color="auto"/>
            </w:tcBorders>
          </w:tcPr>
          <w:p w14:paraId="696AC3F6" w14:textId="77777777" w:rsidR="0006368E" w:rsidRPr="008A455C" w:rsidRDefault="0006368E" w:rsidP="006004E2">
            <w:pPr>
              <w:pStyle w:val="DefaultText"/>
              <w:shd w:val="clear" w:color="auto" w:fill="FFFFFF"/>
              <w:spacing w:line="360" w:lineRule="auto"/>
              <w:jc w:val="both"/>
              <w:rPr>
                <w:rFonts w:ascii="Arial" w:hAnsi="Arial" w:cs="Arial"/>
              </w:rPr>
            </w:pPr>
            <w:r w:rsidRPr="008A455C">
              <w:rPr>
                <w:rFonts w:ascii="Arial" w:hAnsi="Arial" w:cs="Arial"/>
              </w:rPr>
              <w:t>Type of Industry and Product(s)</w:t>
            </w:r>
          </w:p>
        </w:tc>
        <w:tc>
          <w:tcPr>
            <w:tcW w:w="2407" w:type="pct"/>
            <w:tcBorders>
              <w:top w:val="single" w:sz="6" w:space="0" w:color="auto"/>
              <w:left w:val="single" w:sz="6" w:space="0" w:color="auto"/>
              <w:bottom w:val="single" w:sz="6" w:space="0" w:color="auto"/>
              <w:right w:val="single" w:sz="6" w:space="0" w:color="auto"/>
            </w:tcBorders>
          </w:tcPr>
          <w:p w14:paraId="3FECAAAE" w14:textId="23B67700" w:rsidR="0006368E" w:rsidRPr="008A455C" w:rsidRDefault="008C70CC" w:rsidP="006004E2">
            <w:pPr>
              <w:pStyle w:val="DefaultText"/>
              <w:shd w:val="clear" w:color="auto" w:fill="FFFFFF"/>
              <w:spacing w:line="360" w:lineRule="auto"/>
              <w:jc w:val="both"/>
              <w:rPr>
                <w:rFonts w:ascii="Arial" w:hAnsi="Arial" w:cs="Arial"/>
              </w:rPr>
            </w:pPr>
            <w:r>
              <w:rPr>
                <w:rFonts w:ascii="Arial" w:hAnsi="Arial" w:cs="Arial"/>
              </w:rPr>
              <w:t>Cement Industry</w:t>
            </w:r>
          </w:p>
        </w:tc>
      </w:tr>
      <w:tr w:rsidR="0006368E" w:rsidRPr="008A455C" w14:paraId="46E5225B" w14:textId="77777777" w:rsidTr="001F7F4A">
        <w:trPr>
          <w:jc w:val="center"/>
        </w:trPr>
        <w:tc>
          <w:tcPr>
            <w:tcW w:w="391" w:type="pct"/>
            <w:tcBorders>
              <w:top w:val="single" w:sz="6" w:space="0" w:color="auto"/>
              <w:left w:val="single" w:sz="6" w:space="0" w:color="auto"/>
              <w:bottom w:val="single" w:sz="6" w:space="0" w:color="auto"/>
              <w:right w:val="single" w:sz="6" w:space="0" w:color="auto"/>
            </w:tcBorders>
          </w:tcPr>
          <w:p w14:paraId="7E9D83F0" w14:textId="77777777" w:rsidR="0006368E" w:rsidRPr="008A455C" w:rsidRDefault="0006368E" w:rsidP="006004E2">
            <w:pPr>
              <w:pStyle w:val="DefaultText"/>
              <w:shd w:val="clear" w:color="auto" w:fill="FFFFFF"/>
              <w:spacing w:line="360" w:lineRule="auto"/>
              <w:jc w:val="both"/>
              <w:rPr>
                <w:rFonts w:ascii="Arial" w:hAnsi="Arial" w:cs="Arial"/>
              </w:rPr>
            </w:pPr>
            <w:r w:rsidRPr="008A455C">
              <w:rPr>
                <w:rFonts w:ascii="Arial" w:hAnsi="Arial" w:cs="Arial"/>
              </w:rPr>
              <w:t>4</w:t>
            </w:r>
          </w:p>
        </w:tc>
        <w:tc>
          <w:tcPr>
            <w:tcW w:w="2203" w:type="pct"/>
            <w:tcBorders>
              <w:top w:val="single" w:sz="6" w:space="0" w:color="auto"/>
              <w:left w:val="single" w:sz="6" w:space="0" w:color="auto"/>
              <w:bottom w:val="single" w:sz="6" w:space="0" w:color="auto"/>
              <w:right w:val="single" w:sz="6" w:space="0" w:color="auto"/>
            </w:tcBorders>
          </w:tcPr>
          <w:p w14:paraId="7BDB77C2" w14:textId="77777777" w:rsidR="0006368E" w:rsidRPr="008A455C" w:rsidRDefault="0006368E" w:rsidP="006004E2">
            <w:pPr>
              <w:pStyle w:val="DefaultText"/>
              <w:shd w:val="clear" w:color="auto" w:fill="FFFFFF"/>
              <w:spacing w:line="360" w:lineRule="auto"/>
              <w:jc w:val="both"/>
              <w:rPr>
                <w:rFonts w:ascii="Arial" w:hAnsi="Arial" w:cs="Arial"/>
              </w:rPr>
            </w:pPr>
            <w:r w:rsidRPr="008A455C">
              <w:rPr>
                <w:rFonts w:ascii="Arial" w:hAnsi="Arial" w:cs="Arial"/>
              </w:rPr>
              <w:t>Installed Capacity*</w:t>
            </w:r>
          </w:p>
        </w:tc>
        <w:tc>
          <w:tcPr>
            <w:tcW w:w="2407" w:type="pct"/>
            <w:tcBorders>
              <w:top w:val="single" w:sz="6" w:space="0" w:color="auto"/>
              <w:left w:val="single" w:sz="6" w:space="0" w:color="auto"/>
              <w:bottom w:val="single" w:sz="6" w:space="0" w:color="auto"/>
              <w:right w:val="single" w:sz="6" w:space="0" w:color="auto"/>
            </w:tcBorders>
          </w:tcPr>
          <w:p w14:paraId="2D8E4B22" w14:textId="7BF6E83B" w:rsidR="0006368E" w:rsidRPr="008A455C" w:rsidRDefault="008C70CC" w:rsidP="006004E2">
            <w:pPr>
              <w:pStyle w:val="DefaultText"/>
              <w:shd w:val="clear" w:color="auto" w:fill="FFFFFF"/>
              <w:spacing w:line="360" w:lineRule="auto"/>
              <w:jc w:val="both"/>
              <w:rPr>
                <w:rFonts w:ascii="Arial" w:hAnsi="Arial" w:cs="Arial"/>
              </w:rPr>
            </w:pPr>
            <w:r>
              <w:rPr>
                <w:rFonts w:ascii="Arial" w:hAnsi="Arial" w:cs="Arial"/>
              </w:rPr>
              <w:t>Not available</w:t>
            </w:r>
          </w:p>
        </w:tc>
      </w:tr>
      <w:tr w:rsidR="0006368E" w:rsidRPr="008A455C" w14:paraId="6E759BA3" w14:textId="77777777" w:rsidTr="001F7F4A">
        <w:trPr>
          <w:jc w:val="center"/>
        </w:trPr>
        <w:tc>
          <w:tcPr>
            <w:tcW w:w="391" w:type="pct"/>
            <w:tcBorders>
              <w:top w:val="single" w:sz="6" w:space="0" w:color="auto"/>
              <w:left w:val="single" w:sz="6" w:space="0" w:color="auto"/>
              <w:bottom w:val="single" w:sz="6" w:space="0" w:color="auto"/>
              <w:right w:val="single" w:sz="6" w:space="0" w:color="auto"/>
            </w:tcBorders>
          </w:tcPr>
          <w:p w14:paraId="5F63D014" w14:textId="77777777" w:rsidR="0006368E" w:rsidRPr="008A455C" w:rsidRDefault="0006368E" w:rsidP="006004E2">
            <w:pPr>
              <w:pStyle w:val="DefaultText"/>
              <w:shd w:val="clear" w:color="auto" w:fill="FFFFFF"/>
              <w:spacing w:line="360" w:lineRule="auto"/>
              <w:jc w:val="both"/>
              <w:rPr>
                <w:rFonts w:ascii="Arial" w:hAnsi="Arial" w:cs="Arial"/>
              </w:rPr>
            </w:pPr>
            <w:r w:rsidRPr="008A455C">
              <w:rPr>
                <w:rFonts w:ascii="Arial" w:hAnsi="Arial" w:cs="Arial"/>
              </w:rPr>
              <w:t>5</w:t>
            </w:r>
          </w:p>
        </w:tc>
        <w:tc>
          <w:tcPr>
            <w:tcW w:w="2203" w:type="pct"/>
            <w:tcBorders>
              <w:top w:val="single" w:sz="6" w:space="0" w:color="auto"/>
              <w:left w:val="single" w:sz="6" w:space="0" w:color="auto"/>
              <w:bottom w:val="single" w:sz="6" w:space="0" w:color="auto"/>
              <w:right w:val="single" w:sz="6" w:space="0" w:color="auto"/>
            </w:tcBorders>
          </w:tcPr>
          <w:p w14:paraId="13327300" w14:textId="151C3A8E" w:rsidR="0006368E" w:rsidRPr="008A455C" w:rsidRDefault="0006368E" w:rsidP="006004E2">
            <w:pPr>
              <w:pStyle w:val="DefaultText"/>
              <w:shd w:val="clear" w:color="auto" w:fill="FFFFFF"/>
              <w:spacing w:line="360" w:lineRule="auto"/>
              <w:jc w:val="both"/>
              <w:rPr>
                <w:rFonts w:ascii="Arial" w:hAnsi="Arial" w:cs="Arial"/>
              </w:rPr>
            </w:pPr>
            <w:r w:rsidRPr="008A455C">
              <w:rPr>
                <w:rFonts w:ascii="Arial" w:hAnsi="Arial" w:cs="Arial"/>
              </w:rPr>
              <w:t>Connected Power Load</w:t>
            </w:r>
          </w:p>
        </w:tc>
        <w:tc>
          <w:tcPr>
            <w:tcW w:w="2407" w:type="pct"/>
            <w:tcBorders>
              <w:top w:val="single" w:sz="6" w:space="0" w:color="auto"/>
              <w:left w:val="single" w:sz="6" w:space="0" w:color="auto"/>
              <w:bottom w:val="single" w:sz="6" w:space="0" w:color="auto"/>
              <w:right w:val="single" w:sz="6" w:space="0" w:color="auto"/>
            </w:tcBorders>
          </w:tcPr>
          <w:p w14:paraId="1172716A" w14:textId="07445815" w:rsidR="0006368E" w:rsidRPr="008A455C" w:rsidRDefault="008A455C" w:rsidP="006004E2">
            <w:pPr>
              <w:pStyle w:val="DefaultText"/>
              <w:shd w:val="clear" w:color="auto" w:fill="FFFFFF"/>
              <w:spacing w:line="360" w:lineRule="auto"/>
              <w:jc w:val="both"/>
              <w:rPr>
                <w:rFonts w:ascii="Arial" w:hAnsi="Arial" w:cs="Arial"/>
              </w:rPr>
            </w:pPr>
            <w:r>
              <w:rPr>
                <w:rFonts w:ascii="Arial" w:hAnsi="Arial" w:cs="Arial"/>
              </w:rPr>
              <w:t>Nil</w:t>
            </w:r>
          </w:p>
        </w:tc>
      </w:tr>
      <w:tr w:rsidR="0006368E" w:rsidRPr="008A455C" w14:paraId="16DF5046" w14:textId="77777777" w:rsidTr="001F7F4A">
        <w:trPr>
          <w:jc w:val="center"/>
        </w:trPr>
        <w:tc>
          <w:tcPr>
            <w:tcW w:w="391" w:type="pct"/>
            <w:tcBorders>
              <w:top w:val="single" w:sz="6" w:space="0" w:color="auto"/>
              <w:left w:val="single" w:sz="6" w:space="0" w:color="auto"/>
              <w:bottom w:val="single" w:sz="6" w:space="0" w:color="auto"/>
              <w:right w:val="single" w:sz="6" w:space="0" w:color="auto"/>
            </w:tcBorders>
          </w:tcPr>
          <w:p w14:paraId="30E0BBE5" w14:textId="77777777" w:rsidR="0006368E" w:rsidRPr="008A455C" w:rsidRDefault="0006368E" w:rsidP="006004E2">
            <w:pPr>
              <w:pStyle w:val="DefaultText"/>
              <w:shd w:val="clear" w:color="auto" w:fill="FFFFFF"/>
              <w:spacing w:line="360" w:lineRule="auto"/>
              <w:jc w:val="both"/>
              <w:rPr>
                <w:rFonts w:ascii="Arial" w:hAnsi="Arial" w:cs="Arial"/>
              </w:rPr>
            </w:pPr>
            <w:r w:rsidRPr="008A455C">
              <w:rPr>
                <w:rFonts w:ascii="Arial" w:hAnsi="Arial" w:cs="Arial"/>
              </w:rPr>
              <w:t>6</w:t>
            </w:r>
          </w:p>
        </w:tc>
        <w:tc>
          <w:tcPr>
            <w:tcW w:w="2203" w:type="pct"/>
            <w:tcBorders>
              <w:top w:val="single" w:sz="6" w:space="0" w:color="auto"/>
              <w:left w:val="single" w:sz="6" w:space="0" w:color="auto"/>
              <w:bottom w:val="single" w:sz="6" w:space="0" w:color="auto"/>
              <w:right w:val="single" w:sz="6" w:space="0" w:color="auto"/>
            </w:tcBorders>
          </w:tcPr>
          <w:p w14:paraId="38950773" w14:textId="77777777" w:rsidR="0006368E" w:rsidRPr="008A455C" w:rsidRDefault="0006368E" w:rsidP="006004E2">
            <w:pPr>
              <w:pStyle w:val="DefaultText"/>
              <w:shd w:val="clear" w:color="auto" w:fill="FFFFFF"/>
              <w:spacing w:line="360" w:lineRule="auto"/>
              <w:jc w:val="both"/>
              <w:rPr>
                <w:rFonts w:ascii="Arial" w:hAnsi="Arial" w:cs="Arial"/>
              </w:rPr>
            </w:pPr>
            <w:r w:rsidRPr="008A455C">
              <w:rPr>
                <w:rFonts w:ascii="Arial" w:hAnsi="Arial" w:cs="Arial"/>
              </w:rPr>
              <w:t>Unpaid dues*</w:t>
            </w:r>
          </w:p>
        </w:tc>
        <w:tc>
          <w:tcPr>
            <w:tcW w:w="2407" w:type="pct"/>
            <w:tcBorders>
              <w:top w:val="single" w:sz="6" w:space="0" w:color="auto"/>
              <w:left w:val="single" w:sz="6" w:space="0" w:color="auto"/>
              <w:bottom w:val="single" w:sz="6" w:space="0" w:color="auto"/>
              <w:right w:val="single" w:sz="6" w:space="0" w:color="auto"/>
            </w:tcBorders>
          </w:tcPr>
          <w:p w14:paraId="484B96A7" w14:textId="33220AEB" w:rsidR="0006368E" w:rsidRPr="008A455C" w:rsidRDefault="002276EB" w:rsidP="008A455C">
            <w:pPr>
              <w:pStyle w:val="DefaultText"/>
              <w:shd w:val="clear" w:color="auto" w:fill="FFFFFF"/>
              <w:jc w:val="both"/>
              <w:rPr>
                <w:rFonts w:ascii="Arial" w:hAnsi="Arial" w:cs="Arial"/>
              </w:rPr>
            </w:pPr>
            <w:r w:rsidRPr="00EC7BAE">
              <w:rPr>
                <w:rFonts w:ascii="Rupee Foradian" w:hAnsi="Rupee Foradian" w:cs="Arial"/>
                <w:szCs w:val="22"/>
              </w:rPr>
              <w:t>`</w:t>
            </w:r>
            <w:r w:rsidRPr="00EA64BF">
              <w:rPr>
                <w:rFonts w:ascii="Arial" w:hAnsi="Arial" w:cs="Arial"/>
                <w:szCs w:val="22"/>
              </w:rPr>
              <w:t>3,48,26,111/-</w:t>
            </w:r>
            <w:r>
              <w:rPr>
                <w:rFonts w:ascii="Rupee Foradian" w:hAnsi="Rupee Foradian" w:cs="Arial"/>
                <w:szCs w:val="22"/>
              </w:rPr>
              <w:t xml:space="preserve"> </w:t>
            </w:r>
            <w:r w:rsidRPr="00DE0449">
              <w:rPr>
                <w:rFonts w:ascii="Arial" w:hAnsi="Arial" w:cs="Arial"/>
                <w:sz w:val="22"/>
                <w:szCs w:val="22"/>
              </w:rPr>
              <w:t>(as on September 10, 2017 deducting payment (if any) made by the borrower together with interest and other monies</w:t>
            </w:r>
            <w:r w:rsidRPr="00DE0449">
              <w:rPr>
                <w:rFonts w:ascii="Arial" w:hAnsi="Arial" w:cs="Arial"/>
                <w:sz w:val="22"/>
                <w:szCs w:val="22"/>
                <w:lang w:bidi="hi-IN"/>
              </w:rPr>
              <w:t>)</w:t>
            </w:r>
          </w:p>
        </w:tc>
      </w:tr>
      <w:tr w:rsidR="0006368E" w:rsidRPr="008A455C" w14:paraId="0196ECBA" w14:textId="77777777" w:rsidTr="001F7F4A">
        <w:trPr>
          <w:jc w:val="center"/>
        </w:trPr>
        <w:tc>
          <w:tcPr>
            <w:tcW w:w="391" w:type="pct"/>
            <w:tcBorders>
              <w:top w:val="single" w:sz="6" w:space="0" w:color="auto"/>
              <w:left w:val="single" w:sz="6" w:space="0" w:color="auto"/>
              <w:bottom w:val="single" w:sz="6" w:space="0" w:color="auto"/>
              <w:right w:val="single" w:sz="6" w:space="0" w:color="auto"/>
            </w:tcBorders>
          </w:tcPr>
          <w:p w14:paraId="10174B79" w14:textId="77777777" w:rsidR="0006368E" w:rsidRPr="008A455C" w:rsidRDefault="0006368E" w:rsidP="006004E2">
            <w:pPr>
              <w:pStyle w:val="DefaultText"/>
              <w:shd w:val="clear" w:color="auto" w:fill="FFFFFF"/>
              <w:spacing w:line="360" w:lineRule="auto"/>
              <w:jc w:val="both"/>
              <w:rPr>
                <w:rFonts w:ascii="Arial" w:hAnsi="Arial" w:cs="Arial"/>
              </w:rPr>
            </w:pPr>
            <w:r w:rsidRPr="008A455C">
              <w:rPr>
                <w:rFonts w:ascii="Arial" w:hAnsi="Arial" w:cs="Arial"/>
              </w:rPr>
              <w:t>7</w:t>
            </w:r>
          </w:p>
        </w:tc>
        <w:tc>
          <w:tcPr>
            <w:tcW w:w="2203" w:type="pct"/>
            <w:tcBorders>
              <w:top w:val="single" w:sz="6" w:space="0" w:color="auto"/>
              <w:left w:val="single" w:sz="6" w:space="0" w:color="auto"/>
              <w:bottom w:val="single" w:sz="6" w:space="0" w:color="auto"/>
              <w:right w:val="single" w:sz="6" w:space="0" w:color="auto"/>
            </w:tcBorders>
          </w:tcPr>
          <w:p w14:paraId="68B723B7" w14:textId="77777777" w:rsidR="0006368E" w:rsidRPr="008A455C" w:rsidRDefault="0006368E" w:rsidP="006004E2">
            <w:pPr>
              <w:pStyle w:val="DefaultText"/>
              <w:shd w:val="clear" w:color="auto" w:fill="FFFFFF"/>
              <w:spacing w:line="360" w:lineRule="auto"/>
              <w:jc w:val="both"/>
              <w:rPr>
                <w:rFonts w:ascii="Arial" w:hAnsi="Arial" w:cs="Arial"/>
              </w:rPr>
            </w:pPr>
            <w:r w:rsidRPr="008A455C">
              <w:rPr>
                <w:rFonts w:ascii="Arial" w:hAnsi="Arial" w:cs="Arial"/>
              </w:rPr>
              <w:t>Operational/Non-operational</w:t>
            </w:r>
          </w:p>
        </w:tc>
        <w:tc>
          <w:tcPr>
            <w:tcW w:w="2407" w:type="pct"/>
            <w:tcBorders>
              <w:top w:val="single" w:sz="6" w:space="0" w:color="auto"/>
              <w:left w:val="single" w:sz="6" w:space="0" w:color="auto"/>
              <w:bottom w:val="single" w:sz="6" w:space="0" w:color="auto"/>
              <w:right w:val="single" w:sz="6" w:space="0" w:color="auto"/>
            </w:tcBorders>
          </w:tcPr>
          <w:p w14:paraId="54E21D9D" w14:textId="76985B94" w:rsidR="0006368E" w:rsidRPr="008A455C" w:rsidRDefault="008C70CC" w:rsidP="006004E2">
            <w:pPr>
              <w:pStyle w:val="DefaultText"/>
              <w:shd w:val="clear" w:color="auto" w:fill="FFFFFF"/>
              <w:spacing w:line="360" w:lineRule="auto"/>
              <w:jc w:val="both"/>
              <w:rPr>
                <w:rFonts w:ascii="Arial" w:hAnsi="Arial" w:cs="Arial"/>
              </w:rPr>
            </w:pPr>
            <w:r w:rsidRPr="008A455C">
              <w:rPr>
                <w:rFonts w:ascii="Arial" w:hAnsi="Arial" w:cs="Arial"/>
              </w:rPr>
              <w:t>Non-operational</w:t>
            </w:r>
          </w:p>
        </w:tc>
      </w:tr>
    </w:tbl>
    <w:p w14:paraId="16044323" w14:textId="77777777" w:rsidR="0006368E" w:rsidRPr="008A455C" w:rsidRDefault="0006368E" w:rsidP="0006368E">
      <w:pPr>
        <w:pStyle w:val="DefaultText"/>
        <w:shd w:val="clear" w:color="auto" w:fill="FFFFFF"/>
        <w:spacing w:line="360" w:lineRule="auto"/>
        <w:jc w:val="both"/>
        <w:rPr>
          <w:rFonts w:ascii="Arial" w:hAnsi="Arial" w:cs="Arial"/>
        </w:rPr>
      </w:pPr>
    </w:p>
    <w:p w14:paraId="6EA3EEE9" w14:textId="2A6EB1F0" w:rsidR="00203FCE" w:rsidRDefault="0006368E" w:rsidP="00F06DD7">
      <w:pPr>
        <w:pStyle w:val="DefaultText"/>
        <w:shd w:val="clear" w:color="auto" w:fill="FFFFFF"/>
        <w:spacing w:line="360" w:lineRule="auto"/>
        <w:jc w:val="both"/>
        <w:rPr>
          <w:rFonts w:ascii="Arial" w:hAnsi="Arial" w:cs="Arial"/>
          <w:b/>
          <w:bCs/>
          <w:u w:val="single"/>
        </w:rPr>
      </w:pPr>
      <w:r w:rsidRPr="008A455C">
        <w:rPr>
          <w:rFonts w:ascii="Arial" w:hAnsi="Arial" w:cs="Arial"/>
        </w:rPr>
        <w:t>*The information given is based on the records available with the SIDBI. SIDBI does not undertake any responsibility for accuracy thereof. The bidders are requested to independently verify the details on their own.</w:t>
      </w:r>
    </w:p>
    <w:p w14:paraId="05CAC030" w14:textId="29DBC1BB" w:rsidR="0006368E" w:rsidRPr="00F2129B" w:rsidRDefault="0006368E" w:rsidP="0006368E">
      <w:pPr>
        <w:pStyle w:val="DefaultText"/>
        <w:shd w:val="clear" w:color="auto" w:fill="FFFFFF"/>
        <w:spacing w:line="360" w:lineRule="auto"/>
        <w:jc w:val="both"/>
        <w:rPr>
          <w:rFonts w:ascii="Arial" w:hAnsi="Arial" w:cs="Arial"/>
        </w:rPr>
      </w:pPr>
      <w:r w:rsidRPr="00F2129B">
        <w:rPr>
          <w:rFonts w:ascii="Arial" w:hAnsi="Arial" w:cs="Arial"/>
          <w:b/>
          <w:bCs/>
          <w:u w:val="single"/>
        </w:rPr>
        <w:t>(</w:t>
      </w:r>
      <w:r w:rsidR="00825204" w:rsidRPr="00F2129B">
        <w:rPr>
          <w:rFonts w:ascii="Arial" w:hAnsi="Arial" w:cs="Arial"/>
          <w:b/>
          <w:bCs/>
          <w:u w:val="single"/>
        </w:rPr>
        <w:t>A</w:t>
      </w:r>
      <w:r w:rsidRPr="00F2129B">
        <w:rPr>
          <w:rFonts w:ascii="Arial" w:hAnsi="Arial" w:cs="Arial"/>
          <w:b/>
          <w:bCs/>
          <w:u w:val="single"/>
        </w:rPr>
        <w:t>) Assets available for sale</w:t>
      </w:r>
    </w:p>
    <w:p w14:paraId="4E3B92B5" w14:textId="77777777" w:rsidR="0006368E" w:rsidRPr="00F2129B" w:rsidRDefault="0006368E" w:rsidP="0006368E">
      <w:pPr>
        <w:pStyle w:val="DefaultText"/>
        <w:shd w:val="clear" w:color="auto" w:fill="FFFFFF"/>
        <w:spacing w:line="360" w:lineRule="auto"/>
        <w:jc w:val="both"/>
        <w:rPr>
          <w:rFonts w:ascii="Arial" w:hAnsi="Arial" w:cs="Arial"/>
        </w:rPr>
      </w:pPr>
      <w:r w:rsidRPr="00F2129B">
        <w:rPr>
          <w:rFonts w:ascii="Arial" w:hAnsi="Arial" w:cs="Arial"/>
          <w:b/>
          <w:bCs/>
        </w:rPr>
        <w:t>a)</w:t>
      </w:r>
      <w:r w:rsidRPr="00F2129B">
        <w:rPr>
          <w:rFonts w:ascii="Arial" w:hAnsi="Arial" w:cs="Arial"/>
          <w:b/>
          <w:bCs/>
        </w:rPr>
        <w:tab/>
        <w:t>Land</w:t>
      </w:r>
      <w:r w:rsidRPr="00F2129B">
        <w:rPr>
          <w:rFonts w:ascii="Arial" w:hAnsi="Arial" w:cs="Arial"/>
        </w:rPr>
        <w:t>*</w:t>
      </w:r>
    </w:p>
    <w:tbl>
      <w:tblPr>
        <w:tblW w:w="0" w:type="auto"/>
        <w:jc w:val="center"/>
        <w:tblLayout w:type="fixed"/>
        <w:tblLook w:val="0000" w:firstRow="0" w:lastRow="0" w:firstColumn="0" w:lastColumn="0" w:noHBand="0" w:noVBand="0"/>
      </w:tblPr>
      <w:tblGrid>
        <w:gridCol w:w="609"/>
        <w:gridCol w:w="3655"/>
        <w:gridCol w:w="3968"/>
      </w:tblGrid>
      <w:tr w:rsidR="0035624B" w:rsidRPr="00F2129B" w14:paraId="5FA9F75F" w14:textId="77777777" w:rsidTr="00455A80">
        <w:trPr>
          <w:jc w:val="center"/>
        </w:trPr>
        <w:tc>
          <w:tcPr>
            <w:tcW w:w="609" w:type="dxa"/>
            <w:tcBorders>
              <w:top w:val="single" w:sz="6" w:space="0" w:color="auto"/>
              <w:left w:val="single" w:sz="6" w:space="0" w:color="auto"/>
              <w:bottom w:val="single" w:sz="6" w:space="0" w:color="auto"/>
              <w:right w:val="single" w:sz="6" w:space="0" w:color="auto"/>
            </w:tcBorders>
          </w:tcPr>
          <w:p w14:paraId="3B29472B" w14:textId="77777777" w:rsidR="0035624B" w:rsidRPr="00F2129B" w:rsidRDefault="0035624B" w:rsidP="0035624B">
            <w:pPr>
              <w:pStyle w:val="DefaultText"/>
              <w:shd w:val="clear" w:color="auto" w:fill="FFFFFF"/>
              <w:spacing w:line="360" w:lineRule="auto"/>
              <w:jc w:val="both"/>
              <w:rPr>
                <w:rFonts w:ascii="Arial" w:hAnsi="Arial" w:cs="Arial"/>
              </w:rPr>
            </w:pPr>
            <w:r w:rsidRPr="00F2129B">
              <w:rPr>
                <w:rFonts w:ascii="Arial" w:hAnsi="Arial" w:cs="Arial"/>
              </w:rPr>
              <w:t>1</w:t>
            </w:r>
          </w:p>
        </w:tc>
        <w:tc>
          <w:tcPr>
            <w:tcW w:w="3655" w:type="dxa"/>
            <w:tcBorders>
              <w:top w:val="single" w:sz="6" w:space="0" w:color="auto"/>
              <w:left w:val="single" w:sz="6" w:space="0" w:color="auto"/>
              <w:bottom w:val="single" w:sz="6" w:space="0" w:color="auto"/>
              <w:right w:val="single" w:sz="6" w:space="0" w:color="auto"/>
            </w:tcBorders>
          </w:tcPr>
          <w:p w14:paraId="399C22E6" w14:textId="77777777" w:rsidR="0035624B" w:rsidRPr="00F2129B" w:rsidRDefault="0035624B" w:rsidP="0035624B">
            <w:pPr>
              <w:pStyle w:val="DefaultText"/>
              <w:shd w:val="clear" w:color="auto" w:fill="FFFFFF"/>
              <w:spacing w:line="360" w:lineRule="auto"/>
              <w:jc w:val="both"/>
              <w:rPr>
                <w:rFonts w:ascii="Arial" w:hAnsi="Arial" w:cs="Arial"/>
              </w:rPr>
            </w:pPr>
            <w:r w:rsidRPr="00F2129B">
              <w:rPr>
                <w:rFonts w:ascii="Arial" w:hAnsi="Arial" w:cs="Arial"/>
              </w:rPr>
              <w:t xml:space="preserve">Land Area </w:t>
            </w:r>
          </w:p>
        </w:tc>
        <w:tc>
          <w:tcPr>
            <w:tcW w:w="3968" w:type="dxa"/>
            <w:vMerge w:val="restart"/>
            <w:tcBorders>
              <w:top w:val="single" w:sz="6" w:space="0" w:color="auto"/>
              <w:left w:val="single" w:sz="6" w:space="0" w:color="auto"/>
              <w:right w:val="single" w:sz="6" w:space="0" w:color="auto"/>
            </w:tcBorders>
            <w:vAlign w:val="center"/>
          </w:tcPr>
          <w:p w14:paraId="35F3A912" w14:textId="76337B9B" w:rsidR="0035624B" w:rsidRPr="00F2129B" w:rsidRDefault="0035624B" w:rsidP="00455A80">
            <w:pPr>
              <w:pStyle w:val="DefaultText"/>
              <w:shd w:val="clear" w:color="auto" w:fill="FFFFFF"/>
              <w:spacing w:line="360" w:lineRule="auto"/>
              <w:jc w:val="center"/>
              <w:rPr>
                <w:rFonts w:ascii="Arial" w:hAnsi="Arial" w:cs="Arial"/>
              </w:rPr>
            </w:pPr>
            <w:r>
              <w:rPr>
                <w:rFonts w:ascii="Arial" w:hAnsi="Arial" w:cs="Arial"/>
              </w:rPr>
              <w:t>Details in</w:t>
            </w:r>
            <w:r w:rsidRPr="00F2129B">
              <w:rPr>
                <w:rFonts w:ascii="Arial" w:hAnsi="Arial" w:cs="Arial"/>
              </w:rPr>
              <w:t xml:space="preserve"> Table</w:t>
            </w:r>
            <w:r>
              <w:rPr>
                <w:rFonts w:ascii="Arial" w:hAnsi="Arial" w:cs="Arial"/>
              </w:rPr>
              <w:t xml:space="preserve"> 1 &amp; 2</w:t>
            </w:r>
          </w:p>
        </w:tc>
      </w:tr>
      <w:tr w:rsidR="0035624B" w:rsidRPr="00F2129B" w14:paraId="2113B369" w14:textId="77777777" w:rsidTr="008A455C">
        <w:trPr>
          <w:jc w:val="center"/>
        </w:trPr>
        <w:tc>
          <w:tcPr>
            <w:tcW w:w="609" w:type="dxa"/>
            <w:tcBorders>
              <w:top w:val="single" w:sz="6" w:space="0" w:color="auto"/>
              <w:left w:val="single" w:sz="6" w:space="0" w:color="auto"/>
              <w:bottom w:val="single" w:sz="6" w:space="0" w:color="auto"/>
              <w:right w:val="single" w:sz="6" w:space="0" w:color="auto"/>
            </w:tcBorders>
          </w:tcPr>
          <w:p w14:paraId="1683DD91" w14:textId="77777777" w:rsidR="0035624B" w:rsidRPr="00F2129B" w:rsidRDefault="0035624B" w:rsidP="0035624B">
            <w:pPr>
              <w:pStyle w:val="DefaultText"/>
              <w:shd w:val="clear" w:color="auto" w:fill="FFFFFF"/>
              <w:spacing w:line="360" w:lineRule="auto"/>
              <w:jc w:val="both"/>
              <w:rPr>
                <w:rFonts w:ascii="Arial" w:hAnsi="Arial" w:cs="Arial"/>
              </w:rPr>
            </w:pPr>
            <w:r w:rsidRPr="00F2129B">
              <w:rPr>
                <w:rFonts w:ascii="Arial" w:hAnsi="Arial" w:cs="Arial"/>
              </w:rPr>
              <w:t>2</w:t>
            </w:r>
          </w:p>
        </w:tc>
        <w:tc>
          <w:tcPr>
            <w:tcW w:w="3655" w:type="dxa"/>
            <w:tcBorders>
              <w:top w:val="single" w:sz="6" w:space="0" w:color="auto"/>
              <w:left w:val="single" w:sz="6" w:space="0" w:color="auto"/>
              <w:bottom w:val="single" w:sz="6" w:space="0" w:color="auto"/>
              <w:right w:val="single" w:sz="6" w:space="0" w:color="auto"/>
            </w:tcBorders>
          </w:tcPr>
          <w:p w14:paraId="5BD7C649" w14:textId="77777777" w:rsidR="0035624B" w:rsidRPr="00F2129B" w:rsidRDefault="0035624B" w:rsidP="0035624B">
            <w:pPr>
              <w:pStyle w:val="DefaultText"/>
              <w:shd w:val="clear" w:color="auto" w:fill="FFFFFF"/>
              <w:spacing w:line="360" w:lineRule="auto"/>
              <w:jc w:val="both"/>
              <w:rPr>
                <w:rFonts w:ascii="Arial" w:hAnsi="Arial" w:cs="Arial"/>
              </w:rPr>
            </w:pPr>
            <w:r w:rsidRPr="00F2129B">
              <w:rPr>
                <w:rFonts w:ascii="Arial" w:hAnsi="Arial" w:cs="Arial"/>
              </w:rPr>
              <w:t>Situated at (complete address)</w:t>
            </w:r>
          </w:p>
        </w:tc>
        <w:tc>
          <w:tcPr>
            <w:tcW w:w="3968" w:type="dxa"/>
            <w:vMerge/>
            <w:tcBorders>
              <w:left w:val="single" w:sz="6" w:space="0" w:color="auto"/>
              <w:right w:val="single" w:sz="6" w:space="0" w:color="auto"/>
            </w:tcBorders>
          </w:tcPr>
          <w:p w14:paraId="7FDECAB6" w14:textId="77777777" w:rsidR="0035624B" w:rsidRPr="00F2129B" w:rsidRDefault="0035624B" w:rsidP="0035624B">
            <w:pPr>
              <w:pStyle w:val="DefaultText"/>
              <w:shd w:val="clear" w:color="auto" w:fill="FFFFFF"/>
              <w:spacing w:line="360" w:lineRule="auto"/>
              <w:jc w:val="both"/>
              <w:rPr>
                <w:rFonts w:ascii="Arial" w:hAnsi="Arial" w:cs="Arial"/>
              </w:rPr>
            </w:pPr>
          </w:p>
        </w:tc>
      </w:tr>
      <w:tr w:rsidR="0035624B" w:rsidRPr="00F2129B" w14:paraId="45A28A75" w14:textId="77777777" w:rsidTr="008A455C">
        <w:trPr>
          <w:jc w:val="center"/>
        </w:trPr>
        <w:tc>
          <w:tcPr>
            <w:tcW w:w="609" w:type="dxa"/>
            <w:tcBorders>
              <w:top w:val="single" w:sz="6" w:space="0" w:color="auto"/>
              <w:left w:val="single" w:sz="6" w:space="0" w:color="auto"/>
              <w:bottom w:val="single" w:sz="6" w:space="0" w:color="auto"/>
              <w:right w:val="single" w:sz="6" w:space="0" w:color="auto"/>
            </w:tcBorders>
          </w:tcPr>
          <w:p w14:paraId="0BD69066" w14:textId="77777777" w:rsidR="0035624B" w:rsidRPr="00F2129B" w:rsidRDefault="0035624B" w:rsidP="0035624B">
            <w:pPr>
              <w:pStyle w:val="DefaultText"/>
              <w:shd w:val="clear" w:color="auto" w:fill="FFFFFF"/>
              <w:spacing w:line="360" w:lineRule="auto"/>
              <w:jc w:val="both"/>
              <w:rPr>
                <w:rFonts w:ascii="Arial" w:hAnsi="Arial" w:cs="Arial"/>
              </w:rPr>
            </w:pPr>
            <w:r w:rsidRPr="00F2129B">
              <w:rPr>
                <w:rFonts w:ascii="Arial" w:hAnsi="Arial" w:cs="Arial"/>
              </w:rPr>
              <w:t>3</w:t>
            </w:r>
          </w:p>
        </w:tc>
        <w:tc>
          <w:tcPr>
            <w:tcW w:w="3655" w:type="dxa"/>
            <w:tcBorders>
              <w:top w:val="single" w:sz="6" w:space="0" w:color="auto"/>
              <w:left w:val="single" w:sz="6" w:space="0" w:color="auto"/>
              <w:bottom w:val="single" w:sz="6" w:space="0" w:color="auto"/>
              <w:right w:val="single" w:sz="6" w:space="0" w:color="auto"/>
            </w:tcBorders>
          </w:tcPr>
          <w:p w14:paraId="416E56F2" w14:textId="77777777" w:rsidR="0035624B" w:rsidRPr="00F2129B" w:rsidRDefault="0035624B" w:rsidP="0035624B">
            <w:pPr>
              <w:pStyle w:val="DefaultText"/>
              <w:shd w:val="clear" w:color="auto" w:fill="FFFFFF"/>
              <w:spacing w:line="360" w:lineRule="auto"/>
              <w:jc w:val="both"/>
              <w:rPr>
                <w:rFonts w:ascii="Arial" w:hAnsi="Arial" w:cs="Arial"/>
              </w:rPr>
            </w:pPr>
            <w:r w:rsidRPr="00F2129B">
              <w:rPr>
                <w:rFonts w:ascii="Arial" w:hAnsi="Arial" w:cs="Arial"/>
              </w:rPr>
              <w:t>Built-up Area</w:t>
            </w:r>
          </w:p>
        </w:tc>
        <w:tc>
          <w:tcPr>
            <w:tcW w:w="3968" w:type="dxa"/>
            <w:vMerge/>
            <w:tcBorders>
              <w:left w:val="single" w:sz="6" w:space="0" w:color="auto"/>
              <w:right w:val="single" w:sz="6" w:space="0" w:color="auto"/>
            </w:tcBorders>
          </w:tcPr>
          <w:p w14:paraId="410A5D1A" w14:textId="77777777" w:rsidR="0035624B" w:rsidRPr="00F2129B" w:rsidRDefault="0035624B" w:rsidP="0035624B">
            <w:pPr>
              <w:pStyle w:val="DefaultText"/>
              <w:shd w:val="clear" w:color="auto" w:fill="FFFFFF"/>
              <w:spacing w:line="360" w:lineRule="auto"/>
              <w:jc w:val="both"/>
              <w:rPr>
                <w:rFonts w:ascii="Arial" w:hAnsi="Arial" w:cs="Arial"/>
              </w:rPr>
            </w:pPr>
          </w:p>
        </w:tc>
      </w:tr>
      <w:tr w:rsidR="0035624B" w:rsidRPr="00F2129B" w14:paraId="24B35700" w14:textId="77777777" w:rsidTr="008A455C">
        <w:trPr>
          <w:jc w:val="center"/>
        </w:trPr>
        <w:tc>
          <w:tcPr>
            <w:tcW w:w="609" w:type="dxa"/>
            <w:tcBorders>
              <w:top w:val="single" w:sz="6" w:space="0" w:color="auto"/>
              <w:left w:val="single" w:sz="6" w:space="0" w:color="auto"/>
              <w:bottom w:val="single" w:sz="6" w:space="0" w:color="auto"/>
              <w:right w:val="single" w:sz="6" w:space="0" w:color="auto"/>
            </w:tcBorders>
          </w:tcPr>
          <w:p w14:paraId="07A68672" w14:textId="77777777" w:rsidR="0035624B" w:rsidRPr="00F2129B" w:rsidRDefault="0035624B" w:rsidP="0035624B">
            <w:pPr>
              <w:pStyle w:val="DefaultText"/>
              <w:shd w:val="clear" w:color="auto" w:fill="FFFFFF"/>
              <w:spacing w:line="360" w:lineRule="auto"/>
              <w:jc w:val="both"/>
              <w:rPr>
                <w:rFonts w:ascii="Arial" w:hAnsi="Arial" w:cs="Arial"/>
              </w:rPr>
            </w:pPr>
            <w:r w:rsidRPr="00F2129B">
              <w:rPr>
                <w:rFonts w:ascii="Arial" w:hAnsi="Arial" w:cs="Arial"/>
              </w:rPr>
              <w:t>4</w:t>
            </w:r>
          </w:p>
        </w:tc>
        <w:tc>
          <w:tcPr>
            <w:tcW w:w="3655" w:type="dxa"/>
            <w:tcBorders>
              <w:top w:val="single" w:sz="6" w:space="0" w:color="auto"/>
              <w:left w:val="single" w:sz="6" w:space="0" w:color="auto"/>
              <w:bottom w:val="single" w:sz="6" w:space="0" w:color="auto"/>
              <w:right w:val="single" w:sz="6" w:space="0" w:color="auto"/>
            </w:tcBorders>
          </w:tcPr>
          <w:p w14:paraId="1A807206" w14:textId="77777777" w:rsidR="0035624B" w:rsidRPr="00F2129B" w:rsidRDefault="0035624B" w:rsidP="0035624B">
            <w:pPr>
              <w:pStyle w:val="DefaultText"/>
              <w:shd w:val="clear" w:color="auto" w:fill="FFFFFF"/>
              <w:spacing w:line="360" w:lineRule="auto"/>
              <w:jc w:val="both"/>
              <w:rPr>
                <w:rFonts w:ascii="Arial" w:hAnsi="Arial" w:cs="Arial"/>
              </w:rPr>
            </w:pPr>
            <w:r w:rsidRPr="00F2129B">
              <w:rPr>
                <w:rFonts w:ascii="Arial" w:hAnsi="Arial" w:cs="Arial"/>
              </w:rPr>
              <w:t>Agricultural/non-agricultural</w:t>
            </w:r>
          </w:p>
        </w:tc>
        <w:tc>
          <w:tcPr>
            <w:tcW w:w="3968" w:type="dxa"/>
            <w:vMerge/>
            <w:tcBorders>
              <w:left w:val="single" w:sz="6" w:space="0" w:color="auto"/>
              <w:bottom w:val="single" w:sz="6" w:space="0" w:color="auto"/>
              <w:right w:val="single" w:sz="6" w:space="0" w:color="auto"/>
            </w:tcBorders>
          </w:tcPr>
          <w:p w14:paraId="4CA302E8" w14:textId="77777777" w:rsidR="0035624B" w:rsidRPr="00F2129B" w:rsidRDefault="0035624B" w:rsidP="0035624B">
            <w:pPr>
              <w:pStyle w:val="DefaultText"/>
              <w:shd w:val="clear" w:color="auto" w:fill="FFFFFF"/>
              <w:spacing w:line="360" w:lineRule="auto"/>
              <w:jc w:val="both"/>
              <w:rPr>
                <w:rFonts w:ascii="Arial" w:hAnsi="Arial" w:cs="Arial"/>
              </w:rPr>
            </w:pPr>
          </w:p>
        </w:tc>
      </w:tr>
    </w:tbl>
    <w:p w14:paraId="0F1D50E0" w14:textId="36469E7B" w:rsidR="0006368E" w:rsidRDefault="0006368E" w:rsidP="0006368E">
      <w:pPr>
        <w:pStyle w:val="DefaultText"/>
        <w:shd w:val="clear" w:color="auto" w:fill="FFFFFF"/>
        <w:spacing w:line="360" w:lineRule="auto"/>
        <w:jc w:val="both"/>
        <w:rPr>
          <w:rFonts w:ascii="Arial" w:hAnsi="Arial" w:cs="Arial"/>
        </w:rPr>
      </w:pPr>
      <w:r w:rsidRPr="00F2129B">
        <w:rPr>
          <w:rFonts w:ascii="Arial" w:hAnsi="Arial" w:cs="Arial"/>
        </w:rPr>
        <w:tab/>
        <w:t>* as per record available.</w:t>
      </w:r>
    </w:p>
    <w:p w14:paraId="4E3A94BF" w14:textId="77777777" w:rsidR="00E67D78" w:rsidRDefault="00E67D78" w:rsidP="0006368E">
      <w:pPr>
        <w:pStyle w:val="DefaultText"/>
        <w:shd w:val="clear" w:color="auto" w:fill="FFFFFF"/>
        <w:spacing w:line="360" w:lineRule="auto"/>
        <w:jc w:val="both"/>
        <w:rPr>
          <w:rFonts w:ascii="Arial" w:hAnsi="Arial" w:cs="Arial"/>
        </w:rPr>
      </w:pPr>
    </w:p>
    <w:p w14:paraId="6FD84F6C" w14:textId="77777777" w:rsidR="00ED54F7" w:rsidRDefault="00ED54F7" w:rsidP="00F2129B">
      <w:pPr>
        <w:pStyle w:val="DefaultText"/>
        <w:shd w:val="clear" w:color="auto" w:fill="FFFFFF"/>
        <w:spacing w:line="360" w:lineRule="auto"/>
        <w:jc w:val="center"/>
        <w:rPr>
          <w:rFonts w:ascii="Arial" w:hAnsi="Arial" w:cs="Arial"/>
          <w:b/>
          <w:bCs/>
          <w:sz w:val="30"/>
          <w:szCs w:val="30"/>
        </w:rPr>
      </w:pPr>
    </w:p>
    <w:p w14:paraId="11FF6A04" w14:textId="09968E28" w:rsidR="00F2129B" w:rsidRPr="00751E6A" w:rsidRDefault="00F2129B" w:rsidP="00F2129B">
      <w:pPr>
        <w:pStyle w:val="DefaultText"/>
        <w:shd w:val="clear" w:color="auto" w:fill="FFFFFF"/>
        <w:spacing w:line="360" w:lineRule="auto"/>
        <w:jc w:val="center"/>
        <w:rPr>
          <w:rFonts w:ascii="Arial" w:hAnsi="Arial" w:cs="Arial"/>
          <w:b/>
          <w:bCs/>
          <w:sz w:val="30"/>
          <w:szCs w:val="30"/>
        </w:rPr>
      </w:pPr>
      <w:r w:rsidRPr="00751E6A">
        <w:rPr>
          <w:rFonts w:ascii="Arial" w:hAnsi="Arial" w:cs="Arial"/>
          <w:b/>
          <w:bCs/>
          <w:sz w:val="30"/>
          <w:szCs w:val="30"/>
        </w:rPr>
        <w:lastRenderedPageBreak/>
        <w:t xml:space="preserve">Table </w:t>
      </w:r>
      <w:proofErr w:type="gramStart"/>
      <w:r w:rsidRPr="00751E6A">
        <w:rPr>
          <w:rFonts w:ascii="Arial" w:hAnsi="Arial" w:cs="Arial"/>
          <w:b/>
          <w:bCs/>
          <w:sz w:val="30"/>
          <w:szCs w:val="30"/>
        </w:rPr>
        <w:t>1 :</w:t>
      </w:r>
      <w:proofErr w:type="gramEnd"/>
      <w:r w:rsidRPr="00751E6A">
        <w:rPr>
          <w:rFonts w:ascii="Arial" w:hAnsi="Arial" w:cs="Arial"/>
          <w:b/>
          <w:bCs/>
          <w:sz w:val="30"/>
          <w:szCs w:val="30"/>
        </w:rPr>
        <w:t xml:space="preserve"> </w:t>
      </w:r>
      <w:bookmarkStart w:id="2" w:name="_Hlk5111485"/>
      <w:r w:rsidRPr="00751E6A">
        <w:rPr>
          <w:rFonts w:ascii="Arial" w:hAnsi="Arial" w:cs="Arial"/>
          <w:b/>
          <w:bCs/>
          <w:sz w:val="30"/>
          <w:szCs w:val="30"/>
        </w:rPr>
        <w:t>Properties with no known encumbrances</w:t>
      </w:r>
      <w:bookmarkEnd w:id="2"/>
    </w:p>
    <w:tbl>
      <w:tblPr>
        <w:tblStyle w:val="TableGrid"/>
        <w:tblW w:w="5000" w:type="pct"/>
        <w:jc w:val="center"/>
        <w:tblLook w:val="04A0" w:firstRow="1" w:lastRow="0" w:firstColumn="1" w:lastColumn="0" w:noHBand="0" w:noVBand="1"/>
      </w:tblPr>
      <w:tblGrid>
        <w:gridCol w:w="705"/>
        <w:gridCol w:w="5231"/>
        <w:gridCol w:w="1792"/>
        <w:gridCol w:w="1576"/>
      </w:tblGrid>
      <w:tr w:rsidR="006863DF" w:rsidRPr="00EC7BAE" w14:paraId="03979685" w14:textId="77777777" w:rsidTr="008B13EA">
        <w:trPr>
          <w:jc w:val="center"/>
        </w:trPr>
        <w:tc>
          <w:tcPr>
            <w:tcW w:w="379" w:type="pct"/>
          </w:tcPr>
          <w:p w14:paraId="57948C08" w14:textId="77777777" w:rsidR="006863DF" w:rsidRPr="00EC7BAE" w:rsidRDefault="006863DF" w:rsidP="008B13EA">
            <w:pPr>
              <w:ind w:right="-24"/>
              <w:jc w:val="center"/>
              <w:rPr>
                <w:rFonts w:ascii="Rupee Foradian" w:hAnsi="Rupee Foradian" w:cs="Arial"/>
                <w:b/>
                <w:bCs/>
                <w:sz w:val="22"/>
                <w:szCs w:val="22"/>
              </w:rPr>
            </w:pPr>
            <w:r w:rsidRPr="00EC7BAE">
              <w:rPr>
                <w:rFonts w:ascii="Rupee Foradian" w:hAnsi="Rupee Foradian" w:cs="Arial"/>
                <w:b/>
                <w:bCs/>
                <w:sz w:val="22"/>
                <w:szCs w:val="22"/>
              </w:rPr>
              <w:t>Sl.</w:t>
            </w:r>
          </w:p>
          <w:p w14:paraId="78CCE359" w14:textId="77777777" w:rsidR="006863DF" w:rsidRPr="00EC7BAE" w:rsidRDefault="006863DF" w:rsidP="008B13EA">
            <w:pPr>
              <w:ind w:right="-24"/>
              <w:jc w:val="center"/>
              <w:rPr>
                <w:rFonts w:ascii="Rupee Foradian" w:hAnsi="Rupee Foradian" w:cs="Arial"/>
                <w:b/>
                <w:bCs/>
                <w:sz w:val="22"/>
                <w:szCs w:val="22"/>
              </w:rPr>
            </w:pPr>
            <w:r w:rsidRPr="00EC7BAE">
              <w:rPr>
                <w:rFonts w:ascii="Rupee Foradian" w:hAnsi="Rupee Foradian" w:cs="Arial"/>
                <w:b/>
                <w:bCs/>
                <w:sz w:val="22"/>
                <w:szCs w:val="22"/>
              </w:rPr>
              <w:t>No.</w:t>
            </w:r>
          </w:p>
        </w:tc>
        <w:tc>
          <w:tcPr>
            <w:tcW w:w="2811" w:type="pct"/>
          </w:tcPr>
          <w:p w14:paraId="673AC25E" w14:textId="77777777" w:rsidR="006863DF" w:rsidRPr="00EC7BAE" w:rsidRDefault="006863DF" w:rsidP="008B13EA">
            <w:pPr>
              <w:ind w:right="-24"/>
              <w:jc w:val="center"/>
              <w:rPr>
                <w:rFonts w:ascii="Rupee Foradian" w:hAnsi="Rupee Foradian" w:cs="Arial"/>
                <w:b/>
                <w:bCs/>
                <w:sz w:val="22"/>
                <w:szCs w:val="22"/>
              </w:rPr>
            </w:pPr>
            <w:r w:rsidRPr="00EC7BAE">
              <w:rPr>
                <w:rFonts w:ascii="Rupee Foradian" w:hAnsi="Rupee Foradian" w:cs="Arial"/>
                <w:b/>
                <w:bCs/>
                <w:sz w:val="22"/>
                <w:szCs w:val="22"/>
              </w:rPr>
              <w:t xml:space="preserve">Details of secured property / </w:t>
            </w:r>
            <w:proofErr w:type="spellStart"/>
            <w:r w:rsidRPr="00EC7BAE">
              <w:rPr>
                <w:rFonts w:ascii="Rupee Foradian" w:hAnsi="Rupee Foradian" w:cs="Arial"/>
                <w:b/>
                <w:bCs/>
                <w:sz w:val="22"/>
                <w:szCs w:val="22"/>
              </w:rPr>
              <w:t>ies</w:t>
            </w:r>
            <w:proofErr w:type="spellEnd"/>
          </w:p>
        </w:tc>
        <w:tc>
          <w:tcPr>
            <w:tcW w:w="963" w:type="pct"/>
          </w:tcPr>
          <w:p w14:paraId="543F85DC" w14:textId="77777777" w:rsidR="006863DF" w:rsidRPr="00EC7BAE" w:rsidRDefault="006863DF" w:rsidP="008B13EA">
            <w:pPr>
              <w:jc w:val="center"/>
              <w:rPr>
                <w:rFonts w:ascii="Rupee Foradian" w:hAnsi="Rupee Foradian" w:cs="Arial"/>
                <w:b/>
                <w:bCs/>
                <w:sz w:val="22"/>
                <w:szCs w:val="22"/>
              </w:rPr>
            </w:pPr>
            <w:r w:rsidRPr="00EC7BAE">
              <w:rPr>
                <w:rFonts w:ascii="Rupee Foradian" w:hAnsi="Rupee Foradian" w:cs="Arial"/>
                <w:b/>
                <w:bCs/>
                <w:sz w:val="22"/>
                <w:szCs w:val="22"/>
              </w:rPr>
              <w:t xml:space="preserve">Reserve price </w:t>
            </w:r>
          </w:p>
          <w:p w14:paraId="23FF307A" w14:textId="77777777" w:rsidR="006863DF" w:rsidRPr="00EC7BAE" w:rsidRDefault="006863DF" w:rsidP="008B13EA">
            <w:pPr>
              <w:ind w:right="-29"/>
              <w:jc w:val="center"/>
              <w:rPr>
                <w:rFonts w:ascii="Rupee Foradian" w:hAnsi="Rupee Foradian" w:cs="Arial"/>
                <w:b/>
                <w:bCs/>
                <w:sz w:val="22"/>
                <w:szCs w:val="22"/>
              </w:rPr>
            </w:pPr>
            <w:r w:rsidRPr="00EC7BAE">
              <w:rPr>
                <w:rFonts w:ascii="Rupee Foradian" w:hAnsi="Rupee Foradian" w:cs="Arial"/>
                <w:b/>
                <w:bCs/>
                <w:sz w:val="22"/>
                <w:szCs w:val="22"/>
              </w:rPr>
              <w:t xml:space="preserve">(in </w:t>
            </w:r>
            <w:r w:rsidRPr="00EC7BAE">
              <w:rPr>
                <w:rFonts w:ascii="Rupee Foradian" w:hAnsi="Rupee Foradian" w:cs="Arial"/>
                <w:sz w:val="22"/>
                <w:szCs w:val="22"/>
              </w:rPr>
              <w:t>`</w:t>
            </w:r>
            <w:r w:rsidRPr="00EC7BAE">
              <w:rPr>
                <w:rFonts w:ascii="Rupee Foradian" w:hAnsi="Rupee Foradian" w:cs="Arial"/>
                <w:b/>
                <w:bCs/>
                <w:sz w:val="22"/>
                <w:szCs w:val="22"/>
              </w:rPr>
              <w:t>)</w:t>
            </w:r>
          </w:p>
        </w:tc>
        <w:tc>
          <w:tcPr>
            <w:tcW w:w="847" w:type="pct"/>
          </w:tcPr>
          <w:p w14:paraId="0FF36CD9" w14:textId="77777777" w:rsidR="006863DF" w:rsidRPr="00EC7BAE" w:rsidRDefault="006863DF" w:rsidP="008B13EA">
            <w:pPr>
              <w:jc w:val="center"/>
              <w:rPr>
                <w:rFonts w:ascii="Rupee Foradian" w:hAnsi="Rupee Foradian" w:cs="Arial"/>
                <w:b/>
                <w:bCs/>
                <w:sz w:val="22"/>
                <w:szCs w:val="22"/>
              </w:rPr>
            </w:pPr>
            <w:r w:rsidRPr="00EC7BAE">
              <w:rPr>
                <w:rFonts w:ascii="Rupee Foradian" w:hAnsi="Rupee Foradian" w:cs="Arial"/>
                <w:b/>
                <w:bCs/>
                <w:sz w:val="22"/>
                <w:szCs w:val="22"/>
              </w:rPr>
              <w:t>Earnest Money Deposit</w:t>
            </w:r>
          </w:p>
          <w:p w14:paraId="08A380F9" w14:textId="77777777" w:rsidR="006863DF" w:rsidRPr="00EC7BAE" w:rsidRDefault="006863DF" w:rsidP="008B13EA">
            <w:pPr>
              <w:jc w:val="center"/>
              <w:rPr>
                <w:rFonts w:ascii="Rupee Foradian" w:hAnsi="Rupee Foradian" w:cs="Arial"/>
                <w:b/>
                <w:bCs/>
                <w:sz w:val="22"/>
                <w:szCs w:val="22"/>
              </w:rPr>
            </w:pPr>
            <w:r w:rsidRPr="00EC7BAE">
              <w:rPr>
                <w:rFonts w:ascii="Rupee Foradian" w:hAnsi="Rupee Foradian" w:cs="Arial"/>
                <w:b/>
                <w:bCs/>
                <w:sz w:val="22"/>
                <w:szCs w:val="22"/>
              </w:rPr>
              <w:t xml:space="preserve">(in </w:t>
            </w:r>
            <w:r w:rsidRPr="00EC7BAE">
              <w:rPr>
                <w:rFonts w:ascii="Rupee Foradian" w:hAnsi="Rupee Foradian" w:cs="Arial"/>
                <w:sz w:val="22"/>
                <w:szCs w:val="22"/>
              </w:rPr>
              <w:t>`</w:t>
            </w:r>
            <w:r w:rsidRPr="00EC7BAE">
              <w:rPr>
                <w:rFonts w:ascii="Rupee Foradian" w:hAnsi="Rupee Foradian" w:cs="Arial"/>
                <w:b/>
                <w:bCs/>
                <w:sz w:val="22"/>
                <w:szCs w:val="22"/>
              </w:rPr>
              <w:t>)</w:t>
            </w:r>
          </w:p>
        </w:tc>
      </w:tr>
      <w:tr w:rsidR="006863DF" w:rsidRPr="00EC7BAE" w14:paraId="5C1920C3" w14:textId="77777777" w:rsidTr="008B13EA">
        <w:trPr>
          <w:jc w:val="center"/>
        </w:trPr>
        <w:tc>
          <w:tcPr>
            <w:tcW w:w="379" w:type="pct"/>
          </w:tcPr>
          <w:p w14:paraId="6976196C"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1</w:t>
            </w:r>
          </w:p>
        </w:tc>
        <w:tc>
          <w:tcPr>
            <w:tcW w:w="2811" w:type="pct"/>
          </w:tcPr>
          <w:p w14:paraId="72BA2B68" w14:textId="77777777" w:rsidR="006863DF" w:rsidRPr="00EC7BAE" w:rsidRDefault="006863DF" w:rsidP="008B13EA">
            <w:pPr>
              <w:jc w:val="both"/>
              <w:rPr>
                <w:rFonts w:ascii="Rupee Foradian" w:hAnsi="Rupee Foradian" w:cs="Arial"/>
                <w:sz w:val="22"/>
                <w:szCs w:val="22"/>
              </w:rPr>
            </w:pPr>
            <w:r w:rsidRPr="00EC7BAE">
              <w:rPr>
                <w:rFonts w:ascii="Rupee Foradian" w:hAnsi="Rupee Foradian" w:cs="Arial"/>
                <w:bCs/>
                <w:sz w:val="22"/>
                <w:szCs w:val="22"/>
                <w:lang w:val="en-GB"/>
              </w:rPr>
              <w:t>All those piece and parcel of non-agriculture</w:t>
            </w:r>
            <w:r w:rsidRPr="00EC7BAE">
              <w:rPr>
                <w:rFonts w:ascii="Rupee Foradian" w:hAnsi="Rupee Foradian" w:cs="Arial"/>
                <w:sz w:val="22"/>
                <w:szCs w:val="22"/>
              </w:rPr>
              <w:t xml:space="preserve"> Residential open Plot No. 3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6B20398D" w14:textId="46A42D6A"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East: Plot No. 4; West: Plot No. 2; North: Garden; South: 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Road</w:t>
            </w:r>
          </w:p>
        </w:tc>
        <w:tc>
          <w:tcPr>
            <w:tcW w:w="963" w:type="pct"/>
            <w:vAlign w:val="center"/>
          </w:tcPr>
          <w:p w14:paraId="4E4CD154"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6,17,259/-</w:t>
            </w:r>
          </w:p>
        </w:tc>
        <w:tc>
          <w:tcPr>
            <w:tcW w:w="847" w:type="pct"/>
            <w:vAlign w:val="center"/>
          </w:tcPr>
          <w:p w14:paraId="74076E23" w14:textId="77777777" w:rsidR="006863DF" w:rsidRPr="00EC7BAE" w:rsidRDefault="006863DF" w:rsidP="008B13EA">
            <w:pPr>
              <w:tabs>
                <w:tab w:val="left" w:pos="6480"/>
              </w:tabs>
              <w:ind w:right="-115"/>
              <w:jc w:val="center"/>
              <w:rPr>
                <w:rFonts w:ascii="Rupee Foradian" w:hAnsi="Rupee Foradian" w:cs="Arial"/>
                <w:sz w:val="22"/>
                <w:szCs w:val="22"/>
              </w:rPr>
            </w:pPr>
            <w:r w:rsidRPr="00EC7BAE">
              <w:rPr>
                <w:rFonts w:ascii="Rupee Foradian" w:hAnsi="Rupee Foradian" w:cs="Arial"/>
                <w:color w:val="000000"/>
                <w:sz w:val="22"/>
                <w:szCs w:val="22"/>
                <w:lang w:bidi="kn-IN"/>
              </w:rPr>
              <w:t>61,726/-</w:t>
            </w:r>
          </w:p>
        </w:tc>
      </w:tr>
      <w:tr w:rsidR="006863DF" w:rsidRPr="00EC7BAE" w14:paraId="11A4295A" w14:textId="77777777" w:rsidTr="008B13EA">
        <w:trPr>
          <w:jc w:val="center"/>
        </w:trPr>
        <w:tc>
          <w:tcPr>
            <w:tcW w:w="379" w:type="pct"/>
          </w:tcPr>
          <w:p w14:paraId="4B0AAFFB"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2</w:t>
            </w:r>
          </w:p>
        </w:tc>
        <w:tc>
          <w:tcPr>
            <w:tcW w:w="2811" w:type="pct"/>
          </w:tcPr>
          <w:p w14:paraId="740E1389"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open Plot No. 4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5B10696D"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5; </w:t>
            </w:r>
            <w:proofErr w:type="spellStart"/>
            <w:r w:rsidRPr="00EC7BAE">
              <w:rPr>
                <w:rFonts w:ascii="Rupee Foradian" w:hAnsi="Rupee Foradian" w:cs="Arial"/>
                <w:sz w:val="22"/>
                <w:szCs w:val="22"/>
              </w:rPr>
              <w:t>West:Plot</w:t>
            </w:r>
            <w:proofErr w:type="spellEnd"/>
            <w:r w:rsidRPr="00EC7BAE">
              <w:rPr>
                <w:rFonts w:ascii="Rupee Foradian" w:hAnsi="Rupee Foradian" w:cs="Arial"/>
                <w:sz w:val="22"/>
                <w:szCs w:val="22"/>
              </w:rPr>
              <w:t xml:space="preserve"> No. 3; </w:t>
            </w:r>
            <w:proofErr w:type="spellStart"/>
            <w:r w:rsidRPr="00EC7BAE">
              <w:rPr>
                <w:rFonts w:ascii="Rupee Foradian" w:hAnsi="Rupee Foradian" w:cs="Arial"/>
                <w:sz w:val="22"/>
                <w:szCs w:val="22"/>
              </w:rPr>
              <w:t>North:Garden</w:t>
            </w:r>
            <w:proofErr w:type="spellEnd"/>
            <w:r w:rsidRPr="00EC7BAE">
              <w:rPr>
                <w:rFonts w:ascii="Rupee Foradian" w:hAnsi="Rupee Foradian" w:cs="Arial"/>
                <w:sz w:val="22"/>
                <w:szCs w:val="22"/>
              </w:rPr>
              <w:t xml:space="preserve">; South:12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Road</w:t>
            </w:r>
          </w:p>
        </w:tc>
        <w:tc>
          <w:tcPr>
            <w:tcW w:w="963" w:type="pct"/>
            <w:vAlign w:val="center"/>
          </w:tcPr>
          <w:p w14:paraId="1FA961C7" w14:textId="77777777" w:rsidR="006863DF" w:rsidRPr="00EC7BAE" w:rsidRDefault="006863DF" w:rsidP="008B13EA">
            <w:pPr>
              <w:jc w:val="center"/>
              <w:rPr>
                <w:rFonts w:ascii="Rupee Foradian" w:hAnsi="Rupee Foradian" w:cs="Arial"/>
                <w:sz w:val="22"/>
                <w:szCs w:val="22"/>
              </w:rPr>
            </w:pPr>
            <w:r w:rsidRPr="00EC7BAE">
              <w:rPr>
                <w:rFonts w:ascii="Rupee Foradian" w:hAnsi="Rupee Foradian" w:cs="Arial"/>
                <w:color w:val="000000"/>
                <w:sz w:val="22"/>
                <w:szCs w:val="22"/>
                <w:lang w:bidi="kn-IN"/>
              </w:rPr>
              <w:t>6,17,259/-</w:t>
            </w:r>
          </w:p>
        </w:tc>
        <w:tc>
          <w:tcPr>
            <w:tcW w:w="847" w:type="pct"/>
            <w:vAlign w:val="center"/>
          </w:tcPr>
          <w:p w14:paraId="4018C757" w14:textId="77777777" w:rsidR="006863DF" w:rsidRPr="00EC7BAE" w:rsidRDefault="006863DF" w:rsidP="008B13EA">
            <w:pPr>
              <w:tabs>
                <w:tab w:val="left" w:pos="6480"/>
              </w:tabs>
              <w:ind w:right="-115"/>
              <w:jc w:val="center"/>
              <w:rPr>
                <w:rFonts w:ascii="Rupee Foradian" w:hAnsi="Rupee Foradian" w:cs="Arial"/>
                <w:sz w:val="22"/>
                <w:szCs w:val="22"/>
              </w:rPr>
            </w:pPr>
            <w:r w:rsidRPr="00EC7BAE">
              <w:rPr>
                <w:rFonts w:ascii="Rupee Foradian" w:hAnsi="Rupee Foradian" w:cs="Arial"/>
                <w:color w:val="000000"/>
                <w:sz w:val="22"/>
                <w:szCs w:val="22"/>
                <w:lang w:bidi="kn-IN"/>
              </w:rPr>
              <w:t>61,726/-</w:t>
            </w:r>
          </w:p>
        </w:tc>
      </w:tr>
      <w:tr w:rsidR="006863DF" w:rsidRPr="00EC7BAE" w14:paraId="124F26E1" w14:textId="77777777" w:rsidTr="008B13EA">
        <w:trPr>
          <w:jc w:val="center"/>
        </w:trPr>
        <w:tc>
          <w:tcPr>
            <w:tcW w:w="379" w:type="pct"/>
          </w:tcPr>
          <w:p w14:paraId="61D325E1"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3</w:t>
            </w:r>
          </w:p>
        </w:tc>
        <w:tc>
          <w:tcPr>
            <w:tcW w:w="2811" w:type="pct"/>
          </w:tcPr>
          <w:p w14:paraId="7C610DD0"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open Plot No. 5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325BE60A" w14:textId="4523FC3C"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6; </w:t>
            </w:r>
            <w:proofErr w:type="spellStart"/>
            <w:r w:rsidRPr="00EC7BAE">
              <w:rPr>
                <w:rFonts w:ascii="Rupee Foradian" w:hAnsi="Rupee Foradian" w:cs="Arial"/>
                <w:sz w:val="22"/>
                <w:szCs w:val="22"/>
              </w:rPr>
              <w:t>West:Plot</w:t>
            </w:r>
            <w:proofErr w:type="spellEnd"/>
            <w:r w:rsidRPr="00EC7BAE">
              <w:rPr>
                <w:rFonts w:ascii="Rupee Foradian" w:hAnsi="Rupee Foradian" w:cs="Arial"/>
                <w:sz w:val="22"/>
                <w:szCs w:val="22"/>
              </w:rPr>
              <w:t xml:space="preserve"> No. 4; </w:t>
            </w:r>
            <w:proofErr w:type="spellStart"/>
            <w:r w:rsidRPr="00EC7BAE">
              <w:rPr>
                <w:rFonts w:ascii="Rupee Foradian" w:hAnsi="Rupee Foradian" w:cs="Arial"/>
                <w:sz w:val="22"/>
                <w:szCs w:val="22"/>
              </w:rPr>
              <w:t>North:Garden</w:t>
            </w:r>
            <w:proofErr w:type="spellEnd"/>
            <w:r w:rsidRPr="00EC7BAE">
              <w:rPr>
                <w:rFonts w:ascii="Rupee Foradian" w:hAnsi="Rupee Foradian" w:cs="Arial"/>
                <w:sz w:val="22"/>
                <w:szCs w:val="22"/>
              </w:rPr>
              <w:t xml:space="preserve">; South:12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Road</w:t>
            </w:r>
          </w:p>
        </w:tc>
        <w:tc>
          <w:tcPr>
            <w:tcW w:w="963" w:type="pct"/>
            <w:vAlign w:val="center"/>
          </w:tcPr>
          <w:p w14:paraId="0A94E2AE" w14:textId="77777777" w:rsidR="006863DF" w:rsidRPr="00EC7BAE" w:rsidRDefault="006863DF" w:rsidP="008B13EA">
            <w:pPr>
              <w:jc w:val="center"/>
              <w:rPr>
                <w:rFonts w:ascii="Rupee Foradian" w:hAnsi="Rupee Foradian" w:cs="Arial"/>
                <w:sz w:val="22"/>
                <w:szCs w:val="22"/>
              </w:rPr>
            </w:pPr>
            <w:r w:rsidRPr="00EC7BAE">
              <w:rPr>
                <w:rFonts w:ascii="Rupee Foradian" w:hAnsi="Rupee Foradian" w:cs="Arial"/>
                <w:color w:val="000000"/>
                <w:sz w:val="22"/>
                <w:szCs w:val="22"/>
                <w:lang w:bidi="kn-IN"/>
              </w:rPr>
              <w:t>6,17,259/-</w:t>
            </w:r>
          </w:p>
        </w:tc>
        <w:tc>
          <w:tcPr>
            <w:tcW w:w="847" w:type="pct"/>
            <w:vAlign w:val="center"/>
          </w:tcPr>
          <w:p w14:paraId="0CC8E6E9" w14:textId="77777777" w:rsidR="006863DF" w:rsidRPr="00EC7BAE" w:rsidRDefault="006863DF" w:rsidP="008B13EA">
            <w:pPr>
              <w:tabs>
                <w:tab w:val="left" w:pos="6480"/>
              </w:tabs>
              <w:ind w:right="-115"/>
              <w:jc w:val="center"/>
              <w:rPr>
                <w:rFonts w:ascii="Rupee Foradian" w:hAnsi="Rupee Foradian" w:cs="Arial"/>
                <w:sz w:val="22"/>
                <w:szCs w:val="22"/>
              </w:rPr>
            </w:pPr>
            <w:r w:rsidRPr="00EC7BAE">
              <w:rPr>
                <w:rFonts w:ascii="Rupee Foradian" w:hAnsi="Rupee Foradian" w:cs="Arial"/>
                <w:color w:val="000000"/>
                <w:sz w:val="22"/>
                <w:szCs w:val="22"/>
                <w:lang w:bidi="kn-IN"/>
              </w:rPr>
              <w:t>61,726/-</w:t>
            </w:r>
          </w:p>
        </w:tc>
      </w:tr>
      <w:tr w:rsidR="006863DF" w:rsidRPr="00EC7BAE" w14:paraId="28EECA4B" w14:textId="77777777" w:rsidTr="008B13EA">
        <w:trPr>
          <w:jc w:val="center"/>
        </w:trPr>
        <w:tc>
          <w:tcPr>
            <w:tcW w:w="379" w:type="pct"/>
          </w:tcPr>
          <w:p w14:paraId="01933BFE"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4</w:t>
            </w:r>
          </w:p>
        </w:tc>
        <w:tc>
          <w:tcPr>
            <w:tcW w:w="2811" w:type="pct"/>
          </w:tcPr>
          <w:p w14:paraId="08711FDF"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20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76E06203" w14:textId="612DF9A1"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21; </w:t>
            </w:r>
            <w:proofErr w:type="spellStart"/>
            <w:r w:rsidRPr="00EC7BAE">
              <w:rPr>
                <w:rFonts w:ascii="Rupee Foradian" w:hAnsi="Rupee Foradian" w:cs="Arial"/>
                <w:sz w:val="22"/>
                <w:szCs w:val="22"/>
              </w:rPr>
              <w:t>West:Plot</w:t>
            </w:r>
            <w:proofErr w:type="spellEnd"/>
            <w:r w:rsidRPr="00EC7BAE">
              <w:rPr>
                <w:rFonts w:ascii="Rupee Foradian" w:hAnsi="Rupee Foradian" w:cs="Arial"/>
                <w:sz w:val="22"/>
                <w:szCs w:val="22"/>
              </w:rPr>
              <w:t xml:space="preserve"> No. 19; North:9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xml:space="preserve">. Road; </w:t>
            </w:r>
            <w:proofErr w:type="spellStart"/>
            <w:r w:rsidRPr="00EC7BAE">
              <w:rPr>
                <w:rFonts w:ascii="Rupee Foradian" w:hAnsi="Rupee Foradian" w:cs="Arial"/>
                <w:sz w:val="22"/>
                <w:szCs w:val="22"/>
              </w:rPr>
              <w:t>South:Plot</w:t>
            </w:r>
            <w:proofErr w:type="spellEnd"/>
            <w:r w:rsidRPr="00EC7BAE">
              <w:rPr>
                <w:rFonts w:ascii="Rupee Foradian" w:hAnsi="Rupee Foradian" w:cs="Arial"/>
                <w:sz w:val="22"/>
                <w:szCs w:val="22"/>
              </w:rPr>
              <w:t xml:space="preserve"> No. 28</w:t>
            </w:r>
          </w:p>
          <w:p w14:paraId="191CF4AE" w14:textId="77777777" w:rsidR="006863DF" w:rsidRPr="00EC7BAE" w:rsidRDefault="006863DF" w:rsidP="008B13EA">
            <w:pPr>
              <w:ind w:right="-24"/>
              <w:jc w:val="both"/>
              <w:rPr>
                <w:rFonts w:ascii="Rupee Foradian" w:hAnsi="Rupee Foradian" w:cs="Arial"/>
                <w:sz w:val="22"/>
                <w:szCs w:val="22"/>
              </w:rPr>
            </w:pPr>
          </w:p>
        </w:tc>
        <w:tc>
          <w:tcPr>
            <w:tcW w:w="963" w:type="pct"/>
            <w:vAlign w:val="center"/>
          </w:tcPr>
          <w:p w14:paraId="06E38285" w14:textId="77777777" w:rsidR="006863DF" w:rsidRPr="00EC7BAE" w:rsidRDefault="006863DF" w:rsidP="008B13EA">
            <w:pPr>
              <w:jc w:val="center"/>
              <w:rPr>
                <w:rFonts w:ascii="Rupee Foradian" w:hAnsi="Rupee Foradian" w:cs="Arial"/>
                <w:sz w:val="22"/>
                <w:szCs w:val="22"/>
              </w:rPr>
            </w:pPr>
            <w:r w:rsidRPr="00EC7BAE">
              <w:rPr>
                <w:rFonts w:ascii="Rupee Foradian" w:hAnsi="Rupee Foradian" w:cs="Arial"/>
                <w:color w:val="000000"/>
                <w:sz w:val="22"/>
                <w:szCs w:val="22"/>
                <w:lang w:bidi="kn-IN"/>
              </w:rPr>
              <w:t>6,17,259/-</w:t>
            </w:r>
          </w:p>
        </w:tc>
        <w:tc>
          <w:tcPr>
            <w:tcW w:w="847" w:type="pct"/>
            <w:vAlign w:val="center"/>
          </w:tcPr>
          <w:p w14:paraId="6112CA7B" w14:textId="77777777" w:rsidR="006863DF" w:rsidRPr="00EC7BAE" w:rsidRDefault="006863DF" w:rsidP="008B13EA">
            <w:pPr>
              <w:tabs>
                <w:tab w:val="left" w:pos="6480"/>
              </w:tabs>
              <w:ind w:right="-115"/>
              <w:jc w:val="center"/>
              <w:rPr>
                <w:rFonts w:ascii="Rupee Foradian" w:hAnsi="Rupee Foradian" w:cs="Arial"/>
                <w:sz w:val="22"/>
                <w:szCs w:val="22"/>
              </w:rPr>
            </w:pPr>
            <w:r w:rsidRPr="00EC7BAE">
              <w:rPr>
                <w:rFonts w:ascii="Rupee Foradian" w:hAnsi="Rupee Foradian" w:cs="Arial"/>
                <w:color w:val="000000"/>
                <w:sz w:val="22"/>
                <w:szCs w:val="22"/>
                <w:lang w:bidi="kn-IN"/>
              </w:rPr>
              <w:t>61,726/-</w:t>
            </w:r>
          </w:p>
        </w:tc>
      </w:tr>
      <w:tr w:rsidR="006863DF" w:rsidRPr="00EC7BAE" w14:paraId="52F72106" w14:textId="77777777" w:rsidTr="008B13EA">
        <w:trPr>
          <w:jc w:val="center"/>
        </w:trPr>
        <w:tc>
          <w:tcPr>
            <w:tcW w:w="379" w:type="pct"/>
          </w:tcPr>
          <w:p w14:paraId="6BD37184"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5</w:t>
            </w:r>
          </w:p>
        </w:tc>
        <w:tc>
          <w:tcPr>
            <w:tcW w:w="2811" w:type="pct"/>
          </w:tcPr>
          <w:p w14:paraId="29B6BFBA"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31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486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62E61643" w14:textId="1D7024E9" w:rsidR="006863DF" w:rsidRPr="00EC7BAE" w:rsidRDefault="00840C15" w:rsidP="008B13EA">
            <w:pPr>
              <w:ind w:right="-24"/>
              <w:jc w:val="both"/>
              <w:rPr>
                <w:rFonts w:ascii="Rupee Foradian" w:hAnsi="Rupee Foradian" w:cs="Arial"/>
                <w:sz w:val="22"/>
                <w:szCs w:val="22"/>
              </w:rPr>
            </w:pPr>
            <w:proofErr w:type="spellStart"/>
            <w:proofErr w:type="gramStart"/>
            <w:r>
              <w:rPr>
                <w:rFonts w:ascii="Rupee Foradian" w:hAnsi="Rupee Foradian" w:cs="Arial"/>
                <w:sz w:val="22"/>
                <w:szCs w:val="22"/>
              </w:rPr>
              <w:t>East:Plot</w:t>
            </w:r>
            <w:proofErr w:type="spellEnd"/>
            <w:proofErr w:type="gramEnd"/>
            <w:r>
              <w:rPr>
                <w:rFonts w:ascii="Rupee Foradian" w:hAnsi="Rupee Foradian" w:cs="Arial"/>
                <w:sz w:val="22"/>
                <w:szCs w:val="22"/>
              </w:rPr>
              <w:t xml:space="preserve"> No. 32; West:9 </w:t>
            </w:r>
            <w:proofErr w:type="spellStart"/>
            <w:r>
              <w:rPr>
                <w:rFonts w:ascii="Rupee Foradian" w:hAnsi="Rupee Foradian" w:cs="Arial"/>
                <w:sz w:val="22"/>
                <w:szCs w:val="22"/>
              </w:rPr>
              <w:t>Mtr</w:t>
            </w:r>
            <w:proofErr w:type="spellEnd"/>
            <w:r>
              <w:rPr>
                <w:rFonts w:ascii="Rupee Foradian" w:hAnsi="Rupee Foradian" w:cs="Arial"/>
                <w:sz w:val="22"/>
                <w:szCs w:val="22"/>
              </w:rPr>
              <w:t>.</w:t>
            </w:r>
            <w:r w:rsidR="006863DF" w:rsidRPr="00EC7BAE">
              <w:rPr>
                <w:rFonts w:ascii="Rupee Foradian" w:hAnsi="Rupee Foradian" w:cs="Arial"/>
                <w:sz w:val="22"/>
                <w:szCs w:val="22"/>
              </w:rPr>
              <w:t xml:space="preserve"> Road; </w:t>
            </w:r>
            <w:proofErr w:type="spellStart"/>
            <w:r w:rsidR="006863DF" w:rsidRPr="00EC7BAE">
              <w:rPr>
                <w:rFonts w:ascii="Rupee Foradian" w:hAnsi="Rupee Foradian" w:cs="Arial"/>
                <w:sz w:val="22"/>
                <w:szCs w:val="22"/>
              </w:rPr>
              <w:t>North:Plot</w:t>
            </w:r>
            <w:proofErr w:type="spellEnd"/>
            <w:r w:rsidR="006863DF" w:rsidRPr="00EC7BAE">
              <w:rPr>
                <w:rFonts w:ascii="Rupee Foradian" w:hAnsi="Rupee Foradian" w:cs="Arial"/>
                <w:sz w:val="22"/>
                <w:szCs w:val="22"/>
              </w:rPr>
              <w:t xml:space="preserve"> No. 30; </w:t>
            </w:r>
            <w:proofErr w:type="spellStart"/>
            <w:r w:rsidR="006863DF" w:rsidRPr="00EC7BAE">
              <w:rPr>
                <w:rFonts w:ascii="Rupee Foradian" w:hAnsi="Rupee Foradian" w:cs="Arial"/>
                <w:sz w:val="22"/>
                <w:szCs w:val="22"/>
              </w:rPr>
              <w:t>South:Plot</w:t>
            </w:r>
            <w:proofErr w:type="spellEnd"/>
            <w:r w:rsidR="006863DF" w:rsidRPr="00EC7BAE">
              <w:rPr>
                <w:rFonts w:ascii="Rupee Foradian" w:hAnsi="Rupee Foradian" w:cs="Arial"/>
                <w:sz w:val="22"/>
                <w:szCs w:val="22"/>
              </w:rPr>
              <w:t xml:space="preserve"> No. 33</w:t>
            </w:r>
          </w:p>
        </w:tc>
        <w:tc>
          <w:tcPr>
            <w:tcW w:w="963" w:type="pct"/>
            <w:vAlign w:val="center"/>
          </w:tcPr>
          <w:p w14:paraId="2FF1046C"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46,66,436/-</w:t>
            </w:r>
          </w:p>
        </w:tc>
        <w:tc>
          <w:tcPr>
            <w:tcW w:w="847" w:type="pct"/>
            <w:vAlign w:val="center"/>
          </w:tcPr>
          <w:p w14:paraId="4C437548" w14:textId="77777777" w:rsidR="006863DF" w:rsidRPr="00EC7BAE" w:rsidRDefault="006863DF" w:rsidP="008B13EA">
            <w:pPr>
              <w:tabs>
                <w:tab w:val="left" w:pos="6480"/>
              </w:tabs>
              <w:ind w:right="-115"/>
              <w:jc w:val="center"/>
              <w:rPr>
                <w:rFonts w:ascii="Rupee Foradian" w:hAnsi="Rupee Foradian" w:cs="Arial"/>
                <w:sz w:val="22"/>
                <w:szCs w:val="22"/>
              </w:rPr>
            </w:pPr>
            <w:r w:rsidRPr="00EC7BAE">
              <w:rPr>
                <w:rFonts w:ascii="Rupee Foradian" w:hAnsi="Rupee Foradian" w:cs="Arial"/>
                <w:color w:val="000000"/>
                <w:sz w:val="22"/>
                <w:szCs w:val="22"/>
                <w:lang w:bidi="kn-IN"/>
              </w:rPr>
              <w:t>4,66,644/-</w:t>
            </w:r>
          </w:p>
        </w:tc>
      </w:tr>
      <w:tr w:rsidR="006863DF" w:rsidRPr="00EC7BAE" w14:paraId="05340D0A" w14:textId="77777777" w:rsidTr="008B13EA">
        <w:trPr>
          <w:jc w:val="center"/>
        </w:trPr>
        <w:tc>
          <w:tcPr>
            <w:tcW w:w="379" w:type="pct"/>
          </w:tcPr>
          <w:p w14:paraId="6DBAC329"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6</w:t>
            </w:r>
          </w:p>
        </w:tc>
        <w:tc>
          <w:tcPr>
            <w:tcW w:w="2811" w:type="pct"/>
          </w:tcPr>
          <w:p w14:paraId="30DDEFE3"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100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486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4D4891D5" w14:textId="3163BC94"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105; West:12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xml:space="preserve">. Road; North:12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Road; South: Plot No. 101</w:t>
            </w:r>
          </w:p>
        </w:tc>
        <w:tc>
          <w:tcPr>
            <w:tcW w:w="963" w:type="pct"/>
            <w:vAlign w:val="center"/>
          </w:tcPr>
          <w:p w14:paraId="740F8552"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46,66,436/-</w:t>
            </w:r>
          </w:p>
        </w:tc>
        <w:tc>
          <w:tcPr>
            <w:tcW w:w="847" w:type="pct"/>
            <w:vAlign w:val="center"/>
          </w:tcPr>
          <w:p w14:paraId="127A9F0A" w14:textId="77777777" w:rsidR="006863DF" w:rsidRPr="00EC7BAE" w:rsidRDefault="006863DF" w:rsidP="008B13EA">
            <w:pPr>
              <w:tabs>
                <w:tab w:val="left" w:pos="6480"/>
              </w:tabs>
              <w:ind w:right="-115"/>
              <w:jc w:val="center"/>
              <w:rPr>
                <w:rFonts w:ascii="Rupee Foradian" w:hAnsi="Rupee Foradian" w:cs="Arial"/>
                <w:sz w:val="22"/>
                <w:szCs w:val="22"/>
              </w:rPr>
            </w:pPr>
            <w:r w:rsidRPr="00EC7BAE">
              <w:rPr>
                <w:rFonts w:ascii="Rupee Foradian" w:hAnsi="Rupee Foradian" w:cs="Arial"/>
                <w:color w:val="000000"/>
                <w:sz w:val="22"/>
                <w:szCs w:val="22"/>
                <w:lang w:bidi="kn-IN"/>
              </w:rPr>
              <w:t>4,66,644/-</w:t>
            </w:r>
          </w:p>
        </w:tc>
      </w:tr>
      <w:tr w:rsidR="006863DF" w:rsidRPr="00EC7BAE" w14:paraId="3136803F" w14:textId="77777777" w:rsidTr="008B13EA">
        <w:trPr>
          <w:jc w:val="center"/>
        </w:trPr>
        <w:tc>
          <w:tcPr>
            <w:tcW w:w="379" w:type="pct"/>
          </w:tcPr>
          <w:p w14:paraId="38E4FA45"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lastRenderedPageBreak/>
              <w:t>7</w:t>
            </w:r>
          </w:p>
        </w:tc>
        <w:tc>
          <w:tcPr>
            <w:tcW w:w="2811" w:type="pct"/>
          </w:tcPr>
          <w:p w14:paraId="43620767"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101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486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22C2C832"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106; West:12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xml:space="preserve">., Road; </w:t>
            </w:r>
            <w:proofErr w:type="spellStart"/>
            <w:r w:rsidRPr="00EC7BAE">
              <w:rPr>
                <w:rFonts w:ascii="Rupee Foradian" w:hAnsi="Rupee Foradian" w:cs="Arial"/>
                <w:sz w:val="22"/>
                <w:szCs w:val="22"/>
              </w:rPr>
              <w:t>North:Plot</w:t>
            </w:r>
            <w:proofErr w:type="spellEnd"/>
            <w:r w:rsidRPr="00EC7BAE">
              <w:rPr>
                <w:rFonts w:ascii="Rupee Foradian" w:hAnsi="Rupee Foradian" w:cs="Arial"/>
                <w:sz w:val="22"/>
                <w:szCs w:val="22"/>
              </w:rPr>
              <w:t xml:space="preserve"> No. 100; South: Plot No. 102</w:t>
            </w:r>
          </w:p>
        </w:tc>
        <w:tc>
          <w:tcPr>
            <w:tcW w:w="963" w:type="pct"/>
            <w:vAlign w:val="center"/>
          </w:tcPr>
          <w:p w14:paraId="2586EE79"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46,66,436/-</w:t>
            </w:r>
          </w:p>
        </w:tc>
        <w:tc>
          <w:tcPr>
            <w:tcW w:w="847" w:type="pct"/>
            <w:vAlign w:val="center"/>
          </w:tcPr>
          <w:p w14:paraId="4477564C" w14:textId="77777777" w:rsidR="006863DF" w:rsidRPr="00EC7BAE" w:rsidRDefault="006863DF" w:rsidP="008B13EA">
            <w:pPr>
              <w:tabs>
                <w:tab w:val="left" w:pos="6480"/>
              </w:tabs>
              <w:ind w:right="-115"/>
              <w:jc w:val="center"/>
              <w:rPr>
                <w:rFonts w:ascii="Rupee Foradian" w:hAnsi="Rupee Foradian" w:cs="Arial"/>
                <w:sz w:val="22"/>
                <w:szCs w:val="22"/>
              </w:rPr>
            </w:pPr>
            <w:r w:rsidRPr="00EC7BAE">
              <w:rPr>
                <w:rFonts w:ascii="Rupee Foradian" w:hAnsi="Rupee Foradian" w:cs="Arial"/>
                <w:color w:val="000000"/>
                <w:sz w:val="22"/>
                <w:szCs w:val="22"/>
                <w:lang w:bidi="kn-IN"/>
              </w:rPr>
              <w:t>4,66,644/-</w:t>
            </w:r>
          </w:p>
        </w:tc>
      </w:tr>
      <w:tr w:rsidR="006863DF" w:rsidRPr="00EC7BAE" w14:paraId="4A61905C" w14:textId="77777777" w:rsidTr="008B13EA">
        <w:trPr>
          <w:jc w:val="center"/>
        </w:trPr>
        <w:tc>
          <w:tcPr>
            <w:tcW w:w="379" w:type="pct"/>
          </w:tcPr>
          <w:p w14:paraId="12E2B42D"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8</w:t>
            </w:r>
          </w:p>
        </w:tc>
        <w:tc>
          <w:tcPr>
            <w:tcW w:w="2811" w:type="pct"/>
          </w:tcPr>
          <w:p w14:paraId="1E26DA2C"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106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486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538C89D3"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East:Mudhol</w:t>
            </w:r>
            <w:proofErr w:type="spellEnd"/>
            <w:proofErr w:type="gramEnd"/>
            <w:r w:rsidRPr="00EC7BAE">
              <w:rPr>
                <w:rFonts w:ascii="Rupee Foradian" w:hAnsi="Rupee Foradian" w:cs="Arial"/>
                <w:sz w:val="22"/>
                <w:szCs w:val="22"/>
              </w:rPr>
              <w:t xml:space="preserve"> </w:t>
            </w:r>
            <w:proofErr w:type="spellStart"/>
            <w:r w:rsidRPr="00EC7BAE">
              <w:rPr>
                <w:rFonts w:ascii="Rupee Foradian" w:hAnsi="Rupee Foradian" w:cs="Arial"/>
                <w:sz w:val="22"/>
                <w:szCs w:val="22"/>
              </w:rPr>
              <w:t>Lokapur</w:t>
            </w:r>
            <w:proofErr w:type="spellEnd"/>
            <w:r w:rsidRPr="00EC7BAE">
              <w:rPr>
                <w:rFonts w:ascii="Rupee Foradian" w:hAnsi="Rupee Foradian" w:cs="Arial"/>
                <w:sz w:val="22"/>
                <w:szCs w:val="22"/>
              </w:rPr>
              <w:t xml:space="preserve"> State Highway; West: Plot No. 101; </w:t>
            </w:r>
            <w:proofErr w:type="spellStart"/>
            <w:r w:rsidRPr="00EC7BAE">
              <w:rPr>
                <w:rFonts w:ascii="Rupee Foradian" w:hAnsi="Rupee Foradian" w:cs="Arial"/>
                <w:sz w:val="22"/>
                <w:szCs w:val="22"/>
              </w:rPr>
              <w:t>North:Plot</w:t>
            </w:r>
            <w:proofErr w:type="spellEnd"/>
            <w:r w:rsidRPr="00EC7BAE">
              <w:rPr>
                <w:rFonts w:ascii="Rupee Foradian" w:hAnsi="Rupee Foradian" w:cs="Arial"/>
                <w:sz w:val="22"/>
                <w:szCs w:val="22"/>
              </w:rPr>
              <w:t xml:space="preserve"> No. 105; </w:t>
            </w:r>
            <w:proofErr w:type="spellStart"/>
            <w:r w:rsidRPr="00EC7BAE">
              <w:rPr>
                <w:rFonts w:ascii="Rupee Foradian" w:hAnsi="Rupee Foradian" w:cs="Arial"/>
                <w:sz w:val="22"/>
                <w:szCs w:val="22"/>
              </w:rPr>
              <w:t>South:Plot</w:t>
            </w:r>
            <w:proofErr w:type="spellEnd"/>
            <w:r w:rsidRPr="00EC7BAE">
              <w:rPr>
                <w:rFonts w:ascii="Rupee Foradian" w:hAnsi="Rupee Foradian" w:cs="Arial"/>
                <w:sz w:val="22"/>
                <w:szCs w:val="22"/>
              </w:rPr>
              <w:t xml:space="preserve"> No. 107</w:t>
            </w:r>
          </w:p>
        </w:tc>
        <w:tc>
          <w:tcPr>
            <w:tcW w:w="963" w:type="pct"/>
            <w:vAlign w:val="center"/>
          </w:tcPr>
          <w:p w14:paraId="51903433"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46,66,436/-</w:t>
            </w:r>
          </w:p>
        </w:tc>
        <w:tc>
          <w:tcPr>
            <w:tcW w:w="847" w:type="pct"/>
            <w:vAlign w:val="center"/>
          </w:tcPr>
          <w:p w14:paraId="242F6C7C" w14:textId="77777777" w:rsidR="006863DF" w:rsidRPr="00EC7BAE" w:rsidRDefault="006863DF" w:rsidP="008B13EA">
            <w:pPr>
              <w:tabs>
                <w:tab w:val="left" w:pos="6480"/>
              </w:tabs>
              <w:ind w:right="-115"/>
              <w:jc w:val="center"/>
              <w:rPr>
                <w:rFonts w:ascii="Rupee Foradian" w:hAnsi="Rupee Foradian" w:cs="Arial"/>
                <w:sz w:val="22"/>
                <w:szCs w:val="22"/>
              </w:rPr>
            </w:pPr>
            <w:r w:rsidRPr="00EC7BAE">
              <w:rPr>
                <w:rFonts w:ascii="Rupee Foradian" w:hAnsi="Rupee Foradian" w:cs="Arial"/>
                <w:color w:val="000000"/>
                <w:sz w:val="22"/>
                <w:szCs w:val="22"/>
                <w:lang w:bidi="kn-IN"/>
              </w:rPr>
              <w:t>4,66,644/-</w:t>
            </w:r>
          </w:p>
        </w:tc>
      </w:tr>
      <w:tr w:rsidR="006863DF" w:rsidRPr="00EC7BAE" w14:paraId="1F275847" w14:textId="77777777" w:rsidTr="008B13EA">
        <w:trPr>
          <w:jc w:val="center"/>
        </w:trPr>
        <w:tc>
          <w:tcPr>
            <w:tcW w:w="379" w:type="pct"/>
          </w:tcPr>
          <w:p w14:paraId="1BEC05EC" w14:textId="77777777" w:rsidR="006863DF" w:rsidRPr="00EC7BAE" w:rsidRDefault="006863DF" w:rsidP="008B13EA">
            <w:pPr>
              <w:ind w:right="-24"/>
              <w:jc w:val="center"/>
              <w:rPr>
                <w:rFonts w:ascii="Rupee Foradian" w:hAnsi="Rupee Foradian" w:cs="Arial"/>
                <w:sz w:val="22"/>
                <w:szCs w:val="22"/>
              </w:rPr>
            </w:pPr>
          </w:p>
        </w:tc>
        <w:tc>
          <w:tcPr>
            <w:tcW w:w="2811" w:type="pct"/>
          </w:tcPr>
          <w:p w14:paraId="48ABE2CF" w14:textId="77777777" w:rsidR="006863DF" w:rsidRPr="00EC7BAE" w:rsidRDefault="006863DF" w:rsidP="008B13EA">
            <w:pPr>
              <w:ind w:right="-24"/>
              <w:jc w:val="right"/>
              <w:rPr>
                <w:rFonts w:ascii="Rupee Foradian" w:hAnsi="Rupee Foradian" w:cs="Arial"/>
                <w:b/>
                <w:bCs/>
                <w:sz w:val="22"/>
                <w:szCs w:val="22"/>
              </w:rPr>
            </w:pPr>
            <w:r w:rsidRPr="00EC7BAE">
              <w:rPr>
                <w:rFonts w:ascii="Rupee Foradian" w:hAnsi="Rupee Foradian" w:cs="Arial"/>
                <w:b/>
                <w:bCs/>
                <w:sz w:val="22"/>
                <w:szCs w:val="22"/>
              </w:rPr>
              <w:t xml:space="preserve">Total (in </w:t>
            </w:r>
            <w:r w:rsidRPr="00EC7BAE">
              <w:rPr>
                <w:rFonts w:ascii="Rupee Foradian" w:hAnsi="Rupee Foradian" w:cs="Arial"/>
                <w:sz w:val="22"/>
                <w:szCs w:val="22"/>
              </w:rPr>
              <w:t>`</w:t>
            </w:r>
            <w:r w:rsidRPr="00EC7BAE">
              <w:rPr>
                <w:rFonts w:ascii="Rupee Foradian" w:hAnsi="Rupee Foradian" w:cs="Arial"/>
                <w:b/>
                <w:bCs/>
                <w:sz w:val="22"/>
                <w:szCs w:val="22"/>
              </w:rPr>
              <w:t>)</w:t>
            </w:r>
          </w:p>
        </w:tc>
        <w:tc>
          <w:tcPr>
            <w:tcW w:w="963" w:type="pct"/>
            <w:vAlign w:val="center"/>
          </w:tcPr>
          <w:p w14:paraId="05290242" w14:textId="77777777" w:rsidR="006863DF" w:rsidRPr="00EC7BAE" w:rsidRDefault="006863DF" w:rsidP="008B13EA">
            <w:pPr>
              <w:ind w:right="-24"/>
              <w:jc w:val="center"/>
              <w:rPr>
                <w:rFonts w:ascii="Rupee Foradian" w:hAnsi="Rupee Foradian" w:cs="Arial"/>
                <w:b/>
                <w:sz w:val="22"/>
                <w:szCs w:val="22"/>
              </w:rPr>
            </w:pPr>
            <w:r w:rsidRPr="00EC7BAE">
              <w:rPr>
                <w:rFonts w:ascii="Rupee Foradian" w:hAnsi="Rupee Foradian" w:cs="Arial"/>
                <w:b/>
                <w:bCs/>
                <w:color w:val="000000"/>
                <w:sz w:val="22"/>
                <w:szCs w:val="22"/>
                <w:lang w:bidi="kn-IN"/>
              </w:rPr>
              <w:t>2,11,34,780/-</w:t>
            </w:r>
          </w:p>
        </w:tc>
        <w:tc>
          <w:tcPr>
            <w:tcW w:w="847" w:type="pct"/>
            <w:vAlign w:val="center"/>
          </w:tcPr>
          <w:p w14:paraId="11485667" w14:textId="77777777" w:rsidR="006863DF" w:rsidRPr="00EC7BAE" w:rsidRDefault="006863DF" w:rsidP="008B13EA">
            <w:pPr>
              <w:ind w:right="-24"/>
              <w:jc w:val="center"/>
              <w:rPr>
                <w:rFonts w:ascii="Rupee Foradian" w:hAnsi="Rupee Foradian" w:cs="Arial"/>
                <w:b/>
                <w:sz w:val="22"/>
                <w:szCs w:val="22"/>
              </w:rPr>
            </w:pPr>
            <w:r w:rsidRPr="00EC7BAE">
              <w:rPr>
                <w:rFonts w:ascii="Rupee Foradian" w:hAnsi="Rupee Foradian" w:cs="Arial"/>
                <w:b/>
                <w:bCs/>
                <w:color w:val="000000"/>
                <w:sz w:val="22"/>
                <w:szCs w:val="22"/>
                <w:lang w:bidi="kn-IN"/>
              </w:rPr>
              <w:t>21,13,480/-</w:t>
            </w:r>
          </w:p>
        </w:tc>
      </w:tr>
    </w:tbl>
    <w:p w14:paraId="0630FC9E" w14:textId="77777777" w:rsidR="00203FCE" w:rsidRDefault="00203FCE" w:rsidP="00F2129B">
      <w:pPr>
        <w:jc w:val="center"/>
        <w:rPr>
          <w:rFonts w:ascii="Arial" w:hAnsi="Arial" w:cs="Arial"/>
          <w:b/>
          <w:bCs/>
          <w:sz w:val="30"/>
          <w:szCs w:val="30"/>
        </w:rPr>
      </w:pPr>
    </w:p>
    <w:p w14:paraId="3B82802B" w14:textId="633CADEC" w:rsidR="00F2129B" w:rsidRPr="00751E6A" w:rsidRDefault="00F2129B" w:rsidP="00F2129B">
      <w:pPr>
        <w:jc w:val="center"/>
        <w:rPr>
          <w:rFonts w:ascii="Arial" w:hAnsi="Arial" w:cs="Arial"/>
          <w:b/>
          <w:bCs/>
          <w:sz w:val="30"/>
          <w:szCs w:val="30"/>
        </w:rPr>
      </w:pPr>
      <w:r w:rsidRPr="00751E6A">
        <w:rPr>
          <w:rFonts w:ascii="Arial" w:hAnsi="Arial" w:cs="Arial"/>
          <w:b/>
          <w:bCs/>
          <w:sz w:val="30"/>
          <w:szCs w:val="30"/>
        </w:rPr>
        <w:t xml:space="preserve">Table 2: </w:t>
      </w:r>
      <w:bookmarkStart w:id="3" w:name="_Hlk5111647"/>
      <w:r w:rsidRPr="00751E6A">
        <w:rPr>
          <w:rFonts w:ascii="Arial" w:hAnsi="Arial" w:cs="Arial"/>
          <w:b/>
          <w:bCs/>
          <w:sz w:val="30"/>
          <w:szCs w:val="30"/>
        </w:rPr>
        <w:t>Properties with encumbrances created after mortgage</w:t>
      </w:r>
      <w:bookmarkEnd w:id="3"/>
    </w:p>
    <w:tbl>
      <w:tblPr>
        <w:tblStyle w:val="TableGrid"/>
        <w:tblW w:w="5000" w:type="pct"/>
        <w:jc w:val="center"/>
        <w:tblLook w:val="04A0" w:firstRow="1" w:lastRow="0" w:firstColumn="1" w:lastColumn="0" w:noHBand="0" w:noVBand="1"/>
      </w:tblPr>
      <w:tblGrid>
        <w:gridCol w:w="681"/>
        <w:gridCol w:w="4911"/>
        <w:gridCol w:w="1978"/>
        <w:gridCol w:w="1734"/>
      </w:tblGrid>
      <w:tr w:rsidR="006863DF" w:rsidRPr="00EC7BAE" w14:paraId="736CC0BC" w14:textId="77777777" w:rsidTr="008B13EA">
        <w:trPr>
          <w:jc w:val="center"/>
        </w:trPr>
        <w:tc>
          <w:tcPr>
            <w:tcW w:w="366" w:type="pct"/>
          </w:tcPr>
          <w:p w14:paraId="14361A4A" w14:textId="77777777" w:rsidR="006863DF" w:rsidRPr="00EC7BAE" w:rsidRDefault="006863DF" w:rsidP="008B13EA">
            <w:pPr>
              <w:ind w:right="-24"/>
              <w:jc w:val="center"/>
              <w:rPr>
                <w:rFonts w:ascii="Rupee Foradian" w:hAnsi="Rupee Foradian" w:cs="Arial"/>
                <w:b/>
                <w:bCs/>
                <w:sz w:val="22"/>
                <w:szCs w:val="22"/>
              </w:rPr>
            </w:pPr>
            <w:r w:rsidRPr="00EC7BAE">
              <w:rPr>
                <w:rFonts w:ascii="Rupee Foradian" w:hAnsi="Rupee Foradian" w:cs="Arial"/>
                <w:b/>
                <w:bCs/>
                <w:sz w:val="22"/>
                <w:szCs w:val="22"/>
              </w:rPr>
              <w:t>Sl.</w:t>
            </w:r>
          </w:p>
          <w:p w14:paraId="7A9B3A7B" w14:textId="77777777" w:rsidR="006863DF" w:rsidRPr="00EC7BAE" w:rsidRDefault="006863DF" w:rsidP="008B13EA">
            <w:pPr>
              <w:ind w:right="-24"/>
              <w:jc w:val="center"/>
              <w:rPr>
                <w:rFonts w:ascii="Rupee Foradian" w:hAnsi="Rupee Foradian" w:cs="Arial"/>
                <w:b/>
                <w:bCs/>
                <w:sz w:val="22"/>
                <w:szCs w:val="22"/>
              </w:rPr>
            </w:pPr>
            <w:r w:rsidRPr="00EC7BAE">
              <w:rPr>
                <w:rFonts w:ascii="Rupee Foradian" w:hAnsi="Rupee Foradian" w:cs="Arial"/>
                <w:b/>
                <w:bCs/>
                <w:sz w:val="22"/>
                <w:szCs w:val="22"/>
              </w:rPr>
              <w:t>No.</w:t>
            </w:r>
          </w:p>
        </w:tc>
        <w:tc>
          <w:tcPr>
            <w:tcW w:w="2639" w:type="pct"/>
          </w:tcPr>
          <w:p w14:paraId="301F8A54" w14:textId="77777777" w:rsidR="006863DF" w:rsidRPr="00EC7BAE" w:rsidRDefault="006863DF" w:rsidP="008B13EA">
            <w:pPr>
              <w:ind w:right="-24"/>
              <w:jc w:val="center"/>
              <w:rPr>
                <w:rFonts w:ascii="Rupee Foradian" w:hAnsi="Rupee Foradian" w:cs="Arial"/>
                <w:b/>
                <w:bCs/>
                <w:sz w:val="22"/>
                <w:szCs w:val="22"/>
              </w:rPr>
            </w:pPr>
            <w:r w:rsidRPr="00EC7BAE">
              <w:rPr>
                <w:rFonts w:ascii="Rupee Foradian" w:hAnsi="Rupee Foradian" w:cs="Arial"/>
                <w:b/>
                <w:bCs/>
                <w:sz w:val="22"/>
                <w:szCs w:val="22"/>
              </w:rPr>
              <w:t xml:space="preserve">Details of secured property / </w:t>
            </w:r>
            <w:proofErr w:type="spellStart"/>
            <w:r w:rsidRPr="00EC7BAE">
              <w:rPr>
                <w:rFonts w:ascii="Rupee Foradian" w:hAnsi="Rupee Foradian" w:cs="Arial"/>
                <w:b/>
                <w:bCs/>
                <w:sz w:val="22"/>
                <w:szCs w:val="22"/>
              </w:rPr>
              <w:t>ies</w:t>
            </w:r>
            <w:proofErr w:type="spellEnd"/>
          </w:p>
        </w:tc>
        <w:tc>
          <w:tcPr>
            <w:tcW w:w="1063" w:type="pct"/>
          </w:tcPr>
          <w:p w14:paraId="450A85EB" w14:textId="77777777" w:rsidR="006863DF" w:rsidRPr="00EC7BAE" w:rsidRDefault="006863DF" w:rsidP="008B13EA">
            <w:pPr>
              <w:jc w:val="center"/>
              <w:rPr>
                <w:rFonts w:ascii="Rupee Foradian" w:hAnsi="Rupee Foradian" w:cs="Arial"/>
                <w:b/>
                <w:bCs/>
                <w:sz w:val="22"/>
                <w:szCs w:val="22"/>
              </w:rPr>
            </w:pPr>
            <w:r w:rsidRPr="00EC7BAE">
              <w:rPr>
                <w:rFonts w:ascii="Rupee Foradian" w:hAnsi="Rupee Foradian" w:cs="Arial"/>
                <w:b/>
                <w:bCs/>
                <w:sz w:val="22"/>
                <w:szCs w:val="22"/>
              </w:rPr>
              <w:t xml:space="preserve">Reserve price </w:t>
            </w:r>
          </w:p>
          <w:p w14:paraId="3FC05433" w14:textId="77777777" w:rsidR="006863DF" w:rsidRPr="00EC7BAE" w:rsidRDefault="006863DF" w:rsidP="008B13EA">
            <w:pPr>
              <w:ind w:right="-29"/>
              <w:jc w:val="center"/>
              <w:rPr>
                <w:rFonts w:ascii="Rupee Foradian" w:hAnsi="Rupee Foradian" w:cs="Arial"/>
                <w:b/>
                <w:bCs/>
                <w:sz w:val="22"/>
                <w:szCs w:val="22"/>
              </w:rPr>
            </w:pPr>
            <w:r w:rsidRPr="00EC7BAE">
              <w:rPr>
                <w:rFonts w:ascii="Rupee Foradian" w:hAnsi="Rupee Foradian" w:cs="Arial"/>
                <w:b/>
                <w:bCs/>
                <w:sz w:val="22"/>
                <w:szCs w:val="22"/>
              </w:rPr>
              <w:t xml:space="preserve">(in </w:t>
            </w:r>
            <w:r w:rsidRPr="00EC7BAE">
              <w:rPr>
                <w:rFonts w:ascii="Rupee Foradian" w:hAnsi="Rupee Foradian" w:cs="Arial"/>
                <w:sz w:val="22"/>
                <w:szCs w:val="22"/>
              </w:rPr>
              <w:t>`</w:t>
            </w:r>
            <w:r w:rsidRPr="00EC7BAE">
              <w:rPr>
                <w:rFonts w:ascii="Rupee Foradian" w:hAnsi="Rupee Foradian" w:cs="Arial"/>
                <w:b/>
                <w:bCs/>
                <w:sz w:val="22"/>
                <w:szCs w:val="22"/>
              </w:rPr>
              <w:t>)</w:t>
            </w:r>
          </w:p>
        </w:tc>
        <w:tc>
          <w:tcPr>
            <w:tcW w:w="932" w:type="pct"/>
          </w:tcPr>
          <w:p w14:paraId="506AFB79" w14:textId="77777777" w:rsidR="006863DF" w:rsidRPr="00EC7BAE" w:rsidRDefault="006863DF" w:rsidP="008B13EA">
            <w:pPr>
              <w:ind w:right="-29"/>
              <w:jc w:val="center"/>
              <w:rPr>
                <w:rFonts w:ascii="Rupee Foradian" w:hAnsi="Rupee Foradian" w:cs="Arial"/>
                <w:b/>
                <w:bCs/>
                <w:sz w:val="22"/>
                <w:szCs w:val="22"/>
              </w:rPr>
            </w:pPr>
            <w:r w:rsidRPr="00EC7BAE">
              <w:rPr>
                <w:rFonts w:ascii="Rupee Foradian" w:hAnsi="Rupee Foradian" w:cs="Arial"/>
                <w:b/>
                <w:bCs/>
                <w:sz w:val="22"/>
                <w:szCs w:val="22"/>
              </w:rPr>
              <w:t xml:space="preserve">Earnest Money Deposit  </w:t>
            </w:r>
          </w:p>
          <w:p w14:paraId="333E2DB8" w14:textId="77777777" w:rsidR="006863DF" w:rsidRPr="00EC7BAE" w:rsidRDefault="006863DF" w:rsidP="008B13EA">
            <w:pPr>
              <w:ind w:right="-29"/>
              <w:jc w:val="center"/>
              <w:rPr>
                <w:rFonts w:ascii="Rupee Foradian" w:hAnsi="Rupee Foradian" w:cs="Arial"/>
                <w:b/>
                <w:bCs/>
                <w:sz w:val="22"/>
                <w:szCs w:val="22"/>
              </w:rPr>
            </w:pPr>
            <w:r w:rsidRPr="00EC7BAE">
              <w:rPr>
                <w:rFonts w:ascii="Rupee Foradian" w:hAnsi="Rupee Foradian" w:cs="Arial"/>
                <w:b/>
                <w:bCs/>
                <w:sz w:val="22"/>
                <w:szCs w:val="22"/>
              </w:rPr>
              <w:t xml:space="preserve">(in </w:t>
            </w:r>
            <w:r w:rsidRPr="00EC7BAE">
              <w:rPr>
                <w:rFonts w:ascii="Rupee Foradian" w:hAnsi="Rupee Foradian" w:cs="Arial"/>
                <w:sz w:val="22"/>
                <w:szCs w:val="22"/>
              </w:rPr>
              <w:t>`</w:t>
            </w:r>
            <w:r w:rsidRPr="00EC7BAE">
              <w:rPr>
                <w:rFonts w:ascii="Rupee Foradian" w:hAnsi="Rupee Foradian" w:cs="Arial"/>
                <w:b/>
                <w:bCs/>
                <w:sz w:val="22"/>
                <w:szCs w:val="22"/>
              </w:rPr>
              <w:t>)</w:t>
            </w:r>
          </w:p>
        </w:tc>
      </w:tr>
      <w:tr w:rsidR="006863DF" w:rsidRPr="00EC7BAE" w14:paraId="3EA1FC24" w14:textId="77777777" w:rsidTr="008B13EA">
        <w:trPr>
          <w:jc w:val="center"/>
        </w:trPr>
        <w:tc>
          <w:tcPr>
            <w:tcW w:w="366" w:type="pct"/>
          </w:tcPr>
          <w:p w14:paraId="2E2AE4C8"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1</w:t>
            </w:r>
          </w:p>
        </w:tc>
        <w:tc>
          <w:tcPr>
            <w:tcW w:w="2639" w:type="pct"/>
          </w:tcPr>
          <w:p w14:paraId="3E97A97E"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6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5B4E22A2"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7; West: Plot No. 5; North:   Garden; South:12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Road</w:t>
            </w:r>
          </w:p>
        </w:tc>
        <w:tc>
          <w:tcPr>
            <w:tcW w:w="1063" w:type="pct"/>
            <w:vAlign w:val="center"/>
          </w:tcPr>
          <w:p w14:paraId="5F939537"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6,17,259/-</w:t>
            </w:r>
          </w:p>
        </w:tc>
        <w:tc>
          <w:tcPr>
            <w:tcW w:w="932" w:type="pct"/>
            <w:vAlign w:val="center"/>
          </w:tcPr>
          <w:p w14:paraId="3BD03C31"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61,726/-</w:t>
            </w:r>
          </w:p>
        </w:tc>
      </w:tr>
      <w:tr w:rsidR="006863DF" w:rsidRPr="00EC7BAE" w14:paraId="404F0A2C" w14:textId="77777777" w:rsidTr="008B13EA">
        <w:trPr>
          <w:jc w:val="center"/>
        </w:trPr>
        <w:tc>
          <w:tcPr>
            <w:tcW w:w="366" w:type="pct"/>
          </w:tcPr>
          <w:p w14:paraId="6752D0D6"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2</w:t>
            </w:r>
          </w:p>
        </w:tc>
        <w:tc>
          <w:tcPr>
            <w:tcW w:w="2639" w:type="pct"/>
          </w:tcPr>
          <w:p w14:paraId="6F2280D3"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7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19B50BC0"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East: Plot No. 8; West: Plot No. 6; North:  Garden; South:12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Road</w:t>
            </w:r>
          </w:p>
        </w:tc>
        <w:tc>
          <w:tcPr>
            <w:tcW w:w="1063" w:type="pct"/>
            <w:vAlign w:val="center"/>
          </w:tcPr>
          <w:p w14:paraId="51908A35"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6,17,259/-</w:t>
            </w:r>
          </w:p>
        </w:tc>
        <w:tc>
          <w:tcPr>
            <w:tcW w:w="932" w:type="pct"/>
            <w:vAlign w:val="center"/>
          </w:tcPr>
          <w:p w14:paraId="3112FBB5"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61,726/-</w:t>
            </w:r>
          </w:p>
        </w:tc>
      </w:tr>
      <w:tr w:rsidR="006863DF" w:rsidRPr="00EC7BAE" w14:paraId="4898C061" w14:textId="77777777" w:rsidTr="008B13EA">
        <w:trPr>
          <w:jc w:val="center"/>
        </w:trPr>
        <w:tc>
          <w:tcPr>
            <w:tcW w:w="366" w:type="pct"/>
          </w:tcPr>
          <w:p w14:paraId="33461566"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3</w:t>
            </w:r>
          </w:p>
        </w:tc>
        <w:tc>
          <w:tcPr>
            <w:tcW w:w="2639" w:type="pct"/>
          </w:tcPr>
          <w:p w14:paraId="22AFB49C"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8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49B0943F"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9; </w:t>
            </w:r>
            <w:proofErr w:type="spellStart"/>
            <w:r w:rsidRPr="00EC7BAE">
              <w:rPr>
                <w:rFonts w:ascii="Rupee Foradian" w:hAnsi="Rupee Foradian" w:cs="Arial"/>
                <w:sz w:val="22"/>
                <w:szCs w:val="22"/>
              </w:rPr>
              <w:t>West:Plot</w:t>
            </w:r>
            <w:proofErr w:type="spellEnd"/>
            <w:r w:rsidRPr="00EC7BAE">
              <w:rPr>
                <w:rFonts w:ascii="Rupee Foradian" w:hAnsi="Rupee Foradian" w:cs="Arial"/>
                <w:sz w:val="22"/>
                <w:szCs w:val="22"/>
              </w:rPr>
              <w:t xml:space="preserve"> No. 7; North:  Garden; South:12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Road</w:t>
            </w:r>
          </w:p>
        </w:tc>
        <w:tc>
          <w:tcPr>
            <w:tcW w:w="1063" w:type="pct"/>
            <w:vAlign w:val="center"/>
          </w:tcPr>
          <w:p w14:paraId="16340AFB"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6,17,259/-</w:t>
            </w:r>
          </w:p>
        </w:tc>
        <w:tc>
          <w:tcPr>
            <w:tcW w:w="932" w:type="pct"/>
            <w:vAlign w:val="center"/>
          </w:tcPr>
          <w:p w14:paraId="65960DB5"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61,726/-</w:t>
            </w:r>
          </w:p>
        </w:tc>
      </w:tr>
      <w:tr w:rsidR="006863DF" w:rsidRPr="00EC7BAE" w14:paraId="33BA15A9" w14:textId="77777777" w:rsidTr="008B13EA">
        <w:trPr>
          <w:jc w:val="center"/>
        </w:trPr>
        <w:tc>
          <w:tcPr>
            <w:tcW w:w="366" w:type="pct"/>
          </w:tcPr>
          <w:p w14:paraId="27192B19"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4</w:t>
            </w:r>
          </w:p>
        </w:tc>
        <w:tc>
          <w:tcPr>
            <w:tcW w:w="2639" w:type="pct"/>
          </w:tcPr>
          <w:p w14:paraId="0B971A1A"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9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xml:space="preserve">, Dist. </w:t>
            </w:r>
            <w:r w:rsidRPr="00EC7BAE">
              <w:rPr>
                <w:rFonts w:ascii="Rupee Foradian" w:hAnsi="Rupee Foradian" w:cs="Arial"/>
                <w:sz w:val="22"/>
                <w:szCs w:val="22"/>
              </w:rPr>
              <w:lastRenderedPageBreak/>
              <w:t>Bagalkot-587313, Karnataka and the same is bounded as under:</w:t>
            </w:r>
          </w:p>
          <w:p w14:paraId="3ED11DE1"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East:  Plot No. 10; </w:t>
            </w:r>
            <w:proofErr w:type="spellStart"/>
            <w:proofErr w:type="gramStart"/>
            <w:r w:rsidRPr="00EC7BAE">
              <w:rPr>
                <w:rFonts w:ascii="Rupee Foradian" w:hAnsi="Rupee Foradian" w:cs="Arial"/>
                <w:sz w:val="22"/>
                <w:szCs w:val="22"/>
              </w:rPr>
              <w:t>West:Plot</w:t>
            </w:r>
            <w:proofErr w:type="spellEnd"/>
            <w:proofErr w:type="gramEnd"/>
            <w:r w:rsidRPr="00EC7BAE">
              <w:rPr>
                <w:rFonts w:ascii="Rupee Foradian" w:hAnsi="Rupee Foradian" w:cs="Arial"/>
                <w:sz w:val="22"/>
                <w:szCs w:val="22"/>
              </w:rPr>
              <w:t xml:space="preserve"> No. 8; North:  Garden; South:12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Road</w:t>
            </w:r>
          </w:p>
        </w:tc>
        <w:tc>
          <w:tcPr>
            <w:tcW w:w="1063" w:type="pct"/>
            <w:vAlign w:val="center"/>
          </w:tcPr>
          <w:p w14:paraId="777410AF"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lastRenderedPageBreak/>
              <w:t>6,17,259/-</w:t>
            </w:r>
          </w:p>
        </w:tc>
        <w:tc>
          <w:tcPr>
            <w:tcW w:w="932" w:type="pct"/>
            <w:vAlign w:val="center"/>
          </w:tcPr>
          <w:p w14:paraId="3AB10282"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61,726/-</w:t>
            </w:r>
          </w:p>
        </w:tc>
      </w:tr>
      <w:tr w:rsidR="006863DF" w:rsidRPr="00EC7BAE" w14:paraId="14335E81" w14:textId="77777777" w:rsidTr="008B13EA">
        <w:trPr>
          <w:jc w:val="center"/>
        </w:trPr>
        <w:tc>
          <w:tcPr>
            <w:tcW w:w="366" w:type="pct"/>
          </w:tcPr>
          <w:p w14:paraId="04DDC579"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5</w:t>
            </w:r>
          </w:p>
        </w:tc>
        <w:tc>
          <w:tcPr>
            <w:tcW w:w="2639" w:type="pct"/>
          </w:tcPr>
          <w:p w14:paraId="4AED5499"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14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0DD360C7"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15; West:9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xml:space="preserve">., Road; North:9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xml:space="preserve">., Road; </w:t>
            </w:r>
            <w:proofErr w:type="spellStart"/>
            <w:r w:rsidRPr="00EC7BAE">
              <w:rPr>
                <w:rFonts w:ascii="Rupee Foradian" w:hAnsi="Rupee Foradian" w:cs="Arial"/>
                <w:sz w:val="22"/>
                <w:szCs w:val="22"/>
              </w:rPr>
              <w:t>South:Plot</w:t>
            </w:r>
            <w:proofErr w:type="spellEnd"/>
            <w:r w:rsidRPr="00EC7BAE">
              <w:rPr>
                <w:rFonts w:ascii="Rupee Foradian" w:hAnsi="Rupee Foradian" w:cs="Arial"/>
                <w:sz w:val="22"/>
                <w:szCs w:val="22"/>
              </w:rPr>
              <w:t xml:space="preserve"> No. 22</w:t>
            </w:r>
          </w:p>
        </w:tc>
        <w:tc>
          <w:tcPr>
            <w:tcW w:w="1063" w:type="pct"/>
            <w:vAlign w:val="center"/>
          </w:tcPr>
          <w:p w14:paraId="01347B0D"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6,17,259/-</w:t>
            </w:r>
          </w:p>
        </w:tc>
        <w:tc>
          <w:tcPr>
            <w:tcW w:w="932" w:type="pct"/>
            <w:vAlign w:val="center"/>
          </w:tcPr>
          <w:p w14:paraId="55616382"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61,726/-</w:t>
            </w:r>
          </w:p>
        </w:tc>
      </w:tr>
      <w:tr w:rsidR="006863DF" w:rsidRPr="00EC7BAE" w14:paraId="6E86E896" w14:textId="77777777" w:rsidTr="008B13EA">
        <w:trPr>
          <w:jc w:val="center"/>
        </w:trPr>
        <w:tc>
          <w:tcPr>
            <w:tcW w:w="366" w:type="pct"/>
          </w:tcPr>
          <w:p w14:paraId="11BD2580"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6</w:t>
            </w:r>
          </w:p>
        </w:tc>
        <w:tc>
          <w:tcPr>
            <w:tcW w:w="2639" w:type="pct"/>
          </w:tcPr>
          <w:p w14:paraId="2054608A"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15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60085B15"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16; </w:t>
            </w:r>
            <w:proofErr w:type="spellStart"/>
            <w:r w:rsidRPr="00EC7BAE">
              <w:rPr>
                <w:rFonts w:ascii="Rupee Foradian" w:hAnsi="Rupee Foradian" w:cs="Arial"/>
                <w:sz w:val="22"/>
                <w:szCs w:val="22"/>
              </w:rPr>
              <w:t>West:Plot</w:t>
            </w:r>
            <w:proofErr w:type="spellEnd"/>
            <w:r w:rsidRPr="00EC7BAE">
              <w:rPr>
                <w:rFonts w:ascii="Rupee Foradian" w:hAnsi="Rupee Foradian" w:cs="Arial"/>
                <w:sz w:val="22"/>
                <w:szCs w:val="22"/>
              </w:rPr>
              <w:t xml:space="preserve"> No. 14; North:9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xml:space="preserve">., Road; </w:t>
            </w:r>
            <w:proofErr w:type="spellStart"/>
            <w:r w:rsidRPr="00EC7BAE">
              <w:rPr>
                <w:rFonts w:ascii="Rupee Foradian" w:hAnsi="Rupee Foradian" w:cs="Arial"/>
                <w:sz w:val="22"/>
                <w:szCs w:val="22"/>
              </w:rPr>
              <w:t>South:Plot</w:t>
            </w:r>
            <w:proofErr w:type="spellEnd"/>
            <w:r w:rsidRPr="00EC7BAE">
              <w:rPr>
                <w:rFonts w:ascii="Rupee Foradian" w:hAnsi="Rupee Foradian" w:cs="Arial"/>
                <w:sz w:val="22"/>
                <w:szCs w:val="22"/>
              </w:rPr>
              <w:t xml:space="preserve"> No. 23</w:t>
            </w:r>
          </w:p>
        </w:tc>
        <w:tc>
          <w:tcPr>
            <w:tcW w:w="1063" w:type="pct"/>
            <w:vAlign w:val="center"/>
          </w:tcPr>
          <w:p w14:paraId="3B9B2360"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6,17,259/-</w:t>
            </w:r>
          </w:p>
        </w:tc>
        <w:tc>
          <w:tcPr>
            <w:tcW w:w="932" w:type="pct"/>
            <w:vAlign w:val="center"/>
          </w:tcPr>
          <w:p w14:paraId="49A8DF2F"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61,726/-</w:t>
            </w:r>
          </w:p>
        </w:tc>
      </w:tr>
      <w:tr w:rsidR="006863DF" w:rsidRPr="00EC7BAE" w14:paraId="625B66DB" w14:textId="77777777" w:rsidTr="008B13EA">
        <w:trPr>
          <w:jc w:val="center"/>
        </w:trPr>
        <w:tc>
          <w:tcPr>
            <w:tcW w:w="366" w:type="pct"/>
          </w:tcPr>
          <w:p w14:paraId="4895AC84"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7</w:t>
            </w:r>
          </w:p>
        </w:tc>
        <w:tc>
          <w:tcPr>
            <w:tcW w:w="2639" w:type="pct"/>
          </w:tcPr>
          <w:p w14:paraId="31081EB1"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16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1F8E44DE"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17; </w:t>
            </w:r>
            <w:proofErr w:type="spellStart"/>
            <w:r w:rsidRPr="00EC7BAE">
              <w:rPr>
                <w:rFonts w:ascii="Rupee Foradian" w:hAnsi="Rupee Foradian" w:cs="Arial"/>
                <w:sz w:val="22"/>
                <w:szCs w:val="22"/>
              </w:rPr>
              <w:t>West:Plot</w:t>
            </w:r>
            <w:proofErr w:type="spellEnd"/>
            <w:r w:rsidRPr="00EC7BAE">
              <w:rPr>
                <w:rFonts w:ascii="Rupee Foradian" w:hAnsi="Rupee Foradian" w:cs="Arial"/>
                <w:sz w:val="22"/>
                <w:szCs w:val="22"/>
              </w:rPr>
              <w:t xml:space="preserve"> No. 15; North:9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xml:space="preserve">., Road; </w:t>
            </w:r>
            <w:proofErr w:type="spellStart"/>
            <w:r w:rsidRPr="00EC7BAE">
              <w:rPr>
                <w:rFonts w:ascii="Rupee Foradian" w:hAnsi="Rupee Foradian" w:cs="Arial"/>
                <w:sz w:val="22"/>
                <w:szCs w:val="22"/>
              </w:rPr>
              <w:t>South:Plot</w:t>
            </w:r>
            <w:proofErr w:type="spellEnd"/>
            <w:r w:rsidRPr="00EC7BAE">
              <w:rPr>
                <w:rFonts w:ascii="Rupee Foradian" w:hAnsi="Rupee Foradian" w:cs="Arial"/>
                <w:sz w:val="22"/>
                <w:szCs w:val="22"/>
              </w:rPr>
              <w:t xml:space="preserve"> No. 24</w:t>
            </w:r>
          </w:p>
        </w:tc>
        <w:tc>
          <w:tcPr>
            <w:tcW w:w="1063" w:type="pct"/>
            <w:vAlign w:val="center"/>
          </w:tcPr>
          <w:p w14:paraId="2FF4C6F3"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6,17,259/-</w:t>
            </w:r>
          </w:p>
        </w:tc>
        <w:tc>
          <w:tcPr>
            <w:tcW w:w="932" w:type="pct"/>
            <w:vAlign w:val="center"/>
          </w:tcPr>
          <w:p w14:paraId="5C812AFF"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61,726/-</w:t>
            </w:r>
          </w:p>
        </w:tc>
      </w:tr>
      <w:tr w:rsidR="006863DF" w:rsidRPr="00EC7BAE" w14:paraId="512F602C" w14:textId="77777777" w:rsidTr="008B13EA">
        <w:trPr>
          <w:jc w:val="center"/>
        </w:trPr>
        <w:tc>
          <w:tcPr>
            <w:tcW w:w="366" w:type="pct"/>
          </w:tcPr>
          <w:p w14:paraId="6785C0D0"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8</w:t>
            </w:r>
          </w:p>
        </w:tc>
        <w:tc>
          <w:tcPr>
            <w:tcW w:w="2639" w:type="pct"/>
          </w:tcPr>
          <w:p w14:paraId="1142E2ED"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17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4E085F23"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18; </w:t>
            </w:r>
            <w:proofErr w:type="spellStart"/>
            <w:r w:rsidRPr="00EC7BAE">
              <w:rPr>
                <w:rFonts w:ascii="Rupee Foradian" w:hAnsi="Rupee Foradian" w:cs="Arial"/>
                <w:sz w:val="22"/>
                <w:szCs w:val="22"/>
              </w:rPr>
              <w:t>West:Plot</w:t>
            </w:r>
            <w:proofErr w:type="spellEnd"/>
            <w:r w:rsidRPr="00EC7BAE">
              <w:rPr>
                <w:rFonts w:ascii="Rupee Foradian" w:hAnsi="Rupee Foradian" w:cs="Arial"/>
                <w:sz w:val="22"/>
                <w:szCs w:val="22"/>
              </w:rPr>
              <w:t xml:space="preserve"> No. 16; North:9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xml:space="preserve">. Road; </w:t>
            </w:r>
            <w:proofErr w:type="spellStart"/>
            <w:proofErr w:type="gramStart"/>
            <w:r w:rsidRPr="00EC7BAE">
              <w:rPr>
                <w:rFonts w:ascii="Rupee Foradian" w:hAnsi="Rupee Foradian" w:cs="Arial"/>
                <w:sz w:val="22"/>
                <w:szCs w:val="22"/>
              </w:rPr>
              <w:t>South:Plot</w:t>
            </w:r>
            <w:proofErr w:type="spellEnd"/>
            <w:proofErr w:type="gramEnd"/>
            <w:r w:rsidRPr="00EC7BAE">
              <w:rPr>
                <w:rFonts w:ascii="Rupee Foradian" w:hAnsi="Rupee Foradian" w:cs="Arial"/>
                <w:sz w:val="22"/>
                <w:szCs w:val="22"/>
              </w:rPr>
              <w:t xml:space="preserve"> No. 25</w:t>
            </w:r>
          </w:p>
        </w:tc>
        <w:tc>
          <w:tcPr>
            <w:tcW w:w="1063" w:type="pct"/>
            <w:vAlign w:val="center"/>
          </w:tcPr>
          <w:p w14:paraId="32368EAB"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6,17,259/-</w:t>
            </w:r>
          </w:p>
        </w:tc>
        <w:tc>
          <w:tcPr>
            <w:tcW w:w="932" w:type="pct"/>
            <w:vAlign w:val="center"/>
          </w:tcPr>
          <w:p w14:paraId="720BFE80"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61,726/-</w:t>
            </w:r>
          </w:p>
        </w:tc>
      </w:tr>
      <w:tr w:rsidR="006863DF" w:rsidRPr="00EC7BAE" w14:paraId="45FC4669" w14:textId="77777777" w:rsidTr="008B13EA">
        <w:trPr>
          <w:jc w:val="center"/>
        </w:trPr>
        <w:tc>
          <w:tcPr>
            <w:tcW w:w="366" w:type="pct"/>
          </w:tcPr>
          <w:p w14:paraId="21895293"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9</w:t>
            </w:r>
          </w:p>
        </w:tc>
        <w:tc>
          <w:tcPr>
            <w:tcW w:w="2639" w:type="pct"/>
          </w:tcPr>
          <w:p w14:paraId="2C319C08"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18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063BB574"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19; </w:t>
            </w:r>
            <w:proofErr w:type="spellStart"/>
            <w:r w:rsidRPr="00EC7BAE">
              <w:rPr>
                <w:rFonts w:ascii="Rupee Foradian" w:hAnsi="Rupee Foradian" w:cs="Arial"/>
                <w:sz w:val="22"/>
                <w:szCs w:val="22"/>
              </w:rPr>
              <w:t>West:Plot</w:t>
            </w:r>
            <w:proofErr w:type="spellEnd"/>
            <w:r w:rsidRPr="00EC7BAE">
              <w:rPr>
                <w:rFonts w:ascii="Rupee Foradian" w:hAnsi="Rupee Foradian" w:cs="Arial"/>
                <w:sz w:val="22"/>
                <w:szCs w:val="22"/>
              </w:rPr>
              <w:t xml:space="preserve"> No. 17; North:9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xml:space="preserve">., Road; </w:t>
            </w:r>
            <w:proofErr w:type="spellStart"/>
            <w:r w:rsidRPr="00EC7BAE">
              <w:rPr>
                <w:rFonts w:ascii="Rupee Foradian" w:hAnsi="Rupee Foradian" w:cs="Arial"/>
                <w:sz w:val="22"/>
                <w:szCs w:val="22"/>
              </w:rPr>
              <w:t>South:Plot</w:t>
            </w:r>
            <w:proofErr w:type="spellEnd"/>
            <w:r w:rsidRPr="00EC7BAE">
              <w:rPr>
                <w:rFonts w:ascii="Rupee Foradian" w:hAnsi="Rupee Foradian" w:cs="Arial"/>
                <w:sz w:val="22"/>
                <w:szCs w:val="22"/>
              </w:rPr>
              <w:t xml:space="preserve"> No. 26</w:t>
            </w:r>
          </w:p>
        </w:tc>
        <w:tc>
          <w:tcPr>
            <w:tcW w:w="1063" w:type="pct"/>
            <w:vAlign w:val="center"/>
          </w:tcPr>
          <w:p w14:paraId="3BACCEC0"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6,17,259/-</w:t>
            </w:r>
          </w:p>
        </w:tc>
        <w:tc>
          <w:tcPr>
            <w:tcW w:w="932" w:type="pct"/>
            <w:vAlign w:val="center"/>
          </w:tcPr>
          <w:p w14:paraId="6F846AA6"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61,726/-</w:t>
            </w:r>
          </w:p>
        </w:tc>
      </w:tr>
      <w:tr w:rsidR="006863DF" w:rsidRPr="00EC7BAE" w14:paraId="123F6D6E" w14:textId="77777777" w:rsidTr="008B13EA">
        <w:trPr>
          <w:jc w:val="center"/>
        </w:trPr>
        <w:tc>
          <w:tcPr>
            <w:tcW w:w="366" w:type="pct"/>
          </w:tcPr>
          <w:p w14:paraId="7A25F764"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10</w:t>
            </w:r>
          </w:p>
        </w:tc>
        <w:tc>
          <w:tcPr>
            <w:tcW w:w="2639" w:type="pct"/>
          </w:tcPr>
          <w:p w14:paraId="1D90C1F3"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19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556D3C40"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lastRenderedPageBreak/>
              <w:t>East:Plot</w:t>
            </w:r>
            <w:proofErr w:type="spellEnd"/>
            <w:proofErr w:type="gramEnd"/>
            <w:r w:rsidRPr="00EC7BAE">
              <w:rPr>
                <w:rFonts w:ascii="Rupee Foradian" w:hAnsi="Rupee Foradian" w:cs="Arial"/>
                <w:sz w:val="22"/>
                <w:szCs w:val="22"/>
              </w:rPr>
              <w:t xml:space="preserve"> No. 20; </w:t>
            </w:r>
            <w:proofErr w:type="spellStart"/>
            <w:r w:rsidRPr="00EC7BAE">
              <w:rPr>
                <w:rFonts w:ascii="Rupee Foradian" w:hAnsi="Rupee Foradian" w:cs="Arial"/>
                <w:sz w:val="22"/>
                <w:szCs w:val="22"/>
              </w:rPr>
              <w:t>West:Plot</w:t>
            </w:r>
            <w:proofErr w:type="spellEnd"/>
            <w:r w:rsidRPr="00EC7BAE">
              <w:rPr>
                <w:rFonts w:ascii="Rupee Foradian" w:hAnsi="Rupee Foradian" w:cs="Arial"/>
                <w:sz w:val="22"/>
                <w:szCs w:val="22"/>
              </w:rPr>
              <w:t xml:space="preserve"> No. 18; North:9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xml:space="preserve">., Road; </w:t>
            </w:r>
            <w:proofErr w:type="spellStart"/>
            <w:r w:rsidRPr="00EC7BAE">
              <w:rPr>
                <w:rFonts w:ascii="Rupee Foradian" w:hAnsi="Rupee Foradian" w:cs="Arial"/>
                <w:sz w:val="22"/>
                <w:szCs w:val="22"/>
              </w:rPr>
              <w:t>South:Plot</w:t>
            </w:r>
            <w:proofErr w:type="spellEnd"/>
            <w:r w:rsidRPr="00EC7BAE">
              <w:rPr>
                <w:rFonts w:ascii="Rupee Foradian" w:hAnsi="Rupee Foradian" w:cs="Arial"/>
                <w:sz w:val="22"/>
                <w:szCs w:val="22"/>
              </w:rPr>
              <w:t xml:space="preserve"> No. 27</w:t>
            </w:r>
          </w:p>
        </w:tc>
        <w:tc>
          <w:tcPr>
            <w:tcW w:w="1063" w:type="pct"/>
            <w:vAlign w:val="center"/>
          </w:tcPr>
          <w:p w14:paraId="5AAD4D33"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lastRenderedPageBreak/>
              <w:t>6,17,259/-</w:t>
            </w:r>
          </w:p>
        </w:tc>
        <w:tc>
          <w:tcPr>
            <w:tcW w:w="932" w:type="pct"/>
            <w:vAlign w:val="center"/>
          </w:tcPr>
          <w:p w14:paraId="45777139"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61,726/-</w:t>
            </w:r>
          </w:p>
        </w:tc>
      </w:tr>
      <w:tr w:rsidR="006863DF" w:rsidRPr="00EC7BAE" w14:paraId="1C8D966D" w14:textId="77777777" w:rsidTr="008B13EA">
        <w:trPr>
          <w:jc w:val="center"/>
        </w:trPr>
        <w:tc>
          <w:tcPr>
            <w:tcW w:w="366" w:type="pct"/>
          </w:tcPr>
          <w:p w14:paraId="2655C0A5"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11</w:t>
            </w:r>
          </w:p>
        </w:tc>
        <w:tc>
          <w:tcPr>
            <w:tcW w:w="2639" w:type="pct"/>
          </w:tcPr>
          <w:p w14:paraId="42CC4FCF"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22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331E982F"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23; West:9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xml:space="preserve">., Road; North:   Plot No. 14; South:12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Road</w:t>
            </w:r>
          </w:p>
        </w:tc>
        <w:tc>
          <w:tcPr>
            <w:tcW w:w="1063" w:type="pct"/>
            <w:vAlign w:val="center"/>
          </w:tcPr>
          <w:p w14:paraId="37C110B3"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6,17,259/-</w:t>
            </w:r>
          </w:p>
        </w:tc>
        <w:tc>
          <w:tcPr>
            <w:tcW w:w="932" w:type="pct"/>
            <w:vAlign w:val="center"/>
          </w:tcPr>
          <w:p w14:paraId="04AA83C4"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61,726/-</w:t>
            </w:r>
          </w:p>
        </w:tc>
      </w:tr>
      <w:tr w:rsidR="006863DF" w:rsidRPr="00EC7BAE" w14:paraId="4F17128B" w14:textId="77777777" w:rsidTr="008B13EA">
        <w:trPr>
          <w:jc w:val="center"/>
        </w:trPr>
        <w:tc>
          <w:tcPr>
            <w:tcW w:w="366" w:type="pct"/>
          </w:tcPr>
          <w:p w14:paraId="7ED08B1E"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12</w:t>
            </w:r>
          </w:p>
        </w:tc>
        <w:tc>
          <w:tcPr>
            <w:tcW w:w="2639" w:type="pct"/>
          </w:tcPr>
          <w:p w14:paraId="2175EE98"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23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444EF7E3"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24; </w:t>
            </w:r>
            <w:proofErr w:type="spellStart"/>
            <w:r w:rsidRPr="00EC7BAE">
              <w:rPr>
                <w:rFonts w:ascii="Rupee Foradian" w:hAnsi="Rupee Foradian" w:cs="Arial"/>
                <w:sz w:val="22"/>
                <w:szCs w:val="22"/>
              </w:rPr>
              <w:t>West:Plot</w:t>
            </w:r>
            <w:proofErr w:type="spellEnd"/>
            <w:r w:rsidRPr="00EC7BAE">
              <w:rPr>
                <w:rFonts w:ascii="Rupee Foradian" w:hAnsi="Rupee Foradian" w:cs="Arial"/>
                <w:sz w:val="22"/>
                <w:szCs w:val="22"/>
              </w:rPr>
              <w:t xml:space="preserve"> No. 22; North:   Plot No. 15; South:12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Road</w:t>
            </w:r>
          </w:p>
        </w:tc>
        <w:tc>
          <w:tcPr>
            <w:tcW w:w="1063" w:type="pct"/>
            <w:vAlign w:val="center"/>
          </w:tcPr>
          <w:p w14:paraId="2488A1EC"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6,17,259/-</w:t>
            </w:r>
          </w:p>
        </w:tc>
        <w:tc>
          <w:tcPr>
            <w:tcW w:w="932" w:type="pct"/>
            <w:vAlign w:val="center"/>
          </w:tcPr>
          <w:p w14:paraId="28B8A823"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61,726/-</w:t>
            </w:r>
          </w:p>
        </w:tc>
      </w:tr>
      <w:tr w:rsidR="006863DF" w:rsidRPr="00EC7BAE" w14:paraId="5926393A" w14:textId="77777777" w:rsidTr="008B13EA">
        <w:trPr>
          <w:jc w:val="center"/>
        </w:trPr>
        <w:tc>
          <w:tcPr>
            <w:tcW w:w="366" w:type="pct"/>
          </w:tcPr>
          <w:p w14:paraId="432F3171"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13</w:t>
            </w:r>
          </w:p>
        </w:tc>
        <w:tc>
          <w:tcPr>
            <w:tcW w:w="2639" w:type="pct"/>
          </w:tcPr>
          <w:p w14:paraId="048898D1"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26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075B3876"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27; </w:t>
            </w:r>
            <w:proofErr w:type="spellStart"/>
            <w:r w:rsidRPr="00EC7BAE">
              <w:rPr>
                <w:rFonts w:ascii="Rupee Foradian" w:hAnsi="Rupee Foradian" w:cs="Arial"/>
                <w:sz w:val="22"/>
                <w:szCs w:val="22"/>
              </w:rPr>
              <w:t>West:Plot</w:t>
            </w:r>
            <w:proofErr w:type="spellEnd"/>
            <w:r w:rsidRPr="00EC7BAE">
              <w:rPr>
                <w:rFonts w:ascii="Rupee Foradian" w:hAnsi="Rupee Foradian" w:cs="Arial"/>
                <w:sz w:val="22"/>
                <w:szCs w:val="22"/>
              </w:rPr>
              <w:t xml:space="preserve"> No. 25; North:   Plot No. 18; South:12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Road</w:t>
            </w:r>
          </w:p>
        </w:tc>
        <w:tc>
          <w:tcPr>
            <w:tcW w:w="1063" w:type="pct"/>
            <w:vAlign w:val="center"/>
          </w:tcPr>
          <w:p w14:paraId="5191B2A0"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6,17,259/-</w:t>
            </w:r>
          </w:p>
        </w:tc>
        <w:tc>
          <w:tcPr>
            <w:tcW w:w="932" w:type="pct"/>
            <w:vAlign w:val="center"/>
          </w:tcPr>
          <w:p w14:paraId="5D7E80F6"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61,726/-</w:t>
            </w:r>
          </w:p>
        </w:tc>
      </w:tr>
      <w:tr w:rsidR="006863DF" w:rsidRPr="00EC7BAE" w14:paraId="5322C0AA" w14:textId="77777777" w:rsidTr="008B13EA">
        <w:trPr>
          <w:jc w:val="center"/>
        </w:trPr>
        <w:tc>
          <w:tcPr>
            <w:tcW w:w="366" w:type="pct"/>
          </w:tcPr>
          <w:p w14:paraId="2A6E5A70"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14</w:t>
            </w:r>
          </w:p>
        </w:tc>
        <w:tc>
          <w:tcPr>
            <w:tcW w:w="2639" w:type="pct"/>
          </w:tcPr>
          <w:p w14:paraId="66903188"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27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44C92D1C"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28; </w:t>
            </w:r>
            <w:proofErr w:type="spellStart"/>
            <w:r w:rsidRPr="00EC7BAE">
              <w:rPr>
                <w:rFonts w:ascii="Rupee Foradian" w:hAnsi="Rupee Foradian" w:cs="Arial"/>
                <w:sz w:val="22"/>
                <w:szCs w:val="22"/>
              </w:rPr>
              <w:t>West:Plot</w:t>
            </w:r>
            <w:proofErr w:type="spellEnd"/>
            <w:r w:rsidRPr="00EC7BAE">
              <w:rPr>
                <w:rFonts w:ascii="Rupee Foradian" w:hAnsi="Rupee Foradian" w:cs="Arial"/>
                <w:sz w:val="22"/>
                <w:szCs w:val="22"/>
              </w:rPr>
              <w:t xml:space="preserve"> No. 26; North:   Plot No. 19; South:12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Road</w:t>
            </w:r>
          </w:p>
        </w:tc>
        <w:tc>
          <w:tcPr>
            <w:tcW w:w="1063" w:type="pct"/>
            <w:vAlign w:val="center"/>
          </w:tcPr>
          <w:p w14:paraId="74D46AED"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6,17,259/-</w:t>
            </w:r>
          </w:p>
        </w:tc>
        <w:tc>
          <w:tcPr>
            <w:tcW w:w="932" w:type="pct"/>
            <w:vAlign w:val="center"/>
          </w:tcPr>
          <w:p w14:paraId="14170B8C"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61,726/-</w:t>
            </w:r>
          </w:p>
        </w:tc>
      </w:tr>
      <w:tr w:rsidR="006863DF" w:rsidRPr="00EC7BAE" w14:paraId="1AEFCDB3" w14:textId="77777777" w:rsidTr="008B13EA">
        <w:trPr>
          <w:jc w:val="center"/>
        </w:trPr>
        <w:tc>
          <w:tcPr>
            <w:tcW w:w="366" w:type="pct"/>
          </w:tcPr>
          <w:p w14:paraId="77462C8B"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15</w:t>
            </w:r>
          </w:p>
        </w:tc>
        <w:tc>
          <w:tcPr>
            <w:tcW w:w="2639" w:type="pct"/>
          </w:tcPr>
          <w:p w14:paraId="5A27DB30"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28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108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4610A2AB"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29; </w:t>
            </w:r>
            <w:proofErr w:type="spellStart"/>
            <w:r w:rsidRPr="00EC7BAE">
              <w:rPr>
                <w:rFonts w:ascii="Rupee Foradian" w:hAnsi="Rupee Foradian" w:cs="Arial"/>
                <w:sz w:val="22"/>
                <w:szCs w:val="22"/>
              </w:rPr>
              <w:t>West:Plot</w:t>
            </w:r>
            <w:proofErr w:type="spellEnd"/>
            <w:r w:rsidRPr="00EC7BAE">
              <w:rPr>
                <w:rFonts w:ascii="Rupee Foradian" w:hAnsi="Rupee Foradian" w:cs="Arial"/>
                <w:sz w:val="22"/>
                <w:szCs w:val="22"/>
              </w:rPr>
              <w:t xml:space="preserve"> No. 27; North:   Plot No. 20; South:12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Road</w:t>
            </w:r>
          </w:p>
        </w:tc>
        <w:tc>
          <w:tcPr>
            <w:tcW w:w="1063" w:type="pct"/>
            <w:vAlign w:val="center"/>
          </w:tcPr>
          <w:p w14:paraId="073D58FC"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6,17,259/-</w:t>
            </w:r>
          </w:p>
        </w:tc>
        <w:tc>
          <w:tcPr>
            <w:tcW w:w="932" w:type="pct"/>
            <w:vAlign w:val="center"/>
          </w:tcPr>
          <w:p w14:paraId="578B6D60" w14:textId="77777777" w:rsidR="006863DF" w:rsidRPr="00EC7BAE" w:rsidRDefault="006863DF" w:rsidP="008B13EA">
            <w:pPr>
              <w:jc w:val="center"/>
              <w:rPr>
                <w:rFonts w:ascii="Rupee Foradian" w:hAnsi="Rupee Foradian" w:cs="Arial"/>
                <w:bCs/>
                <w:sz w:val="22"/>
                <w:szCs w:val="22"/>
              </w:rPr>
            </w:pPr>
            <w:r w:rsidRPr="00EC7BAE">
              <w:rPr>
                <w:rFonts w:ascii="Rupee Foradian" w:hAnsi="Rupee Foradian" w:cs="Arial"/>
                <w:color w:val="000000"/>
                <w:sz w:val="22"/>
                <w:szCs w:val="22"/>
                <w:lang w:bidi="kn-IN"/>
              </w:rPr>
              <w:t>61,726/-</w:t>
            </w:r>
          </w:p>
        </w:tc>
      </w:tr>
      <w:tr w:rsidR="006863DF" w:rsidRPr="00EC7BAE" w14:paraId="0A2950E4" w14:textId="77777777" w:rsidTr="008B13EA">
        <w:trPr>
          <w:jc w:val="center"/>
        </w:trPr>
        <w:tc>
          <w:tcPr>
            <w:tcW w:w="366" w:type="pct"/>
          </w:tcPr>
          <w:p w14:paraId="7CB30CFD"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16</w:t>
            </w:r>
          </w:p>
        </w:tc>
        <w:tc>
          <w:tcPr>
            <w:tcW w:w="2639" w:type="pct"/>
          </w:tcPr>
          <w:p w14:paraId="7C063241"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30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196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14C2DAA2"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32; West:9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xml:space="preserve">., Road; North: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15; </w:t>
            </w:r>
            <w:proofErr w:type="spellStart"/>
            <w:r w:rsidRPr="00EC7BAE">
              <w:rPr>
                <w:rFonts w:ascii="Rupee Foradian" w:hAnsi="Rupee Foradian" w:cs="Arial"/>
                <w:sz w:val="22"/>
                <w:szCs w:val="22"/>
              </w:rPr>
              <w:t>South:Plot</w:t>
            </w:r>
            <w:proofErr w:type="spellEnd"/>
            <w:r w:rsidRPr="00EC7BAE">
              <w:rPr>
                <w:rFonts w:ascii="Rupee Foradian" w:hAnsi="Rupee Foradian" w:cs="Arial"/>
                <w:sz w:val="22"/>
                <w:szCs w:val="22"/>
              </w:rPr>
              <w:t xml:space="preserve"> No. 31</w:t>
            </w:r>
          </w:p>
        </w:tc>
        <w:tc>
          <w:tcPr>
            <w:tcW w:w="1063" w:type="pct"/>
            <w:vAlign w:val="center"/>
          </w:tcPr>
          <w:p w14:paraId="124A2570"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11,20,300/-</w:t>
            </w:r>
          </w:p>
        </w:tc>
        <w:tc>
          <w:tcPr>
            <w:tcW w:w="932" w:type="pct"/>
            <w:vAlign w:val="center"/>
          </w:tcPr>
          <w:p w14:paraId="418AF016"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1,12,030/-</w:t>
            </w:r>
          </w:p>
        </w:tc>
      </w:tr>
      <w:tr w:rsidR="006863DF" w:rsidRPr="00EC7BAE" w14:paraId="5B354021" w14:textId="77777777" w:rsidTr="008B13EA">
        <w:trPr>
          <w:jc w:val="center"/>
        </w:trPr>
        <w:tc>
          <w:tcPr>
            <w:tcW w:w="366" w:type="pct"/>
          </w:tcPr>
          <w:p w14:paraId="6E10E695"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lastRenderedPageBreak/>
              <w:t>17</w:t>
            </w:r>
          </w:p>
        </w:tc>
        <w:tc>
          <w:tcPr>
            <w:tcW w:w="2639" w:type="pct"/>
          </w:tcPr>
          <w:p w14:paraId="196AE555"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33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486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34ECA374" w14:textId="2CFE3AD0"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34; West:9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xml:space="preserve">., Road; North:  Plot No. 31; South:12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Road</w:t>
            </w:r>
          </w:p>
        </w:tc>
        <w:tc>
          <w:tcPr>
            <w:tcW w:w="1063" w:type="pct"/>
            <w:vAlign w:val="center"/>
          </w:tcPr>
          <w:p w14:paraId="75476E1B"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46,66,436/-</w:t>
            </w:r>
          </w:p>
        </w:tc>
        <w:tc>
          <w:tcPr>
            <w:tcW w:w="932" w:type="pct"/>
            <w:vAlign w:val="center"/>
          </w:tcPr>
          <w:p w14:paraId="50580143"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4,66,644/-</w:t>
            </w:r>
          </w:p>
        </w:tc>
      </w:tr>
      <w:tr w:rsidR="006863DF" w:rsidRPr="00EC7BAE" w14:paraId="22C22373" w14:textId="77777777" w:rsidTr="008B13EA">
        <w:trPr>
          <w:jc w:val="center"/>
        </w:trPr>
        <w:tc>
          <w:tcPr>
            <w:tcW w:w="366" w:type="pct"/>
          </w:tcPr>
          <w:p w14:paraId="24EA1532"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18</w:t>
            </w:r>
          </w:p>
        </w:tc>
        <w:tc>
          <w:tcPr>
            <w:tcW w:w="2639" w:type="pct"/>
          </w:tcPr>
          <w:p w14:paraId="433BE586"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34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486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6BE10EA8"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East:MudholLokapur</w:t>
            </w:r>
            <w:proofErr w:type="spellEnd"/>
            <w:proofErr w:type="gramEnd"/>
            <w:r w:rsidRPr="00EC7BAE">
              <w:rPr>
                <w:rFonts w:ascii="Rupee Foradian" w:hAnsi="Rupee Foradian" w:cs="Arial"/>
                <w:sz w:val="22"/>
                <w:szCs w:val="22"/>
              </w:rPr>
              <w:t xml:space="preserve"> State Highway; West: Plot No. 33; </w:t>
            </w:r>
            <w:proofErr w:type="spellStart"/>
            <w:r w:rsidRPr="00EC7BAE">
              <w:rPr>
                <w:rFonts w:ascii="Rupee Foradian" w:hAnsi="Rupee Foradian" w:cs="Arial"/>
                <w:sz w:val="22"/>
                <w:szCs w:val="22"/>
              </w:rPr>
              <w:t>North:Plot</w:t>
            </w:r>
            <w:proofErr w:type="spellEnd"/>
            <w:r w:rsidRPr="00EC7BAE">
              <w:rPr>
                <w:rFonts w:ascii="Rupee Foradian" w:hAnsi="Rupee Foradian" w:cs="Arial"/>
                <w:sz w:val="22"/>
                <w:szCs w:val="22"/>
              </w:rPr>
              <w:t xml:space="preserve"> No. 32; South:12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Road</w:t>
            </w:r>
          </w:p>
        </w:tc>
        <w:tc>
          <w:tcPr>
            <w:tcW w:w="1063" w:type="pct"/>
            <w:vAlign w:val="center"/>
          </w:tcPr>
          <w:p w14:paraId="33FC4016"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46,66,436/-</w:t>
            </w:r>
          </w:p>
        </w:tc>
        <w:tc>
          <w:tcPr>
            <w:tcW w:w="932" w:type="pct"/>
            <w:vAlign w:val="center"/>
          </w:tcPr>
          <w:p w14:paraId="6F336BF9"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4,66,644/-</w:t>
            </w:r>
          </w:p>
        </w:tc>
      </w:tr>
      <w:tr w:rsidR="006863DF" w:rsidRPr="00EC7BAE" w14:paraId="6819A692" w14:textId="77777777" w:rsidTr="008B13EA">
        <w:trPr>
          <w:jc w:val="center"/>
        </w:trPr>
        <w:tc>
          <w:tcPr>
            <w:tcW w:w="366" w:type="pct"/>
          </w:tcPr>
          <w:p w14:paraId="0CD6AD26"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19</w:t>
            </w:r>
          </w:p>
        </w:tc>
        <w:tc>
          <w:tcPr>
            <w:tcW w:w="2639" w:type="pct"/>
          </w:tcPr>
          <w:p w14:paraId="22BD5164"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102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486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53E820D9"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107; West:12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xml:space="preserve">., Road; North: Plot No. 101; </w:t>
            </w:r>
            <w:proofErr w:type="spellStart"/>
            <w:r w:rsidRPr="00EC7BAE">
              <w:rPr>
                <w:rFonts w:ascii="Rupee Foradian" w:hAnsi="Rupee Foradian" w:cs="Arial"/>
                <w:sz w:val="22"/>
                <w:szCs w:val="22"/>
              </w:rPr>
              <w:t>South:Plot</w:t>
            </w:r>
            <w:proofErr w:type="spellEnd"/>
            <w:r w:rsidRPr="00EC7BAE">
              <w:rPr>
                <w:rFonts w:ascii="Rupee Foradian" w:hAnsi="Rupee Foradian" w:cs="Arial"/>
                <w:sz w:val="22"/>
                <w:szCs w:val="22"/>
              </w:rPr>
              <w:t xml:space="preserve"> No. 103</w:t>
            </w:r>
          </w:p>
        </w:tc>
        <w:tc>
          <w:tcPr>
            <w:tcW w:w="1063" w:type="pct"/>
            <w:vAlign w:val="center"/>
          </w:tcPr>
          <w:p w14:paraId="0B411587"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46,66,436/-</w:t>
            </w:r>
          </w:p>
        </w:tc>
        <w:tc>
          <w:tcPr>
            <w:tcW w:w="932" w:type="pct"/>
            <w:vAlign w:val="center"/>
          </w:tcPr>
          <w:p w14:paraId="5AE396B6"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4,66,644/-</w:t>
            </w:r>
          </w:p>
        </w:tc>
      </w:tr>
      <w:tr w:rsidR="006863DF" w:rsidRPr="00EC7BAE" w14:paraId="3D45D6EF" w14:textId="77777777" w:rsidTr="008B13EA">
        <w:trPr>
          <w:jc w:val="center"/>
        </w:trPr>
        <w:tc>
          <w:tcPr>
            <w:tcW w:w="366" w:type="pct"/>
          </w:tcPr>
          <w:p w14:paraId="3B1822CE"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20</w:t>
            </w:r>
          </w:p>
        </w:tc>
        <w:tc>
          <w:tcPr>
            <w:tcW w:w="2639" w:type="pct"/>
          </w:tcPr>
          <w:p w14:paraId="27FC04AA"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103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486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0A4BC0B5"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108; West:12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xml:space="preserve">., Road; </w:t>
            </w:r>
            <w:proofErr w:type="spellStart"/>
            <w:r w:rsidRPr="00EC7BAE">
              <w:rPr>
                <w:rFonts w:ascii="Rupee Foradian" w:hAnsi="Rupee Foradian" w:cs="Arial"/>
                <w:sz w:val="22"/>
                <w:szCs w:val="22"/>
              </w:rPr>
              <w:t>North:Plot</w:t>
            </w:r>
            <w:proofErr w:type="spellEnd"/>
            <w:r w:rsidRPr="00EC7BAE">
              <w:rPr>
                <w:rFonts w:ascii="Rupee Foradian" w:hAnsi="Rupee Foradian" w:cs="Arial"/>
                <w:sz w:val="22"/>
                <w:szCs w:val="22"/>
              </w:rPr>
              <w:t xml:space="preserve"> No. 102; </w:t>
            </w:r>
            <w:proofErr w:type="spellStart"/>
            <w:r w:rsidRPr="00EC7BAE">
              <w:rPr>
                <w:rFonts w:ascii="Rupee Foradian" w:hAnsi="Rupee Foradian" w:cs="Arial"/>
                <w:sz w:val="22"/>
                <w:szCs w:val="22"/>
              </w:rPr>
              <w:t>South:Plot</w:t>
            </w:r>
            <w:proofErr w:type="spellEnd"/>
            <w:r w:rsidRPr="00EC7BAE">
              <w:rPr>
                <w:rFonts w:ascii="Rupee Foradian" w:hAnsi="Rupee Foradian" w:cs="Arial"/>
                <w:sz w:val="22"/>
                <w:szCs w:val="22"/>
              </w:rPr>
              <w:t xml:space="preserve"> No. 104</w:t>
            </w:r>
          </w:p>
        </w:tc>
        <w:tc>
          <w:tcPr>
            <w:tcW w:w="1063" w:type="pct"/>
            <w:vAlign w:val="center"/>
          </w:tcPr>
          <w:p w14:paraId="172C9628"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46,66,436/-</w:t>
            </w:r>
          </w:p>
        </w:tc>
        <w:tc>
          <w:tcPr>
            <w:tcW w:w="932" w:type="pct"/>
            <w:vAlign w:val="center"/>
          </w:tcPr>
          <w:p w14:paraId="24892B10"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4,66,644/-</w:t>
            </w:r>
          </w:p>
        </w:tc>
      </w:tr>
      <w:tr w:rsidR="006863DF" w:rsidRPr="00EC7BAE" w14:paraId="27F726A6" w14:textId="77777777" w:rsidTr="008B13EA">
        <w:trPr>
          <w:jc w:val="center"/>
        </w:trPr>
        <w:tc>
          <w:tcPr>
            <w:tcW w:w="366" w:type="pct"/>
          </w:tcPr>
          <w:p w14:paraId="3B536BA9"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21</w:t>
            </w:r>
          </w:p>
        </w:tc>
        <w:tc>
          <w:tcPr>
            <w:tcW w:w="2639" w:type="pct"/>
          </w:tcPr>
          <w:p w14:paraId="0A560E43"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104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672.20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226DC7FB"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East:Plot</w:t>
            </w:r>
            <w:proofErr w:type="spellEnd"/>
            <w:proofErr w:type="gramEnd"/>
            <w:r w:rsidRPr="00EC7BAE">
              <w:rPr>
                <w:rFonts w:ascii="Rupee Foradian" w:hAnsi="Rupee Foradian" w:cs="Arial"/>
                <w:sz w:val="22"/>
                <w:szCs w:val="22"/>
              </w:rPr>
              <w:t xml:space="preserve"> No. 109; West:12 </w:t>
            </w:r>
            <w:proofErr w:type="spellStart"/>
            <w:r w:rsidRPr="00EC7BAE">
              <w:rPr>
                <w:rFonts w:ascii="Rupee Foradian" w:hAnsi="Rupee Foradian" w:cs="Arial"/>
                <w:sz w:val="22"/>
                <w:szCs w:val="22"/>
              </w:rPr>
              <w:t>Mtr</w:t>
            </w:r>
            <w:proofErr w:type="spellEnd"/>
            <w:r w:rsidRPr="00EC7BAE">
              <w:rPr>
                <w:rFonts w:ascii="Rupee Foradian" w:hAnsi="Rupee Foradian" w:cs="Arial"/>
                <w:sz w:val="22"/>
                <w:szCs w:val="22"/>
              </w:rPr>
              <w:t xml:space="preserve">., Road; </w:t>
            </w:r>
            <w:proofErr w:type="spellStart"/>
            <w:r w:rsidRPr="00EC7BAE">
              <w:rPr>
                <w:rFonts w:ascii="Rupee Foradian" w:hAnsi="Rupee Foradian" w:cs="Arial"/>
                <w:sz w:val="22"/>
                <w:szCs w:val="22"/>
              </w:rPr>
              <w:t>North:Plot</w:t>
            </w:r>
            <w:proofErr w:type="spellEnd"/>
            <w:r w:rsidRPr="00EC7BAE">
              <w:rPr>
                <w:rFonts w:ascii="Rupee Foradian" w:hAnsi="Rupee Foradian" w:cs="Arial"/>
                <w:sz w:val="22"/>
                <w:szCs w:val="22"/>
              </w:rPr>
              <w:t xml:space="preserve"> No. 103; </w:t>
            </w:r>
            <w:proofErr w:type="spellStart"/>
            <w:r w:rsidRPr="00EC7BAE">
              <w:rPr>
                <w:rFonts w:ascii="Rupee Foradian" w:hAnsi="Rupee Foradian" w:cs="Arial"/>
                <w:sz w:val="22"/>
                <w:szCs w:val="22"/>
              </w:rPr>
              <w:t>South:R.S.No</w:t>
            </w:r>
            <w:proofErr w:type="spellEnd"/>
            <w:r w:rsidRPr="00EC7BAE">
              <w:rPr>
                <w:rFonts w:ascii="Rupee Foradian" w:hAnsi="Rupee Foradian" w:cs="Arial"/>
                <w:sz w:val="22"/>
                <w:szCs w:val="22"/>
              </w:rPr>
              <w:t>. 2A</w:t>
            </w:r>
          </w:p>
        </w:tc>
        <w:tc>
          <w:tcPr>
            <w:tcW w:w="1063" w:type="pct"/>
            <w:vAlign w:val="center"/>
          </w:tcPr>
          <w:p w14:paraId="689D9F07"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64,55,274/-</w:t>
            </w:r>
          </w:p>
        </w:tc>
        <w:tc>
          <w:tcPr>
            <w:tcW w:w="932" w:type="pct"/>
            <w:vAlign w:val="center"/>
          </w:tcPr>
          <w:p w14:paraId="01EACE40"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6,45,527/-</w:t>
            </w:r>
          </w:p>
        </w:tc>
      </w:tr>
      <w:tr w:rsidR="006863DF" w:rsidRPr="00EC7BAE" w14:paraId="0477ECE6" w14:textId="77777777" w:rsidTr="008B13EA">
        <w:trPr>
          <w:jc w:val="center"/>
        </w:trPr>
        <w:tc>
          <w:tcPr>
            <w:tcW w:w="366" w:type="pct"/>
          </w:tcPr>
          <w:p w14:paraId="4F926707"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22</w:t>
            </w:r>
          </w:p>
        </w:tc>
        <w:tc>
          <w:tcPr>
            <w:tcW w:w="2639" w:type="pct"/>
          </w:tcPr>
          <w:p w14:paraId="3E875547"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non-agriculture Residential Plot No. 109 in </w:t>
            </w:r>
            <w:proofErr w:type="spellStart"/>
            <w:r w:rsidRPr="00EC7BAE">
              <w:rPr>
                <w:rFonts w:ascii="Rupee Foradian" w:hAnsi="Rupee Foradian" w:cs="Arial"/>
                <w:sz w:val="22"/>
                <w:szCs w:val="22"/>
              </w:rPr>
              <w:t>R.S.No</w:t>
            </w:r>
            <w:proofErr w:type="spellEnd"/>
            <w:r w:rsidRPr="00EC7BAE">
              <w:rPr>
                <w:rFonts w:ascii="Rupee Foradian" w:hAnsi="Rupee Foradian" w:cs="Arial"/>
                <w:sz w:val="22"/>
                <w:szCs w:val="22"/>
              </w:rPr>
              <w:t xml:space="preserve">. 2B measuring 807.10 </w:t>
            </w:r>
            <w:proofErr w:type="spellStart"/>
            <w:r w:rsidRPr="00EC7BAE">
              <w:rPr>
                <w:rFonts w:ascii="Rupee Foradian" w:hAnsi="Rupee Foradian" w:cs="Arial"/>
                <w:sz w:val="22"/>
                <w:szCs w:val="22"/>
              </w:rPr>
              <w:t>sq.mtr</w:t>
            </w:r>
            <w:proofErr w:type="spellEnd"/>
            <w:r w:rsidRPr="00EC7BAE">
              <w:rPr>
                <w:rFonts w:ascii="Rupee Foradian" w:hAnsi="Rupee Foradian" w:cs="Arial"/>
                <w:sz w:val="22"/>
                <w:szCs w:val="22"/>
              </w:rPr>
              <w:t xml:space="preserve"> situated at </w:t>
            </w:r>
            <w:proofErr w:type="spellStart"/>
            <w:r w:rsidRPr="00EC7BAE">
              <w:rPr>
                <w:rFonts w:ascii="Rupee Foradian" w:hAnsi="Rupee Foradian" w:cs="Arial"/>
                <w:sz w:val="22"/>
                <w:szCs w:val="22"/>
              </w:rPr>
              <w:t>Jaylaxmi</w:t>
            </w:r>
            <w:proofErr w:type="spellEnd"/>
            <w:r w:rsidRPr="00EC7BAE">
              <w:rPr>
                <w:rFonts w:ascii="Rupee Foradian" w:hAnsi="Rupee Foradian" w:cs="Arial"/>
                <w:sz w:val="22"/>
                <w:szCs w:val="22"/>
              </w:rPr>
              <w:t xml:space="preserve"> Colony, </w:t>
            </w:r>
            <w:proofErr w:type="spellStart"/>
            <w:r w:rsidRPr="00EC7BAE">
              <w:rPr>
                <w:rFonts w:ascii="Rupee Foradian" w:hAnsi="Rupee Foradian" w:cs="Arial"/>
                <w:sz w:val="22"/>
                <w:szCs w:val="22"/>
              </w:rPr>
              <w:t>Vishweshwar</w:t>
            </w:r>
            <w:proofErr w:type="spellEnd"/>
            <w:r w:rsidRPr="00EC7BAE">
              <w:rPr>
                <w:rFonts w:ascii="Rupee Foradian" w:hAnsi="Rupee Foradian" w:cs="Arial"/>
                <w:sz w:val="22"/>
                <w:szCs w:val="22"/>
              </w:rPr>
              <w:t xml:space="preserve"> Nagar, </w:t>
            </w:r>
            <w:proofErr w:type="spellStart"/>
            <w:r w:rsidRPr="00EC7BAE">
              <w:rPr>
                <w:rFonts w:ascii="Rupee Foradian" w:hAnsi="Rupee Foradian" w:cs="Arial"/>
                <w:sz w:val="22"/>
                <w:szCs w:val="22"/>
              </w:rPr>
              <w:t>Zanzarkoppa</w:t>
            </w:r>
            <w:proofErr w:type="spellEnd"/>
            <w:r w:rsidRPr="00EC7BAE">
              <w:rPr>
                <w:rFonts w:ascii="Rupee Foradian" w:hAnsi="Rupee Foradian" w:cs="Arial"/>
                <w:sz w:val="22"/>
                <w:szCs w:val="22"/>
              </w:rPr>
              <w:t xml:space="preserve"> Village,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and the same is bounded as under:</w:t>
            </w:r>
          </w:p>
          <w:p w14:paraId="68DF678C" w14:textId="77777777" w:rsidR="006863DF" w:rsidRPr="00EC7BAE" w:rsidRDefault="006863DF" w:rsidP="008B13EA">
            <w:pPr>
              <w:ind w:right="-24"/>
              <w:jc w:val="both"/>
              <w:rPr>
                <w:rFonts w:ascii="Rupee Foradian" w:hAnsi="Rupee Foradian" w:cs="Arial"/>
                <w:sz w:val="22"/>
                <w:szCs w:val="22"/>
              </w:rPr>
            </w:pPr>
            <w:proofErr w:type="spellStart"/>
            <w:proofErr w:type="gramStart"/>
            <w:r w:rsidRPr="00EC7BAE">
              <w:rPr>
                <w:rFonts w:ascii="Rupee Foradian" w:hAnsi="Rupee Foradian" w:cs="Arial"/>
                <w:sz w:val="22"/>
                <w:szCs w:val="22"/>
              </w:rPr>
              <w:t>East:MudholLokapur</w:t>
            </w:r>
            <w:proofErr w:type="spellEnd"/>
            <w:proofErr w:type="gramEnd"/>
            <w:r w:rsidRPr="00EC7BAE">
              <w:rPr>
                <w:rFonts w:ascii="Rupee Foradian" w:hAnsi="Rupee Foradian" w:cs="Arial"/>
                <w:sz w:val="22"/>
                <w:szCs w:val="22"/>
              </w:rPr>
              <w:t xml:space="preserve"> State Highway; </w:t>
            </w:r>
            <w:proofErr w:type="spellStart"/>
            <w:r w:rsidRPr="00EC7BAE">
              <w:rPr>
                <w:rFonts w:ascii="Rupee Foradian" w:hAnsi="Rupee Foradian" w:cs="Arial"/>
                <w:sz w:val="22"/>
                <w:szCs w:val="22"/>
              </w:rPr>
              <w:t>West:Plot</w:t>
            </w:r>
            <w:proofErr w:type="spellEnd"/>
            <w:r w:rsidRPr="00EC7BAE">
              <w:rPr>
                <w:rFonts w:ascii="Rupee Foradian" w:hAnsi="Rupee Foradian" w:cs="Arial"/>
                <w:sz w:val="22"/>
                <w:szCs w:val="22"/>
              </w:rPr>
              <w:t xml:space="preserve"> No. 104; </w:t>
            </w:r>
            <w:proofErr w:type="spellStart"/>
            <w:r w:rsidRPr="00EC7BAE">
              <w:rPr>
                <w:rFonts w:ascii="Rupee Foradian" w:hAnsi="Rupee Foradian" w:cs="Arial"/>
                <w:sz w:val="22"/>
                <w:szCs w:val="22"/>
              </w:rPr>
              <w:t>North:Plot</w:t>
            </w:r>
            <w:proofErr w:type="spellEnd"/>
            <w:r w:rsidRPr="00EC7BAE">
              <w:rPr>
                <w:rFonts w:ascii="Rupee Foradian" w:hAnsi="Rupee Foradian" w:cs="Arial"/>
                <w:sz w:val="22"/>
                <w:szCs w:val="22"/>
              </w:rPr>
              <w:t xml:space="preserve"> No. 108; </w:t>
            </w:r>
            <w:proofErr w:type="spellStart"/>
            <w:r w:rsidRPr="00EC7BAE">
              <w:rPr>
                <w:rFonts w:ascii="Rupee Foradian" w:hAnsi="Rupee Foradian" w:cs="Arial"/>
                <w:sz w:val="22"/>
                <w:szCs w:val="22"/>
              </w:rPr>
              <w:t>South:R.S.No</w:t>
            </w:r>
            <w:proofErr w:type="spellEnd"/>
            <w:r w:rsidRPr="00EC7BAE">
              <w:rPr>
                <w:rFonts w:ascii="Rupee Foradian" w:hAnsi="Rupee Foradian" w:cs="Arial"/>
                <w:sz w:val="22"/>
                <w:szCs w:val="22"/>
              </w:rPr>
              <w:t>. 2A</w:t>
            </w:r>
          </w:p>
        </w:tc>
        <w:tc>
          <w:tcPr>
            <w:tcW w:w="1063" w:type="pct"/>
            <w:vAlign w:val="center"/>
          </w:tcPr>
          <w:p w14:paraId="5D944F22"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77,51,541/-</w:t>
            </w:r>
          </w:p>
        </w:tc>
        <w:tc>
          <w:tcPr>
            <w:tcW w:w="932" w:type="pct"/>
            <w:vAlign w:val="center"/>
          </w:tcPr>
          <w:p w14:paraId="1DACAD0F"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7,75,154/-</w:t>
            </w:r>
          </w:p>
        </w:tc>
      </w:tr>
      <w:tr w:rsidR="006863DF" w:rsidRPr="00EC7BAE" w14:paraId="61CAD733" w14:textId="77777777" w:rsidTr="008B13EA">
        <w:trPr>
          <w:jc w:val="center"/>
        </w:trPr>
        <w:tc>
          <w:tcPr>
            <w:tcW w:w="366" w:type="pct"/>
          </w:tcPr>
          <w:p w14:paraId="07C7DBDF"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lastRenderedPageBreak/>
              <w:t>23</w:t>
            </w:r>
          </w:p>
        </w:tc>
        <w:tc>
          <w:tcPr>
            <w:tcW w:w="2639" w:type="pct"/>
          </w:tcPr>
          <w:p w14:paraId="194AA2DA"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Industrial Land bearing (Rs. No. 129/5A, 5B and 5D) total admeasuring 3 acres and 11 </w:t>
            </w:r>
            <w:proofErr w:type="spellStart"/>
            <w:r w:rsidRPr="00EC7BAE">
              <w:rPr>
                <w:rFonts w:ascii="Rupee Foradian" w:hAnsi="Rupee Foradian" w:cs="Arial"/>
                <w:sz w:val="22"/>
                <w:szCs w:val="22"/>
              </w:rPr>
              <w:t>guntas</w:t>
            </w:r>
            <w:proofErr w:type="spellEnd"/>
            <w:r w:rsidRPr="00EC7BAE">
              <w:rPr>
                <w:rFonts w:ascii="Rupee Foradian" w:hAnsi="Rupee Foradian" w:cs="Arial"/>
                <w:sz w:val="22"/>
                <w:szCs w:val="22"/>
              </w:rPr>
              <w:t xml:space="preserve"> situated at 6 km,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xml:space="preserve">- </w:t>
            </w:r>
            <w:proofErr w:type="spellStart"/>
            <w:r w:rsidRPr="00EC7BAE">
              <w:rPr>
                <w:rFonts w:ascii="Rupee Foradian" w:hAnsi="Rupee Foradian" w:cs="Arial"/>
                <w:sz w:val="22"/>
                <w:szCs w:val="22"/>
              </w:rPr>
              <w:t>Yadwad</w:t>
            </w:r>
            <w:proofErr w:type="spellEnd"/>
            <w:r w:rsidRPr="00EC7BAE">
              <w:rPr>
                <w:rFonts w:ascii="Rupee Foradian" w:hAnsi="Rupee Foradian" w:cs="Arial"/>
                <w:sz w:val="22"/>
                <w:szCs w:val="22"/>
              </w:rPr>
              <w:t xml:space="preserve"> road, Village </w:t>
            </w:r>
            <w:proofErr w:type="spellStart"/>
            <w:r w:rsidRPr="00EC7BAE">
              <w:rPr>
                <w:rFonts w:ascii="Rupee Foradian" w:hAnsi="Rupee Foradian" w:cs="Arial"/>
                <w:sz w:val="22"/>
                <w:szCs w:val="22"/>
              </w:rPr>
              <w:t>Jaliber</w:t>
            </w:r>
            <w:proofErr w:type="spellEnd"/>
            <w:r w:rsidRPr="00EC7BAE">
              <w:rPr>
                <w:rFonts w:ascii="Rupee Foradian" w:hAnsi="Rupee Foradian" w:cs="Arial"/>
                <w:sz w:val="22"/>
                <w:szCs w:val="22"/>
              </w:rPr>
              <w:t xml:space="preserve">, Taluk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xml:space="preserve">, Dist. Bagalkot-587313, Karnataka, butted and bounded by </w:t>
            </w:r>
          </w:p>
          <w:p w14:paraId="5F563872"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Rs. No. 129/5A</w:t>
            </w:r>
          </w:p>
          <w:p w14:paraId="09C0508C"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Towards East: By R.S no 129/5B; Towards </w:t>
            </w:r>
            <w:proofErr w:type="spellStart"/>
            <w:proofErr w:type="gramStart"/>
            <w:r w:rsidRPr="00EC7BAE">
              <w:rPr>
                <w:rFonts w:ascii="Rupee Foradian" w:hAnsi="Rupee Foradian" w:cs="Arial"/>
                <w:sz w:val="22"/>
                <w:szCs w:val="22"/>
              </w:rPr>
              <w:t>West:By</w:t>
            </w:r>
            <w:proofErr w:type="spellEnd"/>
            <w:proofErr w:type="gramEnd"/>
            <w:r w:rsidRPr="00EC7BAE">
              <w:rPr>
                <w:rFonts w:ascii="Rupee Foradian" w:hAnsi="Rupee Foradian" w:cs="Arial"/>
                <w:sz w:val="22"/>
                <w:szCs w:val="22"/>
              </w:rPr>
              <w:t xml:space="preserve"> </w:t>
            </w:r>
            <w:proofErr w:type="spellStart"/>
            <w:r w:rsidRPr="00EC7BAE">
              <w:rPr>
                <w:rFonts w:ascii="Rupee Foradian" w:hAnsi="Rupee Foradian" w:cs="Arial"/>
                <w:sz w:val="22"/>
                <w:szCs w:val="22"/>
              </w:rPr>
              <w:t>Mudhol-Yadwad</w:t>
            </w:r>
            <w:proofErr w:type="spellEnd"/>
            <w:r w:rsidRPr="00EC7BAE">
              <w:rPr>
                <w:rFonts w:ascii="Rupee Foradian" w:hAnsi="Rupee Foradian" w:cs="Arial"/>
                <w:sz w:val="22"/>
                <w:szCs w:val="22"/>
              </w:rPr>
              <w:t xml:space="preserve"> road; Towards North: By R.S. no 129/4; Towards South: By R.S no 129/5K</w:t>
            </w:r>
          </w:p>
          <w:p w14:paraId="31DECA40"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Rs. No. 129/5 B</w:t>
            </w:r>
          </w:p>
          <w:p w14:paraId="4B01C65A"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Towards East: By R.S no 128; Towards </w:t>
            </w:r>
            <w:proofErr w:type="gramStart"/>
            <w:r w:rsidRPr="00EC7BAE">
              <w:rPr>
                <w:rFonts w:ascii="Rupee Foradian" w:hAnsi="Rupee Foradian" w:cs="Arial"/>
                <w:sz w:val="22"/>
                <w:szCs w:val="22"/>
              </w:rPr>
              <w:t>West :</w:t>
            </w:r>
            <w:proofErr w:type="gramEnd"/>
            <w:r w:rsidRPr="00EC7BAE">
              <w:rPr>
                <w:rFonts w:ascii="Rupee Foradian" w:hAnsi="Rupee Foradian" w:cs="Arial"/>
                <w:sz w:val="22"/>
                <w:szCs w:val="22"/>
              </w:rPr>
              <w:t xml:space="preserve"> By R.S no 129/5A; Towards North : By R.S no 129/4; Towards </w:t>
            </w:r>
            <w:proofErr w:type="spellStart"/>
            <w:r w:rsidRPr="00EC7BAE">
              <w:rPr>
                <w:rFonts w:ascii="Rupee Foradian" w:hAnsi="Rupee Foradian" w:cs="Arial"/>
                <w:sz w:val="22"/>
                <w:szCs w:val="22"/>
              </w:rPr>
              <w:t>South:By</w:t>
            </w:r>
            <w:proofErr w:type="spellEnd"/>
            <w:r w:rsidRPr="00EC7BAE">
              <w:rPr>
                <w:rFonts w:ascii="Rupee Foradian" w:hAnsi="Rupee Foradian" w:cs="Arial"/>
                <w:sz w:val="22"/>
                <w:szCs w:val="22"/>
              </w:rPr>
              <w:t xml:space="preserve"> R.S no 129/5D</w:t>
            </w:r>
          </w:p>
          <w:p w14:paraId="1E234104"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Rs. No. 129/5 D</w:t>
            </w:r>
          </w:p>
          <w:p w14:paraId="4981F385"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Towards East: By R.S no 128; Towards West: By R.S no 129/5K; Towards </w:t>
            </w:r>
            <w:proofErr w:type="spellStart"/>
            <w:proofErr w:type="gramStart"/>
            <w:r w:rsidRPr="00EC7BAE">
              <w:rPr>
                <w:rFonts w:ascii="Rupee Foradian" w:hAnsi="Rupee Foradian" w:cs="Arial"/>
                <w:sz w:val="22"/>
                <w:szCs w:val="22"/>
              </w:rPr>
              <w:t>North:By</w:t>
            </w:r>
            <w:proofErr w:type="spellEnd"/>
            <w:proofErr w:type="gramEnd"/>
            <w:r w:rsidRPr="00EC7BAE">
              <w:rPr>
                <w:rFonts w:ascii="Rupee Foradian" w:hAnsi="Rupee Foradian" w:cs="Arial"/>
                <w:sz w:val="22"/>
                <w:szCs w:val="22"/>
              </w:rPr>
              <w:t xml:space="preserve"> R.S no 129/5B; Towards South: By R.S no 130</w:t>
            </w:r>
          </w:p>
        </w:tc>
        <w:tc>
          <w:tcPr>
            <w:tcW w:w="1063" w:type="pct"/>
            <w:vAlign w:val="center"/>
          </w:tcPr>
          <w:p w14:paraId="19681095"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86,29,200</w:t>
            </w:r>
          </w:p>
        </w:tc>
        <w:tc>
          <w:tcPr>
            <w:tcW w:w="932" w:type="pct"/>
            <w:vAlign w:val="center"/>
          </w:tcPr>
          <w:p w14:paraId="4850E0BF"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8,62,920/-</w:t>
            </w:r>
          </w:p>
        </w:tc>
      </w:tr>
      <w:tr w:rsidR="006863DF" w:rsidRPr="00EC7BAE" w14:paraId="0F5984A2" w14:textId="77777777" w:rsidTr="008B13EA">
        <w:trPr>
          <w:jc w:val="center"/>
        </w:trPr>
        <w:tc>
          <w:tcPr>
            <w:tcW w:w="366" w:type="pct"/>
          </w:tcPr>
          <w:p w14:paraId="3DAEBB3C" w14:textId="77777777" w:rsidR="006863DF" w:rsidRPr="00EC7BAE" w:rsidRDefault="006863DF" w:rsidP="008B13EA">
            <w:pPr>
              <w:ind w:right="-24"/>
              <w:jc w:val="center"/>
              <w:rPr>
                <w:rFonts w:ascii="Rupee Foradian" w:hAnsi="Rupee Foradian" w:cs="Arial"/>
                <w:sz w:val="22"/>
                <w:szCs w:val="22"/>
              </w:rPr>
            </w:pPr>
            <w:r w:rsidRPr="00EC7BAE">
              <w:rPr>
                <w:rFonts w:ascii="Rupee Foradian" w:hAnsi="Rupee Foradian" w:cs="Arial"/>
                <w:sz w:val="22"/>
                <w:szCs w:val="22"/>
              </w:rPr>
              <w:t>24</w:t>
            </w:r>
          </w:p>
        </w:tc>
        <w:tc>
          <w:tcPr>
            <w:tcW w:w="2639" w:type="pct"/>
          </w:tcPr>
          <w:p w14:paraId="7351C25D" w14:textId="7777777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 xml:space="preserve">All those piece and parcel of land bearing </w:t>
            </w:r>
            <w:proofErr w:type="spellStart"/>
            <w:r w:rsidRPr="00EC7BAE">
              <w:rPr>
                <w:rFonts w:ascii="Rupee Foradian" w:hAnsi="Rupee Foradian" w:cs="Arial"/>
                <w:sz w:val="22"/>
                <w:szCs w:val="22"/>
              </w:rPr>
              <w:t>Rsy</w:t>
            </w:r>
            <w:proofErr w:type="spellEnd"/>
            <w:r w:rsidRPr="00EC7BAE">
              <w:rPr>
                <w:rFonts w:ascii="Rupee Foradian" w:hAnsi="Rupee Foradian" w:cs="Arial"/>
                <w:sz w:val="22"/>
                <w:szCs w:val="22"/>
              </w:rPr>
              <w:t xml:space="preserve"> No. 105/2 admeasuring 2 acres and 3 </w:t>
            </w:r>
            <w:proofErr w:type="spellStart"/>
            <w:r w:rsidRPr="00EC7BAE">
              <w:rPr>
                <w:rFonts w:ascii="Rupee Foradian" w:hAnsi="Rupee Foradian" w:cs="Arial"/>
                <w:sz w:val="22"/>
                <w:szCs w:val="22"/>
              </w:rPr>
              <w:t>guntas</w:t>
            </w:r>
            <w:proofErr w:type="spellEnd"/>
            <w:r w:rsidRPr="00EC7BAE">
              <w:rPr>
                <w:rFonts w:ascii="Rupee Foradian" w:hAnsi="Rupee Foradian" w:cs="Arial"/>
                <w:sz w:val="22"/>
                <w:szCs w:val="22"/>
              </w:rPr>
              <w:t xml:space="preserve"> situated opposite to ICPL sugar factory, Uttar </w:t>
            </w:r>
            <w:proofErr w:type="spellStart"/>
            <w:r w:rsidRPr="00EC7BAE">
              <w:rPr>
                <w:rFonts w:ascii="Rupee Foradian" w:hAnsi="Rupee Foradian" w:cs="Arial"/>
                <w:sz w:val="22"/>
                <w:szCs w:val="22"/>
              </w:rPr>
              <w:t>Tq</w:t>
            </w:r>
            <w:proofErr w:type="spellEnd"/>
            <w:r w:rsidRPr="00EC7BAE">
              <w:rPr>
                <w:rFonts w:ascii="Rupee Foradian" w:hAnsi="Rupee Foradian" w:cs="Arial"/>
                <w:sz w:val="22"/>
                <w:szCs w:val="22"/>
              </w:rPr>
              <w:t xml:space="preserve">,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Dist. Bagalkot-587313, Karnataka, butted and bounded by:</w:t>
            </w:r>
          </w:p>
          <w:p w14:paraId="229A5443" w14:textId="515BD127" w:rsidR="006863DF" w:rsidRPr="00EC7BAE" w:rsidRDefault="006863DF" w:rsidP="008B13EA">
            <w:pPr>
              <w:ind w:right="-24"/>
              <w:jc w:val="both"/>
              <w:rPr>
                <w:rFonts w:ascii="Rupee Foradian" w:hAnsi="Rupee Foradian" w:cs="Arial"/>
                <w:sz w:val="22"/>
                <w:szCs w:val="22"/>
              </w:rPr>
            </w:pPr>
            <w:r w:rsidRPr="00EC7BAE">
              <w:rPr>
                <w:rFonts w:ascii="Rupee Foradian" w:hAnsi="Rupee Foradian" w:cs="Arial"/>
                <w:sz w:val="22"/>
                <w:szCs w:val="22"/>
              </w:rPr>
              <w:t>Towards East: By RS no 106; Towards West: By RS 105/</w:t>
            </w:r>
            <w:proofErr w:type="gramStart"/>
            <w:r w:rsidRPr="00EC7BAE">
              <w:rPr>
                <w:rFonts w:ascii="Rupee Foradian" w:hAnsi="Rupee Foradian" w:cs="Arial"/>
                <w:sz w:val="22"/>
                <w:szCs w:val="22"/>
              </w:rPr>
              <w:t>1;Towards</w:t>
            </w:r>
            <w:proofErr w:type="gramEnd"/>
            <w:r w:rsidRPr="00EC7BAE">
              <w:rPr>
                <w:rFonts w:ascii="Rupee Foradian" w:hAnsi="Rupee Foradian" w:cs="Arial"/>
                <w:sz w:val="22"/>
                <w:szCs w:val="22"/>
              </w:rPr>
              <w:t xml:space="preserve"> North: By </w:t>
            </w:r>
            <w:proofErr w:type="spellStart"/>
            <w:r w:rsidRPr="00EC7BAE">
              <w:rPr>
                <w:rFonts w:ascii="Rupee Foradian" w:hAnsi="Rupee Foradian" w:cs="Arial"/>
                <w:sz w:val="22"/>
                <w:szCs w:val="22"/>
              </w:rPr>
              <w:t>Mudhol</w:t>
            </w:r>
            <w:proofErr w:type="spellEnd"/>
            <w:r w:rsidRPr="00EC7BAE">
              <w:rPr>
                <w:rFonts w:ascii="Rupee Foradian" w:hAnsi="Rupee Foradian" w:cs="Arial"/>
                <w:sz w:val="22"/>
                <w:szCs w:val="22"/>
              </w:rPr>
              <w:t xml:space="preserve">– </w:t>
            </w:r>
            <w:proofErr w:type="spellStart"/>
            <w:r w:rsidRPr="00EC7BAE">
              <w:rPr>
                <w:rFonts w:ascii="Rupee Foradian" w:hAnsi="Rupee Foradian" w:cs="Arial"/>
                <w:sz w:val="22"/>
                <w:szCs w:val="22"/>
              </w:rPr>
              <w:t>Yad</w:t>
            </w:r>
            <w:r w:rsidR="001967FF">
              <w:rPr>
                <w:rFonts w:ascii="Rupee Foradian" w:hAnsi="Rupee Foradian" w:cs="Arial"/>
                <w:sz w:val="22"/>
                <w:szCs w:val="22"/>
              </w:rPr>
              <w:t>w</w:t>
            </w:r>
            <w:r w:rsidRPr="00EC7BAE">
              <w:rPr>
                <w:rFonts w:ascii="Rupee Foradian" w:hAnsi="Rupee Foradian" w:cs="Arial"/>
                <w:sz w:val="22"/>
                <w:szCs w:val="22"/>
              </w:rPr>
              <w:t>ad</w:t>
            </w:r>
            <w:proofErr w:type="spellEnd"/>
            <w:r w:rsidRPr="00EC7BAE">
              <w:rPr>
                <w:rFonts w:ascii="Rupee Foradian" w:hAnsi="Rupee Foradian" w:cs="Arial"/>
                <w:sz w:val="22"/>
                <w:szCs w:val="22"/>
              </w:rPr>
              <w:t xml:space="preserve"> road; Towards </w:t>
            </w:r>
            <w:proofErr w:type="spellStart"/>
            <w:r w:rsidRPr="00EC7BAE">
              <w:rPr>
                <w:rFonts w:ascii="Rupee Foradian" w:hAnsi="Rupee Foradian" w:cs="Arial"/>
                <w:sz w:val="22"/>
                <w:szCs w:val="22"/>
              </w:rPr>
              <w:t>South:By</w:t>
            </w:r>
            <w:proofErr w:type="spellEnd"/>
            <w:r w:rsidRPr="00EC7BAE">
              <w:rPr>
                <w:rFonts w:ascii="Rupee Foradian" w:hAnsi="Rupee Foradian" w:cs="Arial"/>
                <w:sz w:val="22"/>
                <w:szCs w:val="22"/>
              </w:rPr>
              <w:t xml:space="preserve"> RS  111</w:t>
            </w:r>
          </w:p>
        </w:tc>
        <w:tc>
          <w:tcPr>
            <w:tcW w:w="1063" w:type="pct"/>
            <w:vAlign w:val="center"/>
          </w:tcPr>
          <w:p w14:paraId="159F462A"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62,61,100/-</w:t>
            </w:r>
          </w:p>
        </w:tc>
        <w:tc>
          <w:tcPr>
            <w:tcW w:w="932" w:type="pct"/>
            <w:vAlign w:val="center"/>
          </w:tcPr>
          <w:p w14:paraId="1A537919" w14:textId="77777777" w:rsidR="006863DF" w:rsidRPr="00EC7BAE" w:rsidRDefault="006863DF" w:rsidP="008B13EA">
            <w:pPr>
              <w:ind w:right="-24"/>
              <w:jc w:val="center"/>
              <w:rPr>
                <w:rFonts w:ascii="Rupee Foradian" w:hAnsi="Rupee Foradian" w:cs="Arial"/>
                <w:bCs/>
                <w:sz w:val="22"/>
                <w:szCs w:val="22"/>
              </w:rPr>
            </w:pPr>
            <w:r w:rsidRPr="00EC7BAE">
              <w:rPr>
                <w:rFonts w:ascii="Rupee Foradian" w:hAnsi="Rupee Foradian" w:cs="Arial"/>
                <w:color w:val="000000"/>
                <w:sz w:val="22"/>
                <w:szCs w:val="22"/>
                <w:lang w:bidi="kn-IN"/>
              </w:rPr>
              <w:t>6,26,110/-</w:t>
            </w:r>
          </w:p>
        </w:tc>
      </w:tr>
      <w:tr w:rsidR="006863DF" w:rsidRPr="00EC7BAE" w14:paraId="16A3A9FC" w14:textId="77777777" w:rsidTr="008B13EA">
        <w:trPr>
          <w:jc w:val="center"/>
        </w:trPr>
        <w:tc>
          <w:tcPr>
            <w:tcW w:w="366" w:type="pct"/>
          </w:tcPr>
          <w:p w14:paraId="7841F871" w14:textId="77777777" w:rsidR="006863DF" w:rsidRPr="00EC7BAE" w:rsidRDefault="006863DF" w:rsidP="008B13EA">
            <w:pPr>
              <w:ind w:right="-24"/>
              <w:jc w:val="center"/>
              <w:rPr>
                <w:rFonts w:ascii="Rupee Foradian" w:hAnsi="Rupee Foradian" w:cs="Arial"/>
                <w:sz w:val="22"/>
                <w:szCs w:val="22"/>
              </w:rPr>
            </w:pPr>
          </w:p>
        </w:tc>
        <w:tc>
          <w:tcPr>
            <w:tcW w:w="2639" w:type="pct"/>
          </w:tcPr>
          <w:p w14:paraId="15E4ECBB" w14:textId="77777777" w:rsidR="006863DF" w:rsidRPr="00EC7BAE" w:rsidRDefault="006863DF" w:rsidP="008B13EA">
            <w:pPr>
              <w:ind w:right="-24"/>
              <w:jc w:val="right"/>
              <w:rPr>
                <w:rFonts w:ascii="Rupee Foradian" w:hAnsi="Rupee Foradian" w:cs="Arial"/>
                <w:b/>
                <w:bCs/>
                <w:sz w:val="22"/>
                <w:szCs w:val="22"/>
              </w:rPr>
            </w:pPr>
            <w:r w:rsidRPr="00EC7BAE">
              <w:rPr>
                <w:rFonts w:ascii="Rupee Foradian" w:hAnsi="Rupee Foradian" w:cs="Arial"/>
                <w:b/>
                <w:bCs/>
                <w:sz w:val="22"/>
                <w:szCs w:val="22"/>
              </w:rPr>
              <w:t xml:space="preserve">Total in </w:t>
            </w:r>
            <w:r w:rsidRPr="00EC7BAE">
              <w:rPr>
                <w:rFonts w:ascii="Rupee Foradian" w:hAnsi="Rupee Foradian" w:cs="Arial"/>
                <w:sz w:val="22"/>
                <w:szCs w:val="22"/>
              </w:rPr>
              <w:t>`</w:t>
            </w:r>
          </w:p>
        </w:tc>
        <w:tc>
          <w:tcPr>
            <w:tcW w:w="1063" w:type="pct"/>
            <w:vAlign w:val="center"/>
          </w:tcPr>
          <w:p w14:paraId="0A5A8825" w14:textId="77777777" w:rsidR="006863DF" w:rsidRPr="00EC7BAE" w:rsidRDefault="006863DF" w:rsidP="008B13EA">
            <w:pPr>
              <w:ind w:right="-24"/>
              <w:jc w:val="center"/>
              <w:rPr>
                <w:rFonts w:ascii="Rupee Foradian" w:hAnsi="Rupee Foradian" w:cs="Arial"/>
                <w:b/>
                <w:sz w:val="22"/>
                <w:szCs w:val="22"/>
              </w:rPr>
            </w:pPr>
            <w:r w:rsidRPr="00EC7BAE">
              <w:rPr>
                <w:rFonts w:ascii="Rupee Foradian" w:hAnsi="Rupee Foradian" w:cs="Arial"/>
                <w:b/>
                <w:bCs/>
                <w:color w:val="000000"/>
                <w:sz w:val="22"/>
                <w:szCs w:val="22"/>
                <w:lang w:bidi="kn-IN"/>
              </w:rPr>
              <w:t>5,81,42,044/-</w:t>
            </w:r>
          </w:p>
        </w:tc>
        <w:tc>
          <w:tcPr>
            <w:tcW w:w="932" w:type="pct"/>
            <w:vAlign w:val="center"/>
          </w:tcPr>
          <w:p w14:paraId="4E25AE7C" w14:textId="77777777" w:rsidR="006863DF" w:rsidRPr="00EC7BAE" w:rsidRDefault="006863DF" w:rsidP="008B13EA">
            <w:pPr>
              <w:ind w:right="-24"/>
              <w:jc w:val="center"/>
              <w:rPr>
                <w:rFonts w:ascii="Rupee Foradian" w:hAnsi="Rupee Foradian" w:cs="Arial"/>
                <w:b/>
                <w:sz w:val="22"/>
                <w:szCs w:val="22"/>
              </w:rPr>
            </w:pPr>
            <w:r w:rsidRPr="00EC7BAE">
              <w:rPr>
                <w:rFonts w:ascii="Rupee Foradian" w:hAnsi="Rupee Foradian" w:cs="Arial"/>
                <w:b/>
                <w:bCs/>
                <w:color w:val="000000"/>
                <w:sz w:val="22"/>
                <w:szCs w:val="22"/>
                <w:lang w:bidi="kn-IN"/>
              </w:rPr>
              <w:t>58,14,207/-</w:t>
            </w:r>
          </w:p>
        </w:tc>
      </w:tr>
    </w:tbl>
    <w:p w14:paraId="57271A8C" w14:textId="77777777" w:rsidR="00825204" w:rsidRPr="00F2129B" w:rsidRDefault="00825204" w:rsidP="0006368E">
      <w:pPr>
        <w:pStyle w:val="DefaultText"/>
        <w:shd w:val="clear" w:color="auto" w:fill="FFFFFF"/>
        <w:spacing w:line="360" w:lineRule="auto"/>
        <w:jc w:val="both"/>
        <w:rPr>
          <w:rFonts w:ascii="Arial" w:hAnsi="Arial" w:cs="Arial"/>
        </w:rPr>
      </w:pPr>
    </w:p>
    <w:p w14:paraId="20537AC2" w14:textId="77777777" w:rsidR="0006368E" w:rsidRPr="00F2129B" w:rsidRDefault="0006368E" w:rsidP="0006368E">
      <w:pPr>
        <w:jc w:val="center"/>
        <w:rPr>
          <w:rFonts w:ascii="Arial" w:hAnsi="Arial" w:cs="Arial"/>
          <w:b/>
          <w:bCs/>
          <w:u w:val="single"/>
        </w:rPr>
      </w:pPr>
    </w:p>
    <w:p w14:paraId="35E5358E" w14:textId="77777777" w:rsidR="0006368E" w:rsidRPr="00F2129B" w:rsidRDefault="0006368E" w:rsidP="0006368E">
      <w:pPr>
        <w:jc w:val="center"/>
        <w:rPr>
          <w:rFonts w:ascii="Arial" w:hAnsi="Arial" w:cs="Arial"/>
          <w:b/>
          <w:bCs/>
          <w:u w:val="single"/>
        </w:rPr>
      </w:pPr>
      <w:r w:rsidRPr="00F2129B">
        <w:rPr>
          <w:rFonts w:ascii="Arial" w:hAnsi="Arial" w:cs="Arial"/>
          <w:b/>
          <w:bCs/>
          <w:u w:val="single"/>
        </w:rPr>
        <w:t>Terms and conditions for sale of secured assets</w:t>
      </w:r>
    </w:p>
    <w:p w14:paraId="354450E5" w14:textId="77777777" w:rsidR="0006368E" w:rsidRPr="00F2129B" w:rsidRDefault="0006368E" w:rsidP="0006368E">
      <w:pPr>
        <w:jc w:val="both"/>
        <w:rPr>
          <w:rFonts w:ascii="Arial" w:hAnsi="Arial" w:cs="Arial"/>
        </w:rPr>
      </w:pPr>
    </w:p>
    <w:p w14:paraId="0FFBAD44" w14:textId="77777777" w:rsidR="007667C9" w:rsidRPr="00574545" w:rsidRDefault="007667C9" w:rsidP="007667C9">
      <w:pPr>
        <w:numPr>
          <w:ilvl w:val="0"/>
          <w:numId w:val="8"/>
        </w:numPr>
        <w:spacing w:before="120"/>
        <w:ind w:hanging="720"/>
        <w:jc w:val="both"/>
        <w:rPr>
          <w:rFonts w:ascii="Rupee Foradian" w:hAnsi="Rupee Foradian" w:cs="Arial"/>
          <w:sz w:val="22"/>
          <w:szCs w:val="22"/>
        </w:rPr>
      </w:pPr>
      <w:bookmarkStart w:id="4" w:name="_Hlk5111839"/>
      <w:r w:rsidRPr="00574545">
        <w:rPr>
          <w:rFonts w:ascii="Rupee Foradian" w:hAnsi="Rupee Foradian" w:cs="Arial"/>
          <w:sz w:val="22"/>
          <w:szCs w:val="22"/>
        </w:rPr>
        <w:t xml:space="preserve">E-auction will be </w:t>
      </w:r>
      <w:proofErr w:type="spellStart"/>
      <w:r w:rsidRPr="00574545">
        <w:rPr>
          <w:rFonts w:ascii="Rupee Foradian" w:hAnsi="Rupee Foradian" w:cs="Arial"/>
          <w:sz w:val="22"/>
          <w:szCs w:val="22"/>
        </w:rPr>
        <w:t>upto</w:t>
      </w:r>
      <w:proofErr w:type="spellEnd"/>
      <w:r w:rsidRPr="00574545">
        <w:rPr>
          <w:rFonts w:ascii="Rupee Foradian" w:hAnsi="Rupee Foradian" w:cs="Arial"/>
          <w:sz w:val="22"/>
          <w:szCs w:val="22"/>
        </w:rPr>
        <w:t xml:space="preserve"> the date &amp; time mentioned above, with extensions of 5 Minutes each for bid increment and</w:t>
      </w:r>
      <w:r>
        <w:rPr>
          <w:rFonts w:ascii="Rupee Foradian" w:hAnsi="Rupee Foradian" w:cs="Arial"/>
          <w:sz w:val="22"/>
          <w:szCs w:val="22"/>
        </w:rPr>
        <w:t xml:space="preserve"> minimum bid increment amount `</w:t>
      </w:r>
      <w:r>
        <w:rPr>
          <w:rFonts w:asciiTheme="minorBidi" w:hAnsiTheme="minorBidi" w:cstheme="minorBidi" w:hint="cs"/>
          <w:sz w:val="22"/>
          <w:szCs w:val="22"/>
          <w:lang w:bidi="hi-IN"/>
        </w:rPr>
        <w:t>2</w:t>
      </w:r>
      <w:r w:rsidRPr="00574545">
        <w:rPr>
          <w:rFonts w:ascii="Rupee Foradian" w:hAnsi="Rupee Foradian" w:cs="Arial"/>
          <w:sz w:val="22"/>
          <w:szCs w:val="22"/>
        </w:rPr>
        <w:t>5000/-</w:t>
      </w:r>
      <w:r>
        <w:rPr>
          <w:rFonts w:ascii="Rupee Foradian" w:hAnsi="Rupee Foradian" w:cs="Arial"/>
          <w:sz w:val="22"/>
          <w:szCs w:val="22"/>
        </w:rPr>
        <w:t>.</w:t>
      </w:r>
    </w:p>
    <w:p w14:paraId="6926830A" w14:textId="39E22E2D" w:rsidR="0006368E" w:rsidRPr="00607C2D" w:rsidRDefault="00845845" w:rsidP="001B79EB">
      <w:pPr>
        <w:numPr>
          <w:ilvl w:val="0"/>
          <w:numId w:val="8"/>
        </w:numPr>
        <w:spacing w:before="120"/>
        <w:ind w:hanging="720"/>
        <w:jc w:val="both"/>
        <w:rPr>
          <w:rFonts w:ascii="Rupee Foradian" w:hAnsi="Rupee Foradian" w:cs="Arial"/>
          <w:sz w:val="22"/>
          <w:szCs w:val="22"/>
        </w:rPr>
      </w:pPr>
      <w:r w:rsidRPr="00607C2D">
        <w:rPr>
          <w:rFonts w:ascii="Rupee Foradian" w:hAnsi="Rupee Foradian" w:cs="Arial"/>
          <w:sz w:val="22"/>
          <w:szCs w:val="22"/>
        </w:rPr>
        <w:t>The intending purchaser can inspect the property (</w:t>
      </w:r>
      <w:r w:rsidRPr="00607C2D">
        <w:rPr>
          <w:rFonts w:ascii="Rupee Foradian" w:hAnsi="Rupee Foradian" w:cs="Arial"/>
          <w:i/>
          <w:iCs/>
          <w:sz w:val="22"/>
          <w:szCs w:val="22"/>
        </w:rPr>
        <w:t>on their own as the bank is having symbolic possession</w:t>
      </w:r>
      <w:r w:rsidRPr="00607C2D">
        <w:rPr>
          <w:rFonts w:ascii="Rupee Foradian" w:hAnsi="Rupee Foradian" w:cs="Arial"/>
          <w:sz w:val="22"/>
          <w:szCs w:val="22"/>
        </w:rPr>
        <w:t xml:space="preserve"> </w:t>
      </w:r>
      <w:r w:rsidRPr="00607C2D">
        <w:rPr>
          <w:rFonts w:ascii="Rupee Foradian" w:hAnsi="Rupee Foradian" w:cs="Arial"/>
          <w:i/>
          <w:iCs/>
          <w:sz w:val="22"/>
          <w:szCs w:val="22"/>
        </w:rPr>
        <w:t>on the same)</w:t>
      </w:r>
      <w:r w:rsidRPr="00607C2D">
        <w:rPr>
          <w:rFonts w:ascii="Rupee Foradian" w:hAnsi="Rupee Foradian" w:cs="Arial"/>
          <w:sz w:val="22"/>
          <w:szCs w:val="22"/>
        </w:rPr>
        <w:t>, on</w:t>
      </w:r>
      <w:r w:rsidR="00960DC6">
        <w:rPr>
          <w:rFonts w:ascii="Rupee Foradian" w:hAnsi="Rupee Foradian" w:cs="Arial"/>
          <w:sz w:val="22"/>
          <w:szCs w:val="22"/>
        </w:rPr>
        <w:t xml:space="preserve"> </w:t>
      </w:r>
      <w:r w:rsidR="00960DC6" w:rsidRPr="00960DC6">
        <w:rPr>
          <w:rFonts w:ascii="Rupee Foradian" w:hAnsi="Rupee Foradian" w:cs="Arial"/>
          <w:b/>
          <w:bCs/>
          <w:sz w:val="22"/>
          <w:szCs w:val="22"/>
        </w:rPr>
        <w:t>May 02, 2019</w:t>
      </w:r>
      <w:r w:rsidR="00960DC6">
        <w:rPr>
          <w:rFonts w:ascii="Rupee Foradian" w:hAnsi="Rupee Foradian" w:cs="Arial"/>
          <w:sz w:val="22"/>
          <w:szCs w:val="22"/>
        </w:rPr>
        <w:t xml:space="preserve"> </w:t>
      </w:r>
      <w:r w:rsidRPr="00607C2D">
        <w:rPr>
          <w:rFonts w:ascii="Rupee Foradian" w:hAnsi="Rupee Foradian" w:cs="Arial"/>
          <w:sz w:val="22"/>
          <w:szCs w:val="22"/>
        </w:rPr>
        <w:t>from 10:00 am to 4:00 pm with prior appointment at his/her expenses. For prior appointment please contact</w:t>
      </w:r>
      <w:r w:rsidR="0006368E" w:rsidRPr="00607C2D">
        <w:rPr>
          <w:rFonts w:ascii="Rupee Foradian" w:hAnsi="Rupee Foradian" w:cs="Arial"/>
          <w:sz w:val="22"/>
          <w:szCs w:val="22"/>
        </w:rPr>
        <w:t xml:space="preserve"> </w:t>
      </w:r>
      <w:r w:rsidR="005935D8" w:rsidRPr="00E67D78">
        <w:rPr>
          <w:rFonts w:ascii="Rupee Foradian" w:hAnsi="Rupee Foradian" w:cs="Arial"/>
          <w:sz w:val="22"/>
          <w:szCs w:val="22"/>
        </w:rPr>
        <w:t>Shri P V Srinivas</w:t>
      </w:r>
      <w:r w:rsidR="00A92997" w:rsidRPr="00E67D78">
        <w:rPr>
          <w:rFonts w:ascii="Rupee Foradian" w:hAnsi="Rupee Foradian" w:cs="Arial"/>
          <w:sz w:val="22"/>
          <w:szCs w:val="22"/>
        </w:rPr>
        <w:t>, Ass</w:t>
      </w:r>
      <w:r w:rsidR="005F5DFF" w:rsidRPr="00E67D78">
        <w:rPr>
          <w:rFonts w:ascii="Rupee Foradian" w:hAnsi="Rupee Foradian" w:cs="Arial"/>
          <w:sz w:val="22"/>
          <w:szCs w:val="22"/>
        </w:rPr>
        <w:t>istant General</w:t>
      </w:r>
      <w:r w:rsidR="00A92997" w:rsidRPr="00E67D78">
        <w:rPr>
          <w:rFonts w:ascii="Rupee Foradian" w:hAnsi="Rupee Foradian" w:cs="Arial"/>
          <w:sz w:val="22"/>
          <w:szCs w:val="22"/>
        </w:rPr>
        <w:t xml:space="preserve"> Manager, SIDBI, Hyderabad Regional Office, Mobile No. </w:t>
      </w:r>
      <w:bookmarkStart w:id="5" w:name="_Hlk6924484"/>
      <w:r w:rsidR="00A92997" w:rsidRPr="00E67D78">
        <w:rPr>
          <w:rFonts w:ascii="Rupee Foradian" w:hAnsi="Rupee Foradian" w:cs="Arial"/>
          <w:sz w:val="22"/>
          <w:szCs w:val="22"/>
        </w:rPr>
        <w:t>9714877033</w:t>
      </w:r>
      <w:bookmarkEnd w:id="5"/>
      <w:r w:rsidR="00A92997" w:rsidRPr="00E67D78">
        <w:rPr>
          <w:rFonts w:ascii="Rupee Foradian" w:hAnsi="Rupee Foradian" w:cs="Arial"/>
          <w:sz w:val="22"/>
          <w:szCs w:val="22"/>
        </w:rPr>
        <w:t xml:space="preserve"> </w:t>
      </w:r>
      <w:r w:rsidR="005F5DFF" w:rsidRPr="00E67D78">
        <w:rPr>
          <w:rFonts w:ascii="Rupee Foradian" w:hAnsi="Rupee Foradian" w:cs="Arial"/>
          <w:sz w:val="22"/>
          <w:szCs w:val="22"/>
        </w:rPr>
        <w:t>/</w:t>
      </w:r>
      <w:r w:rsidR="00A92997" w:rsidRPr="00E67D78">
        <w:rPr>
          <w:rFonts w:ascii="Rupee Foradian" w:hAnsi="Rupee Foradian" w:cs="Arial"/>
          <w:sz w:val="22"/>
          <w:szCs w:val="22"/>
        </w:rPr>
        <w:t xml:space="preserve"> </w:t>
      </w:r>
      <w:r w:rsidR="00146A15" w:rsidRPr="00E67D78">
        <w:rPr>
          <w:rFonts w:ascii="Rupee Foradian" w:hAnsi="Rupee Foradian" w:cs="Arial"/>
          <w:sz w:val="22"/>
          <w:szCs w:val="22"/>
        </w:rPr>
        <w:t xml:space="preserve">Shri </w:t>
      </w:r>
      <w:r w:rsidR="00781A18" w:rsidRPr="00E67D78">
        <w:rPr>
          <w:rFonts w:ascii="Rupee Foradian" w:hAnsi="Rupee Foradian" w:cs="Arial"/>
          <w:sz w:val="22"/>
          <w:szCs w:val="22"/>
        </w:rPr>
        <w:t xml:space="preserve">Kiran Kesari, Manager </w:t>
      </w:r>
      <w:r w:rsidR="0006368E" w:rsidRPr="00E67D78">
        <w:rPr>
          <w:rFonts w:ascii="Rupee Foradian" w:hAnsi="Rupee Foradian" w:cs="Arial"/>
          <w:sz w:val="22"/>
          <w:szCs w:val="22"/>
        </w:rPr>
        <w:t xml:space="preserve">at </w:t>
      </w:r>
      <w:r w:rsidR="00781A18" w:rsidRPr="00E67D78">
        <w:rPr>
          <w:rFonts w:ascii="Rupee Foradian" w:hAnsi="Rupee Foradian" w:cs="Arial"/>
          <w:sz w:val="22"/>
          <w:szCs w:val="22"/>
        </w:rPr>
        <w:t xml:space="preserve">SIDBI </w:t>
      </w:r>
      <w:proofErr w:type="spellStart"/>
      <w:r w:rsidR="00781A18" w:rsidRPr="00E67D78">
        <w:rPr>
          <w:rFonts w:ascii="Rupee Foradian" w:hAnsi="Rupee Foradian" w:cs="Arial"/>
          <w:sz w:val="22"/>
          <w:szCs w:val="22"/>
        </w:rPr>
        <w:t>Hubballi</w:t>
      </w:r>
      <w:proofErr w:type="spellEnd"/>
      <w:r w:rsidR="00781A18" w:rsidRPr="00E67D78">
        <w:rPr>
          <w:rFonts w:ascii="Rupee Foradian" w:hAnsi="Rupee Foradian" w:cs="Arial"/>
          <w:sz w:val="22"/>
          <w:szCs w:val="22"/>
        </w:rPr>
        <w:t xml:space="preserve"> </w:t>
      </w:r>
      <w:r w:rsidR="002F276F" w:rsidRPr="00E67D78">
        <w:rPr>
          <w:rFonts w:ascii="Rupee Foradian" w:hAnsi="Rupee Foradian" w:cs="Arial"/>
          <w:sz w:val="22"/>
          <w:szCs w:val="22"/>
        </w:rPr>
        <w:t xml:space="preserve">RRO, </w:t>
      </w:r>
      <w:r w:rsidR="00781A18" w:rsidRPr="00E67D78">
        <w:rPr>
          <w:rFonts w:ascii="Rupee Foradian" w:hAnsi="Rupee Foradian" w:cs="Arial"/>
          <w:sz w:val="22"/>
          <w:szCs w:val="22"/>
        </w:rPr>
        <w:t>Mobile No. 9980488440.</w:t>
      </w:r>
      <w:r w:rsidR="0006368E" w:rsidRPr="00607C2D">
        <w:rPr>
          <w:rFonts w:ascii="Rupee Foradian" w:hAnsi="Rupee Foradian" w:cs="Arial"/>
          <w:sz w:val="22"/>
          <w:szCs w:val="22"/>
        </w:rPr>
        <w:t xml:space="preserve"> </w:t>
      </w:r>
    </w:p>
    <w:p w14:paraId="3926ACEB" w14:textId="1A8AC305" w:rsidR="002F0C5E" w:rsidRDefault="0006368E" w:rsidP="002F0C5E">
      <w:pPr>
        <w:numPr>
          <w:ilvl w:val="0"/>
          <w:numId w:val="8"/>
        </w:numPr>
        <w:spacing w:before="120"/>
        <w:ind w:hanging="720"/>
        <w:jc w:val="both"/>
        <w:rPr>
          <w:rFonts w:ascii="Arial" w:hAnsi="Arial" w:cs="Arial"/>
        </w:rPr>
      </w:pPr>
      <w:bookmarkStart w:id="6" w:name="_Hlk5111868"/>
      <w:bookmarkEnd w:id="4"/>
      <w:r w:rsidRPr="00607C2D">
        <w:rPr>
          <w:rFonts w:ascii="Rupee Foradian" w:hAnsi="Rupee Foradian" w:cs="Arial"/>
          <w:sz w:val="22"/>
          <w:szCs w:val="22"/>
        </w:rPr>
        <w:t>On</w:t>
      </w:r>
      <w:r w:rsidR="00D5758F" w:rsidRPr="00607C2D">
        <w:rPr>
          <w:rFonts w:ascii="Rupee Foradian" w:hAnsi="Rupee Foradian" w:cs="Arial"/>
          <w:sz w:val="22"/>
          <w:szCs w:val="22"/>
        </w:rPr>
        <w:t xml:space="preserve"> </w:t>
      </w:r>
      <w:r w:rsidRPr="00607C2D">
        <w:rPr>
          <w:rFonts w:ascii="Rupee Foradian" w:hAnsi="Rupee Foradian" w:cs="Arial"/>
          <w:sz w:val="22"/>
          <w:szCs w:val="22"/>
        </w:rPr>
        <w:t>or before</w:t>
      </w:r>
      <w:r w:rsidR="00A50041">
        <w:rPr>
          <w:rFonts w:ascii="Rupee Foradian" w:hAnsi="Rupee Foradian" w:cs="Arial"/>
          <w:sz w:val="22"/>
          <w:szCs w:val="22"/>
        </w:rPr>
        <w:t xml:space="preserve"> </w:t>
      </w:r>
      <w:r w:rsidR="00D5758F" w:rsidRPr="00607C2D">
        <w:rPr>
          <w:rFonts w:ascii="Rupee Foradian" w:hAnsi="Rupee Foradian" w:cs="Arial"/>
          <w:sz w:val="22"/>
          <w:szCs w:val="22"/>
        </w:rPr>
        <w:t xml:space="preserve"> </w:t>
      </w:r>
      <w:r w:rsidR="00A50041" w:rsidRPr="00960DC6">
        <w:rPr>
          <w:rFonts w:ascii="Rupee Foradian" w:hAnsi="Rupee Foradian" w:cs="Arial"/>
          <w:b/>
          <w:bCs/>
          <w:sz w:val="22"/>
          <w:szCs w:val="22"/>
        </w:rPr>
        <w:t xml:space="preserve">May </w:t>
      </w:r>
      <w:r w:rsidR="00A50041">
        <w:rPr>
          <w:rFonts w:ascii="Rupee Foradian" w:hAnsi="Rupee Foradian" w:cs="Arial"/>
          <w:b/>
          <w:bCs/>
          <w:sz w:val="22"/>
          <w:szCs w:val="22"/>
        </w:rPr>
        <w:t>10</w:t>
      </w:r>
      <w:r w:rsidR="00A50041" w:rsidRPr="00960DC6">
        <w:rPr>
          <w:rFonts w:ascii="Rupee Foradian" w:hAnsi="Rupee Foradian" w:cs="Arial"/>
          <w:b/>
          <w:bCs/>
          <w:sz w:val="22"/>
          <w:szCs w:val="22"/>
        </w:rPr>
        <w:t>, 2019</w:t>
      </w:r>
      <w:r w:rsidRPr="00607C2D">
        <w:rPr>
          <w:rFonts w:ascii="Rupee Foradian" w:hAnsi="Rupee Foradian" w:cs="Arial"/>
          <w:sz w:val="22"/>
          <w:szCs w:val="22"/>
        </w:rPr>
        <w:t xml:space="preserve">, the intending bidders will have to submit the following documents to the </w:t>
      </w:r>
      <w:r w:rsidRPr="00E67D78">
        <w:rPr>
          <w:rFonts w:ascii="Rupee Foradian" w:hAnsi="Rupee Foradian" w:cs="Arial"/>
          <w:sz w:val="22"/>
          <w:szCs w:val="22"/>
        </w:rPr>
        <w:t xml:space="preserve">Authorized Officer at SIDBI’s </w:t>
      </w:r>
      <w:r w:rsidR="00A01020" w:rsidRPr="00E67D78">
        <w:rPr>
          <w:rFonts w:ascii="Rupee Foradian" w:hAnsi="Rupee Foradian" w:cs="Arial"/>
          <w:sz w:val="22"/>
          <w:szCs w:val="22"/>
        </w:rPr>
        <w:t xml:space="preserve">Resident Representative </w:t>
      </w:r>
      <w:r w:rsidRPr="00E67D78">
        <w:rPr>
          <w:rFonts w:ascii="Rupee Foradian" w:hAnsi="Rupee Foradian" w:cs="Arial"/>
          <w:sz w:val="22"/>
          <w:szCs w:val="22"/>
        </w:rPr>
        <w:t xml:space="preserve">office at </w:t>
      </w:r>
      <w:r w:rsidR="004B33BA" w:rsidRPr="00E67D78">
        <w:rPr>
          <w:rFonts w:ascii="Rupee Foradian" w:hAnsi="Rupee Foradian" w:cs="Arial"/>
          <w:sz w:val="22"/>
          <w:szCs w:val="22"/>
        </w:rPr>
        <w:t xml:space="preserve">Small Industries Development Bank of India, Plot No.31, Sri </w:t>
      </w:r>
      <w:proofErr w:type="spellStart"/>
      <w:r w:rsidR="004B33BA" w:rsidRPr="00E67D78">
        <w:rPr>
          <w:rFonts w:ascii="Rupee Foradian" w:hAnsi="Rupee Foradian" w:cs="Arial"/>
          <w:sz w:val="22"/>
          <w:szCs w:val="22"/>
        </w:rPr>
        <w:t>Basava</w:t>
      </w:r>
      <w:proofErr w:type="spellEnd"/>
      <w:r w:rsidR="004B33BA" w:rsidRPr="00E67D78">
        <w:rPr>
          <w:rFonts w:ascii="Rupee Foradian" w:hAnsi="Rupee Foradian" w:cs="Arial"/>
          <w:sz w:val="22"/>
          <w:szCs w:val="22"/>
        </w:rPr>
        <w:t xml:space="preserve">, </w:t>
      </w:r>
      <w:proofErr w:type="spellStart"/>
      <w:r w:rsidR="004B33BA" w:rsidRPr="00E67D78">
        <w:rPr>
          <w:rFonts w:ascii="Rupee Foradian" w:hAnsi="Rupee Foradian" w:cs="Arial"/>
          <w:sz w:val="22"/>
          <w:szCs w:val="22"/>
        </w:rPr>
        <w:t>Sadan</w:t>
      </w:r>
      <w:proofErr w:type="spellEnd"/>
      <w:r w:rsidR="004B33BA" w:rsidRPr="00E67D78">
        <w:rPr>
          <w:rFonts w:ascii="Rupee Foradian" w:hAnsi="Rupee Foradian" w:cs="Arial"/>
          <w:sz w:val="22"/>
          <w:szCs w:val="22"/>
        </w:rPr>
        <w:t>, 3</w:t>
      </w:r>
      <w:r w:rsidR="004B33BA" w:rsidRPr="00E67D78">
        <w:rPr>
          <w:rFonts w:ascii="Rupee Foradian" w:hAnsi="Rupee Foradian" w:cs="Arial"/>
          <w:sz w:val="22"/>
          <w:szCs w:val="22"/>
          <w:vertAlign w:val="superscript"/>
        </w:rPr>
        <w:t>rd</w:t>
      </w:r>
      <w:r w:rsidR="004B33BA" w:rsidRPr="00E67D78">
        <w:rPr>
          <w:rFonts w:ascii="Rupee Foradian" w:hAnsi="Rupee Foradian" w:cs="Arial"/>
          <w:sz w:val="22"/>
          <w:szCs w:val="22"/>
        </w:rPr>
        <w:t xml:space="preserve"> Cross, Nehru Nagar, Gokul Road, </w:t>
      </w:r>
      <w:proofErr w:type="spellStart"/>
      <w:r w:rsidR="004B33BA" w:rsidRPr="00E67D78">
        <w:rPr>
          <w:rFonts w:ascii="Rupee Foradian" w:hAnsi="Rupee Foradian" w:cs="Arial"/>
          <w:sz w:val="22"/>
          <w:szCs w:val="22"/>
        </w:rPr>
        <w:t>Hubballi</w:t>
      </w:r>
      <w:proofErr w:type="spellEnd"/>
      <w:r w:rsidR="004B33BA" w:rsidRPr="00E67D78">
        <w:rPr>
          <w:rFonts w:ascii="Rupee Foradian" w:hAnsi="Rupee Foradian" w:cs="Arial"/>
          <w:sz w:val="22"/>
          <w:szCs w:val="22"/>
        </w:rPr>
        <w:t xml:space="preserve"> - 580 030, Karnataka </w:t>
      </w:r>
      <w:r w:rsidRPr="00E67D78">
        <w:rPr>
          <w:rFonts w:ascii="Rupee Foradian" w:hAnsi="Rupee Foradian" w:cs="Arial"/>
          <w:sz w:val="22"/>
          <w:szCs w:val="22"/>
        </w:rPr>
        <w:t>– (1) Proof of EMD deposit, UTR No. of NEFT/ RTGS, (</w:t>
      </w:r>
      <w:r w:rsidRPr="00607C2D">
        <w:rPr>
          <w:rFonts w:ascii="Rupee Foradian" w:hAnsi="Rupee Foradian" w:cs="Arial"/>
          <w:sz w:val="22"/>
          <w:szCs w:val="22"/>
        </w:rPr>
        <w:t>2) PAN card/ Form 60, (3) Latest Address Proof and also keep scanned copies ready which they will have to upload on the site</w:t>
      </w:r>
      <w:r w:rsidR="005E3CD8" w:rsidRPr="00607C2D">
        <w:rPr>
          <w:rFonts w:ascii="Rupee Foradian" w:hAnsi="Rupee Foradian" w:cs="Arial"/>
          <w:sz w:val="22"/>
          <w:szCs w:val="22"/>
        </w:rPr>
        <w:t xml:space="preserve"> </w:t>
      </w:r>
      <w:r w:rsidR="005E3CD8" w:rsidRPr="00607C2D">
        <w:rPr>
          <w:rFonts w:ascii="Rupee Foradian" w:hAnsi="Rupee Foradian" w:cs="Arial"/>
          <w:sz w:val="22"/>
          <w:szCs w:val="22"/>
          <w:u w:val="single"/>
        </w:rPr>
        <w:lastRenderedPageBreak/>
        <w:t>https://sidbi.auctiontiger.net</w:t>
      </w:r>
      <w:r w:rsidRPr="00607C2D">
        <w:rPr>
          <w:rFonts w:ascii="Rupee Foradian" w:hAnsi="Rupee Foradian" w:cs="Arial"/>
          <w:sz w:val="22"/>
          <w:szCs w:val="22"/>
        </w:rPr>
        <w:t xml:space="preserve"> at the time of registration, for getting login ID and password (which will be required for bidding)</w:t>
      </w:r>
      <w:r w:rsidR="00607C2D" w:rsidRPr="00607C2D">
        <w:rPr>
          <w:rFonts w:ascii="Rupee Foradian" w:hAnsi="Rupee Foradian" w:cs="Arial"/>
          <w:sz w:val="22"/>
          <w:szCs w:val="22"/>
        </w:rPr>
        <w:t>.</w:t>
      </w:r>
    </w:p>
    <w:bookmarkEnd w:id="6"/>
    <w:p w14:paraId="6F12A950" w14:textId="77777777" w:rsidR="002F0C5E" w:rsidRPr="002F0C5E" w:rsidRDefault="002F0C5E" w:rsidP="002F0C5E">
      <w:pPr>
        <w:spacing w:before="120"/>
        <w:ind w:left="990"/>
        <w:jc w:val="both"/>
        <w:rPr>
          <w:rFonts w:ascii="Arial" w:hAnsi="Arial" w:cs="Arial"/>
        </w:rPr>
      </w:pPr>
    </w:p>
    <w:p w14:paraId="691700F2" w14:textId="0822773B" w:rsidR="0020230F" w:rsidRPr="0035663A" w:rsidRDefault="0020230F" w:rsidP="0020230F">
      <w:pPr>
        <w:pStyle w:val="ListParagraph"/>
        <w:numPr>
          <w:ilvl w:val="0"/>
          <w:numId w:val="8"/>
        </w:numPr>
        <w:ind w:hanging="720"/>
        <w:jc w:val="both"/>
        <w:rPr>
          <w:rFonts w:ascii="Rupee Foradian" w:hAnsi="Rupee Foradian" w:cstheme="minorHAnsi"/>
          <w:sz w:val="20"/>
          <w:szCs w:val="20"/>
        </w:rPr>
      </w:pPr>
      <w:r w:rsidRPr="00435956">
        <w:rPr>
          <w:rFonts w:ascii="Rupee Foradian" w:hAnsi="Rupee Foradian" w:cs="Arial"/>
          <w:sz w:val="22"/>
          <w:szCs w:val="22"/>
        </w:rPr>
        <w:t xml:space="preserve">Prospective bidders are required to obtain user password which is mandatory, for bidding in above E-Auction from E-Procurement Technologies Limited, A/801, Wall Street-2, Opp. Orient Club, Near Gujarat College, </w:t>
      </w:r>
      <w:proofErr w:type="spellStart"/>
      <w:r w:rsidRPr="00435956">
        <w:rPr>
          <w:rFonts w:ascii="Rupee Foradian" w:hAnsi="Rupee Foradian" w:cs="Arial"/>
          <w:sz w:val="22"/>
          <w:szCs w:val="22"/>
        </w:rPr>
        <w:t>Ellisbridge</w:t>
      </w:r>
      <w:proofErr w:type="spellEnd"/>
      <w:r w:rsidRPr="00435956">
        <w:rPr>
          <w:rFonts w:ascii="Rupee Foradian" w:hAnsi="Rupee Foradian" w:cs="Arial"/>
          <w:sz w:val="22"/>
          <w:szCs w:val="22"/>
        </w:rPr>
        <w:t xml:space="preserve">, Ahmedabad-380006, Helpline no.: 079-40230816/ 817/ 818/ 813/ 814/ 815/ 820, 821/ 822, Helpline email ID: </w:t>
      </w:r>
      <w:hyperlink r:id="rId10" w:history="1">
        <w:r w:rsidRPr="00435956">
          <w:rPr>
            <w:rStyle w:val="Hyperlink"/>
            <w:rFonts w:ascii="Rupee Foradian" w:hAnsi="Rupee Foradian"/>
            <w:sz w:val="22"/>
            <w:szCs w:val="22"/>
          </w:rPr>
          <w:t>support@auctiontiger.net</w:t>
        </w:r>
      </w:hyperlink>
      <w:r w:rsidRPr="00435956">
        <w:rPr>
          <w:rFonts w:ascii="Rupee Foradian" w:hAnsi="Rupee Foradian" w:cs="Arial"/>
          <w:sz w:val="22"/>
          <w:szCs w:val="22"/>
        </w:rPr>
        <w:t xml:space="preserve">. Contact persons: Mr. </w:t>
      </w:r>
      <w:proofErr w:type="spellStart"/>
      <w:r w:rsidRPr="00435956">
        <w:rPr>
          <w:rFonts w:ascii="Rupee Foradian" w:hAnsi="Rupee Foradian" w:cs="Arial"/>
          <w:sz w:val="22"/>
          <w:szCs w:val="22"/>
        </w:rPr>
        <w:t>Shobhit</w:t>
      </w:r>
      <w:proofErr w:type="spellEnd"/>
      <w:r w:rsidRPr="00435956">
        <w:rPr>
          <w:rFonts w:ascii="Rupee Foradian" w:hAnsi="Rupee Foradian" w:cs="Arial"/>
          <w:sz w:val="22"/>
          <w:szCs w:val="22"/>
        </w:rPr>
        <w:t xml:space="preserve"> Shukla, Mobile no.: 9265562840 / 8707586217 and Mr. Ram Sharma, Mobile no.: 8000023297, Email ID: </w:t>
      </w:r>
      <w:hyperlink r:id="rId11" w:history="1">
        <w:r w:rsidRPr="00435956">
          <w:rPr>
            <w:rStyle w:val="Hyperlink"/>
            <w:rFonts w:ascii="Rupee Foradian" w:hAnsi="Rupee Foradian"/>
            <w:sz w:val="22"/>
            <w:szCs w:val="22"/>
          </w:rPr>
          <w:t>ramprasad@auctiontiger.net</w:t>
        </w:r>
      </w:hyperlink>
      <w:r w:rsidRPr="00435956">
        <w:rPr>
          <w:rFonts w:ascii="Rupee Foradian" w:hAnsi="Rupee Foradian" w:cs="Arial"/>
          <w:sz w:val="22"/>
          <w:szCs w:val="22"/>
        </w:rPr>
        <w:t xml:space="preserve">, </w:t>
      </w:r>
      <w:hyperlink r:id="rId12" w:history="1">
        <w:r w:rsidRPr="00435956">
          <w:rPr>
            <w:rStyle w:val="Hyperlink"/>
            <w:rFonts w:ascii="Rupee Foradian" w:hAnsi="Rupee Foradian"/>
            <w:sz w:val="22"/>
            <w:szCs w:val="22"/>
          </w:rPr>
          <w:t>up@auctiontiger.net</w:t>
        </w:r>
      </w:hyperlink>
      <w:r w:rsidRPr="00435956">
        <w:rPr>
          <w:rFonts w:ascii="Rupee Foradian" w:hAnsi="Rupee Foradian" w:cs="Arial"/>
          <w:sz w:val="22"/>
          <w:szCs w:val="22"/>
        </w:rPr>
        <w:t xml:space="preserve">.. Password will be allotted to only those bidders who fulfill all the terms and conditions of the E-Auction and have deposited the requisite EMD with the </w:t>
      </w:r>
      <w:proofErr w:type="spellStart"/>
      <w:r w:rsidRPr="00435956">
        <w:rPr>
          <w:rFonts w:ascii="Rupee Foradian" w:hAnsi="Rupee Foradian" w:cs="Arial"/>
          <w:sz w:val="22"/>
          <w:szCs w:val="22"/>
        </w:rPr>
        <w:t>Authorised</w:t>
      </w:r>
      <w:proofErr w:type="spellEnd"/>
      <w:r w:rsidRPr="00435956">
        <w:rPr>
          <w:rFonts w:ascii="Rupee Foradian" w:hAnsi="Rupee Foradian" w:cs="Arial"/>
          <w:sz w:val="22"/>
          <w:szCs w:val="22"/>
        </w:rPr>
        <w:t xml:space="preserve"> Officer, on or before </w:t>
      </w:r>
      <w:r>
        <w:rPr>
          <w:rFonts w:ascii="Rupee Foradian" w:hAnsi="Rupee Foradian" w:cs="Arial"/>
          <w:b/>
          <w:bCs/>
          <w:sz w:val="22"/>
          <w:szCs w:val="22"/>
        </w:rPr>
        <w:t>May 10</w:t>
      </w:r>
      <w:r w:rsidRPr="009571D6">
        <w:rPr>
          <w:rFonts w:ascii="Rupee Foradian" w:hAnsi="Rupee Foradian" w:cs="Arial"/>
          <w:b/>
          <w:bCs/>
          <w:sz w:val="22"/>
          <w:szCs w:val="22"/>
        </w:rPr>
        <w:t xml:space="preserve">, </w:t>
      </w:r>
      <w:proofErr w:type="gramStart"/>
      <w:r w:rsidRPr="009571D6">
        <w:rPr>
          <w:rFonts w:ascii="Rupee Foradian" w:hAnsi="Rupee Foradian" w:cs="Arial"/>
          <w:b/>
          <w:bCs/>
          <w:sz w:val="22"/>
          <w:szCs w:val="22"/>
        </w:rPr>
        <w:t>2019</w:t>
      </w:r>
      <w:r w:rsidRPr="00B16B88">
        <w:rPr>
          <w:rFonts w:ascii="Rupee Foradian" w:hAnsi="Rupee Foradian" w:cs="Arial"/>
          <w:sz w:val="22"/>
          <w:szCs w:val="22"/>
        </w:rPr>
        <w:t xml:space="preserve"> </w:t>
      </w:r>
      <w:r w:rsidRPr="00435956">
        <w:rPr>
          <w:rFonts w:ascii="Rupee Foradian" w:hAnsi="Rupee Foradian" w:cs="Arial"/>
          <w:sz w:val="22"/>
          <w:szCs w:val="22"/>
        </w:rPr>
        <w:t xml:space="preserve"> by</w:t>
      </w:r>
      <w:proofErr w:type="gramEnd"/>
      <w:r w:rsidRPr="00435956">
        <w:rPr>
          <w:rFonts w:ascii="Rupee Foradian" w:hAnsi="Rupee Foradian" w:cs="Arial"/>
          <w:sz w:val="22"/>
          <w:szCs w:val="22"/>
        </w:rPr>
        <w:t xml:space="preserve"> 4.00 pm.</w:t>
      </w:r>
    </w:p>
    <w:p w14:paraId="2D44CF6D" w14:textId="77777777" w:rsidR="0035663A" w:rsidRPr="00435956" w:rsidRDefault="0035663A" w:rsidP="0035663A">
      <w:pPr>
        <w:pStyle w:val="ListParagraph"/>
        <w:ind w:left="990"/>
        <w:jc w:val="both"/>
        <w:rPr>
          <w:rFonts w:ascii="Rupee Foradian" w:hAnsi="Rupee Foradian" w:cstheme="minorHAnsi"/>
          <w:sz w:val="20"/>
          <w:szCs w:val="20"/>
        </w:rPr>
      </w:pPr>
    </w:p>
    <w:p w14:paraId="47E2AF0D" w14:textId="5B80999B" w:rsidR="0020230F" w:rsidRPr="0011089D" w:rsidRDefault="0020230F" w:rsidP="0020230F">
      <w:pPr>
        <w:pStyle w:val="ListParagraph"/>
        <w:numPr>
          <w:ilvl w:val="0"/>
          <w:numId w:val="8"/>
        </w:numPr>
        <w:ind w:hanging="720"/>
        <w:jc w:val="both"/>
        <w:rPr>
          <w:rFonts w:ascii="Rupee Foradian" w:hAnsi="Rupee Foradian" w:cs="Arial"/>
        </w:rPr>
      </w:pPr>
      <w:r w:rsidRPr="0011089D">
        <w:rPr>
          <w:rFonts w:ascii="Rupee Foradian" w:hAnsi="Rupee Foradian" w:cs="Arial"/>
          <w:sz w:val="22"/>
          <w:szCs w:val="22"/>
        </w:rPr>
        <w:t xml:space="preserve">E-auction will be conducted by the Bank and prospective bidders may avail online training for E-Auction from E-Procurement Technologies Limited, A/801, Wall Street-2, Opp. Orient Club, Near Gujarat College, </w:t>
      </w:r>
      <w:proofErr w:type="spellStart"/>
      <w:r w:rsidRPr="0011089D">
        <w:rPr>
          <w:rFonts w:ascii="Rupee Foradian" w:hAnsi="Rupee Foradian" w:cs="Arial"/>
          <w:sz w:val="22"/>
          <w:szCs w:val="22"/>
        </w:rPr>
        <w:t>Ellisbridge</w:t>
      </w:r>
      <w:proofErr w:type="spellEnd"/>
      <w:r w:rsidRPr="0011089D">
        <w:rPr>
          <w:rFonts w:ascii="Rupee Foradian" w:hAnsi="Rupee Foradian" w:cs="Arial"/>
          <w:sz w:val="22"/>
          <w:szCs w:val="22"/>
        </w:rPr>
        <w:t xml:space="preserve">, Ahmedabad-380006, Helpline no.: 079-40230816/ 817/ 818/ 813/ 814/ 815/ 820, 821/ 822, Helpline email ID: </w:t>
      </w:r>
      <w:hyperlink r:id="rId13" w:history="1">
        <w:r w:rsidRPr="0011089D">
          <w:rPr>
            <w:rStyle w:val="Hyperlink"/>
            <w:rFonts w:ascii="Rupee Foradian" w:hAnsi="Rupee Foradian"/>
            <w:sz w:val="22"/>
            <w:szCs w:val="22"/>
          </w:rPr>
          <w:t>support@auctiontiger.net</w:t>
        </w:r>
      </w:hyperlink>
      <w:r w:rsidRPr="0011089D">
        <w:rPr>
          <w:rFonts w:ascii="Rupee Foradian" w:hAnsi="Rupee Foradian" w:cs="Arial"/>
          <w:sz w:val="22"/>
          <w:szCs w:val="22"/>
        </w:rPr>
        <w:t xml:space="preserve">. Contact persons: Mr. </w:t>
      </w:r>
      <w:proofErr w:type="spellStart"/>
      <w:r w:rsidRPr="0011089D">
        <w:rPr>
          <w:rFonts w:ascii="Rupee Foradian" w:hAnsi="Rupee Foradian" w:cs="Arial"/>
          <w:sz w:val="22"/>
          <w:szCs w:val="22"/>
        </w:rPr>
        <w:t>Shobhit</w:t>
      </w:r>
      <w:proofErr w:type="spellEnd"/>
      <w:r w:rsidRPr="0011089D">
        <w:rPr>
          <w:rFonts w:ascii="Rupee Foradian" w:hAnsi="Rupee Foradian" w:cs="Arial"/>
          <w:sz w:val="22"/>
          <w:szCs w:val="22"/>
        </w:rPr>
        <w:t xml:space="preserve"> Shukla, Mobile no.: 9265562840 / 8707586217 and Mr. Ram Sharma, Mobile no.: 8000023297, Email ID: </w:t>
      </w:r>
      <w:hyperlink r:id="rId14" w:history="1">
        <w:r w:rsidRPr="0011089D">
          <w:rPr>
            <w:rStyle w:val="Hyperlink"/>
            <w:rFonts w:ascii="Rupee Foradian" w:hAnsi="Rupee Foradian"/>
            <w:sz w:val="22"/>
            <w:szCs w:val="22"/>
          </w:rPr>
          <w:t>ramprasad@auctiontiger.net</w:t>
        </w:r>
      </w:hyperlink>
      <w:r w:rsidRPr="0011089D">
        <w:rPr>
          <w:rFonts w:ascii="Rupee Foradian" w:hAnsi="Rupee Foradian" w:cs="Arial"/>
          <w:sz w:val="22"/>
          <w:szCs w:val="22"/>
        </w:rPr>
        <w:t xml:space="preserve">, </w:t>
      </w:r>
      <w:hyperlink r:id="rId15" w:history="1">
        <w:r w:rsidRPr="0011089D">
          <w:rPr>
            <w:rStyle w:val="Hyperlink"/>
            <w:rFonts w:ascii="Rupee Foradian" w:hAnsi="Rupee Foradian"/>
            <w:sz w:val="22"/>
            <w:szCs w:val="22"/>
          </w:rPr>
          <w:t>up@auctiontiger.net</w:t>
        </w:r>
      </w:hyperlink>
      <w:r w:rsidRPr="0011089D">
        <w:rPr>
          <w:rStyle w:val="Hyperlink"/>
          <w:rFonts w:ascii="Rupee Foradian" w:hAnsi="Rupee Foradian"/>
          <w:sz w:val="22"/>
          <w:szCs w:val="22"/>
        </w:rPr>
        <w:t>.</w:t>
      </w:r>
    </w:p>
    <w:p w14:paraId="3985CA2F" w14:textId="1284E761" w:rsidR="0035663A" w:rsidRDefault="00C63900" w:rsidP="0035663A">
      <w:pPr>
        <w:numPr>
          <w:ilvl w:val="0"/>
          <w:numId w:val="8"/>
        </w:numPr>
        <w:spacing w:before="120"/>
        <w:ind w:hanging="720"/>
        <w:jc w:val="both"/>
        <w:rPr>
          <w:rFonts w:ascii="Rupee Foradian" w:hAnsi="Rupee Foradian" w:cs="Arial"/>
          <w:sz w:val="22"/>
          <w:szCs w:val="22"/>
        </w:rPr>
      </w:pPr>
      <w:r w:rsidRPr="00C63900">
        <w:rPr>
          <w:rFonts w:ascii="Rupee Foradian" w:hAnsi="Rupee Foradian" w:cs="Arial"/>
          <w:sz w:val="22"/>
          <w:szCs w:val="22"/>
        </w:rPr>
        <w:t xml:space="preserve">The EMD as mentioned above shall be paid by the bidders through Demand Draft/A/c Payee Pay Order drawn on any Nationalized or Scheduled Bank in </w:t>
      </w:r>
      <w:proofErr w:type="spellStart"/>
      <w:r w:rsidRPr="00C63900">
        <w:rPr>
          <w:rFonts w:ascii="Rupee Foradian" w:hAnsi="Rupee Foradian" w:cs="Arial"/>
          <w:sz w:val="22"/>
          <w:szCs w:val="22"/>
        </w:rPr>
        <w:t>favour</w:t>
      </w:r>
      <w:proofErr w:type="spellEnd"/>
      <w:r w:rsidRPr="00C63900">
        <w:rPr>
          <w:rFonts w:ascii="Rupee Foradian" w:hAnsi="Rupee Foradian" w:cs="Arial"/>
          <w:sz w:val="22"/>
          <w:szCs w:val="22"/>
        </w:rPr>
        <w:t xml:space="preserve"> of Small Industries Development Bank of India or online through /NEFT/RTGS in the Account No</w:t>
      </w:r>
      <w:r w:rsidR="0006368E" w:rsidRPr="00C63900">
        <w:rPr>
          <w:rFonts w:ascii="Rupee Foradian" w:hAnsi="Rupee Foradian" w:cs="Arial"/>
          <w:sz w:val="22"/>
          <w:szCs w:val="22"/>
        </w:rPr>
        <w:t xml:space="preserve">.: </w:t>
      </w:r>
      <w:r w:rsidR="005E3CD8" w:rsidRPr="00C63900">
        <w:rPr>
          <w:rFonts w:ascii="Rupee Foradian" w:hAnsi="Rupee Foradian" w:cs="Arial"/>
          <w:sz w:val="22"/>
          <w:szCs w:val="22"/>
        </w:rPr>
        <w:t xml:space="preserve">37819732578; </w:t>
      </w:r>
      <w:r w:rsidR="0006368E" w:rsidRPr="00C63900">
        <w:rPr>
          <w:rFonts w:ascii="Rupee Foradian" w:hAnsi="Rupee Foradian" w:cs="Arial"/>
          <w:sz w:val="22"/>
          <w:szCs w:val="22"/>
        </w:rPr>
        <w:t xml:space="preserve">Name of the A/C.: </w:t>
      </w:r>
      <w:r w:rsidRPr="00C63900">
        <w:rPr>
          <w:rFonts w:ascii="Rupee Foradian" w:hAnsi="Rupee Foradian" w:cs="Arial"/>
          <w:sz w:val="22"/>
          <w:szCs w:val="22"/>
        </w:rPr>
        <w:t>Current Account</w:t>
      </w:r>
      <w:r w:rsidR="0006368E" w:rsidRPr="00C63900">
        <w:rPr>
          <w:rFonts w:ascii="Rupee Foradian" w:hAnsi="Rupee Foradian" w:cs="Arial"/>
          <w:sz w:val="22"/>
          <w:szCs w:val="22"/>
        </w:rPr>
        <w:t>, Bank</w:t>
      </w:r>
      <w:r w:rsidRPr="00C63900">
        <w:rPr>
          <w:rFonts w:ascii="Rupee Foradian" w:hAnsi="Rupee Foradian" w:cs="Arial"/>
          <w:sz w:val="22"/>
          <w:szCs w:val="22"/>
        </w:rPr>
        <w:t>:</w:t>
      </w:r>
      <w:r w:rsidR="0006368E" w:rsidRPr="00C63900">
        <w:rPr>
          <w:rFonts w:ascii="Rupee Foradian" w:hAnsi="Rupee Foradian" w:cs="Arial"/>
          <w:sz w:val="22"/>
          <w:szCs w:val="22"/>
        </w:rPr>
        <w:t xml:space="preserve"> </w:t>
      </w:r>
      <w:r w:rsidR="005E3CD8" w:rsidRPr="00C63900">
        <w:rPr>
          <w:rFonts w:ascii="Rupee Foradian" w:hAnsi="Rupee Foradian" w:cs="Arial"/>
          <w:sz w:val="22"/>
          <w:szCs w:val="22"/>
        </w:rPr>
        <w:t xml:space="preserve">State Bank of India </w:t>
      </w:r>
      <w:r w:rsidR="0006368E" w:rsidRPr="00C63900">
        <w:rPr>
          <w:rFonts w:ascii="Rupee Foradian" w:hAnsi="Rupee Foradian" w:cs="Arial"/>
          <w:sz w:val="22"/>
          <w:szCs w:val="22"/>
        </w:rPr>
        <w:t xml:space="preserve">at </w:t>
      </w:r>
      <w:r w:rsidR="005E3CD8" w:rsidRPr="00C63900">
        <w:rPr>
          <w:rFonts w:ascii="Rupee Foradian" w:hAnsi="Rupee Foradian" w:cs="Arial"/>
          <w:sz w:val="22"/>
          <w:szCs w:val="22"/>
        </w:rPr>
        <w:t xml:space="preserve">Vidyanagar, </w:t>
      </w:r>
      <w:proofErr w:type="spellStart"/>
      <w:r w:rsidR="005E3CD8" w:rsidRPr="00C63900">
        <w:rPr>
          <w:rFonts w:ascii="Rupee Foradian" w:hAnsi="Rupee Foradian" w:cs="Arial"/>
          <w:sz w:val="22"/>
          <w:szCs w:val="22"/>
        </w:rPr>
        <w:t>Hubballi</w:t>
      </w:r>
      <w:proofErr w:type="spellEnd"/>
      <w:r w:rsidR="005E3CD8" w:rsidRPr="00C63900">
        <w:rPr>
          <w:rFonts w:ascii="Rupee Foradian" w:hAnsi="Rupee Foradian" w:cs="Arial"/>
          <w:sz w:val="22"/>
          <w:szCs w:val="22"/>
        </w:rPr>
        <w:t xml:space="preserve"> </w:t>
      </w:r>
      <w:r w:rsidR="0006368E" w:rsidRPr="00C63900">
        <w:rPr>
          <w:rFonts w:ascii="Rupee Foradian" w:hAnsi="Rupee Foradian" w:cs="Arial"/>
          <w:sz w:val="22"/>
          <w:szCs w:val="22"/>
        </w:rPr>
        <w:t xml:space="preserve">Name of the Beneficiary: </w:t>
      </w:r>
      <w:r w:rsidR="005E3CD8" w:rsidRPr="00C63900">
        <w:rPr>
          <w:rFonts w:ascii="Rupee Foradian" w:hAnsi="Rupee Foradian" w:cs="Arial"/>
          <w:sz w:val="22"/>
          <w:szCs w:val="22"/>
        </w:rPr>
        <w:t xml:space="preserve">Small Industries Development Bank of India </w:t>
      </w:r>
      <w:r w:rsidR="0006368E" w:rsidRPr="00C63900">
        <w:rPr>
          <w:rFonts w:ascii="Rupee Foradian" w:hAnsi="Rupee Foradian" w:cs="Arial"/>
          <w:sz w:val="22"/>
          <w:szCs w:val="22"/>
        </w:rPr>
        <w:t xml:space="preserve">IFSC Code No.: </w:t>
      </w:r>
      <w:r w:rsidR="005E3CD8" w:rsidRPr="00C63900">
        <w:rPr>
          <w:rFonts w:ascii="Rupee Foradian" w:hAnsi="Rupee Foradian" w:cs="Arial"/>
          <w:sz w:val="22"/>
          <w:szCs w:val="22"/>
        </w:rPr>
        <w:t>SBIN0009297</w:t>
      </w:r>
      <w:r w:rsidR="0006368E" w:rsidRPr="00C63900">
        <w:rPr>
          <w:rFonts w:ascii="Rupee Foradian" w:hAnsi="Rupee Foradian" w:cs="Arial"/>
          <w:sz w:val="22"/>
          <w:szCs w:val="22"/>
        </w:rPr>
        <w:t xml:space="preserve">. </w:t>
      </w:r>
    </w:p>
    <w:p w14:paraId="6C8B463F" w14:textId="77777777" w:rsidR="0035663A" w:rsidRDefault="0035663A" w:rsidP="0035663A">
      <w:pPr>
        <w:pStyle w:val="ListParagraph"/>
        <w:ind w:left="990"/>
        <w:jc w:val="both"/>
        <w:rPr>
          <w:rFonts w:ascii="Rupee Foradian" w:hAnsi="Rupee Foradian" w:cs="Arial"/>
          <w:sz w:val="22"/>
          <w:szCs w:val="22"/>
        </w:rPr>
      </w:pPr>
    </w:p>
    <w:p w14:paraId="5426ACAA" w14:textId="6475B3F5" w:rsidR="00BA56D9" w:rsidRDefault="0020230F" w:rsidP="0035663A">
      <w:pPr>
        <w:pStyle w:val="ListParagraph"/>
        <w:numPr>
          <w:ilvl w:val="0"/>
          <w:numId w:val="8"/>
        </w:numPr>
        <w:ind w:hanging="720"/>
        <w:jc w:val="both"/>
        <w:rPr>
          <w:rFonts w:ascii="Rupee Foradian" w:hAnsi="Rupee Foradian" w:cs="Arial"/>
          <w:sz w:val="22"/>
          <w:szCs w:val="22"/>
        </w:rPr>
      </w:pPr>
      <w:r w:rsidRPr="003853F2">
        <w:rPr>
          <w:rFonts w:ascii="Rupee Foradian" w:hAnsi="Rupee Foradian" w:cs="Arial"/>
          <w:sz w:val="22"/>
          <w:szCs w:val="22"/>
        </w:rPr>
        <w:t xml:space="preserve">The envelope containing the EMD should be super-scribed “Details of property for which the tender form is submitted </w:t>
      </w:r>
      <w:proofErr w:type="spellStart"/>
      <w:r w:rsidRPr="003853F2">
        <w:rPr>
          <w:rFonts w:ascii="Rupee Foradian" w:hAnsi="Rupee Foradian" w:cs="Arial"/>
          <w:sz w:val="22"/>
          <w:szCs w:val="22"/>
        </w:rPr>
        <w:t>alongwith</w:t>
      </w:r>
      <w:proofErr w:type="spellEnd"/>
      <w:r w:rsidRPr="003853F2">
        <w:rPr>
          <w:rFonts w:ascii="Rupee Foradian" w:hAnsi="Rupee Foradian" w:cs="Arial"/>
          <w:sz w:val="22"/>
          <w:szCs w:val="22"/>
        </w:rPr>
        <w:t xml:space="preserve"> the details of the sender i.e. address, e-mail id and mobile number (E-mail ID of the prospective bidder is absolutely necessary, as all the relevant information and allotment of password will be conveyed through e-mail). In case of multiple properties, separate envelope be submitted in case the prospective bidders desire to bid for more than one property</w:t>
      </w:r>
      <w:r w:rsidRPr="006E2C2E">
        <w:rPr>
          <w:rFonts w:ascii="Rupee Foradian" w:hAnsi="Rupee Foradian" w:cs="Arial"/>
          <w:sz w:val="22"/>
          <w:szCs w:val="22"/>
        </w:rPr>
        <w:t>.</w:t>
      </w:r>
    </w:p>
    <w:p w14:paraId="2AC5C3A4" w14:textId="77777777" w:rsidR="0035663A" w:rsidRPr="0035663A" w:rsidRDefault="0035663A" w:rsidP="0035663A">
      <w:pPr>
        <w:pStyle w:val="ListParagraph"/>
        <w:rPr>
          <w:rFonts w:ascii="Rupee Foradian" w:hAnsi="Rupee Foradian" w:cs="Arial"/>
          <w:sz w:val="22"/>
          <w:szCs w:val="22"/>
        </w:rPr>
      </w:pPr>
    </w:p>
    <w:p w14:paraId="4615B5C2" w14:textId="77777777" w:rsidR="008942CB" w:rsidRPr="00BA66B4" w:rsidRDefault="008942CB" w:rsidP="008942CB">
      <w:pPr>
        <w:pStyle w:val="ListParagraph"/>
        <w:numPr>
          <w:ilvl w:val="0"/>
          <w:numId w:val="8"/>
        </w:numPr>
        <w:ind w:hanging="720"/>
        <w:jc w:val="both"/>
        <w:rPr>
          <w:rFonts w:ascii="Rupee Foradian" w:hAnsi="Rupee Foradian" w:cs="Arial"/>
          <w:sz w:val="22"/>
          <w:szCs w:val="22"/>
        </w:rPr>
      </w:pPr>
      <w:r w:rsidRPr="00BA66B4">
        <w:rPr>
          <w:rFonts w:ascii="Rupee Foradian" w:hAnsi="Rupee Foradian" w:cs="Arial"/>
          <w:sz w:val="22"/>
          <w:szCs w:val="22"/>
        </w:rPr>
        <w:t xml:space="preserve">On receipt of EMD the prospective bidders will receive user id/password on their valid email id (mandatory for e-Auction) from E-Procurement Technologies Limited, A/801 Wall Street-2, Opp. Orient Club, Near Gujarat College, </w:t>
      </w:r>
      <w:proofErr w:type="spellStart"/>
      <w:r w:rsidRPr="00BA66B4">
        <w:rPr>
          <w:rFonts w:ascii="Rupee Foradian" w:hAnsi="Rupee Foradian" w:cs="Arial"/>
          <w:sz w:val="22"/>
          <w:szCs w:val="22"/>
        </w:rPr>
        <w:t>Ellisbridge</w:t>
      </w:r>
      <w:proofErr w:type="spellEnd"/>
      <w:r w:rsidRPr="00BA66B4">
        <w:rPr>
          <w:rFonts w:ascii="Rupee Foradian" w:hAnsi="Rupee Foradian" w:cs="Arial"/>
          <w:sz w:val="22"/>
          <w:szCs w:val="22"/>
        </w:rPr>
        <w:t xml:space="preserve">, Ahmedabad-380006, Helpline no.: 079-40230816/ 817/ 818/ 813/ 814/ 815/ 820, 821/ 822, Helpline email ID: </w:t>
      </w:r>
      <w:hyperlink r:id="rId16" w:history="1">
        <w:r w:rsidRPr="00BA66B4">
          <w:rPr>
            <w:rStyle w:val="Hyperlink"/>
            <w:rFonts w:ascii="Rupee Foradian" w:hAnsi="Rupee Foradian"/>
            <w:sz w:val="22"/>
            <w:szCs w:val="22"/>
          </w:rPr>
          <w:t>support@auctiontiger.net</w:t>
        </w:r>
      </w:hyperlink>
      <w:r w:rsidRPr="00BA66B4">
        <w:rPr>
          <w:rFonts w:ascii="Rupee Foradian" w:hAnsi="Rupee Foradian" w:cs="Arial"/>
          <w:sz w:val="22"/>
          <w:szCs w:val="22"/>
        </w:rPr>
        <w:t xml:space="preserve">. Contact persons: Mr. </w:t>
      </w:r>
      <w:proofErr w:type="spellStart"/>
      <w:r w:rsidRPr="00BA66B4">
        <w:rPr>
          <w:rFonts w:ascii="Rupee Foradian" w:hAnsi="Rupee Foradian" w:cs="Arial"/>
          <w:sz w:val="22"/>
          <w:szCs w:val="22"/>
        </w:rPr>
        <w:t>Shobhit</w:t>
      </w:r>
      <w:proofErr w:type="spellEnd"/>
      <w:r w:rsidRPr="00BA66B4">
        <w:rPr>
          <w:rFonts w:ascii="Rupee Foradian" w:hAnsi="Rupee Foradian" w:cs="Arial"/>
          <w:sz w:val="22"/>
          <w:szCs w:val="22"/>
        </w:rPr>
        <w:t xml:space="preserve"> Shukla, Mobile no.: 9265562840 / 8707586217 and Mr. Ram Sharma, Mobile no.: 8000023297, Email ID: </w:t>
      </w:r>
      <w:hyperlink r:id="rId17" w:history="1">
        <w:r w:rsidRPr="00BA66B4">
          <w:rPr>
            <w:rStyle w:val="Hyperlink"/>
            <w:rFonts w:ascii="Rupee Foradian" w:hAnsi="Rupee Foradian"/>
            <w:sz w:val="22"/>
            <w:szCs w:val="22"/>
          </w:rPr>
          <w:t>ramprasad@auctiontiger.net</w:t>
        </w:r>
      </w:hyperlink>
      <w:r w:rsidRPr="00BA66B4">
        <w:rPr>
          <w:rFonts w:ascii="Rupee Foradian" w:hAnsi="Rupee Foradian" w:cs="Arial"/>
          <w:sz w:val="22"/>
          <w:szCs w:val="22"/>
        </w:rPr>
        <w:t xml:space="preserve">, </w:t>
      </w:r>
      <w:hyperlink r:id="rId18" w:history="1">
        <w:r w:rsidRPr="00BA66B4">
          <w:rPr>
            <w:rStyle w:val="Hyperlink"/>
            <w:rFonts w:ascii="Rupee Foradian" w:hAnsi="Rupee Foradian"/>
            <w:sz w:val="22"/>
            <w:szCs w:val="22"/>
          </w:rPr>
          <w:t>up@auctiontiger.net</w:t>
        </w:r>
      </w:hyperlink>
      <w:r w:rsidRPr="00BA66B4">
        <w:rPr>
          <w:rFonts w:ascii="Rupee Foradian" w:hAnsi="Rupee Foradian" w:cs="Arial"/>
          <w:sz w:val="22"/>
          <w:szCs w:val="22"/>
        </w:rPr>
        <w:t xml:space="preserve">.. Bidders shall hold a valid email ID (e-mail ID is absolutely necessary for the intending bidder as all the relevant information and allotment of ID &amp; password by E-Procurement Technologies Limited, A/801, Wall Street-2, Opp. Orient Club, Near Gujarat College, </w:t>
      </w:r>
      <w:proofErr w:type="spellStart"/>
      <w:r w:rsidRPr="00BA66B4">
        <w:rPr>
          <w:rFonts w:ascii="Rupee Foradian" w:hAnsi="Rupee Foradian" w:cs="Arial"/>
          <w:sz w:val="22"/>
          <w:szCs w:val="22"/>
        </w:rPr>
        <w:t>Ellisbridge</w:t>
      </w:r>
      <w:proofErr w:type="spellEnd"/>
      <w:r w:rsidRPr="00BA66B4">
        <w:rPr>
          <w:rFonts w:ascii="Rupee Foradian" w:hAnsi="Rupee Foradian" w:cs="Arial"/>
          <w:sz w:val="22"/>
          <w:szCs w:val="22"/>
        </w:rPr>
        <w:t xml:space="preserve">, Ahmedabad-380006, Helpline no.: 079-40230816/ 817/ 818/ 813/ 814/ 815/ 820, 821/ 822, Helpline email ID: </w:t>
      </w:r>
      <w:hyperlink r:id="rId19" w:history="1">
        <w:r w:rsidRPr="00BA66B4">
          <w:rPr>
            <w:rStyle w:val="Hyperlink"/>
            <w:rFonts w:ascii="Rupee Foradian" w:hAnsi="Rupee Foradian"/>
            <w:sz w:val="22"/>
            <w:szCs w:val="22"/>
          </w:rPr>
          <w:t>support@auctiontiger.net</w:t>
        </w:r>
      </w:hyperlink>
      <w:r w:rsidRPr="00BA66B4">
        <w:rPr>
          <w:rFonts w:ascii="Rupee Foradian" w:hAnsi="Rupee Foradian" w:cs="Arial"/>
          <w:sz w:val="22"/>
          <w:szCs w:val="22"/>
        </w:rPr>
        <w:t xml:space="preserve">. Contact persons: Mr. </w:t>
      </w:r>
      <w:proofErr w:type="spellStart"/>
      <w:r w:rsidRPr="00BA66B4">
        <w:rPr>
          <w:rFonts w:ascii="Rupee Foradian" w:hAnsi="Rupee Foradian" w:cs="Arial"/>
          <w:sz w:val="22"/>
          <w:szCs w:val="22"/>
        </w:rPr>
        <w:t>Shobhit</w:t>
      </w:r>
      <w:proofErr w:type="spellEnd"/>
      <w:r w:rsidRPr="00BA66B4">
        <w:rPr>
          <w:rFonts w:ascii="Rupee Foradian" w:hAnsi="Rupee Foradian" w:cs="Arial"/>
          <w:sz w:val="22"/>
          <w:szCs w:val="22"/>
        </w:rPr>
        <w:t xml:space="preserve"> Shukla, Mobile no.: 9265562840 / 8707586217 and Mr. Ram Sharma, Mobile no.: 8000023297, Email ID: </w:t>
      </w:r>
      <w:hyperlink r:id="rId20" w:history="1">
        <w:r w:rsidRPr="00BA66B4">
          <w:rPr>
            <w:rStyle w:val="Hyperlink"/>
            <w:rFonts w:ascii="Rupee Foradian" w:hAnsi="Rupee Foradian"/>
            <w:sz w:val="22"/>
            <w:szCs w:val="22"/>
          </w:rPr>
          <w:t>ramprasad@auctiontiger.net</w:t>
        </w:r>
      </w:hyperlink>
      <w:r w:rsidRPr="00BA66B4">
        <w:rPr>
          <w:rFonts w:ascii="Rupee Foradian" w:hAnsi="Rupee Foradian" w:cs="Arial"/>
          <w:sz w:val="22"/>
          <w:szCs w:val="22"/>
        </w:rPr>
        <w:t xml:space="preserve">, </w:t>
      </w:r>
      <w:hyperlink r:id="rId21" w:history="1">
        <w:r w:rsidRPr="00BA66B4">
          <w:rPr>
            <w:rStyle w:val="Hyperlink"/>
            <w:rFonts w:ascii="Rupee Foradian" w:hAnsi="Rupee Foradian"/>
            <w:sz w:val="22"/>
            <w:szCs w:val="22"/>
          </w:rPr>
          <w:t>up@auctiontiger.net</w:t>
        </w:r>
      </w:hyperlink>
      <w:r w:rsidRPr="00BA66B4">
        <w:rPr>
          <w:rFonts w:ascii="Rupee Foradian" w:hAnsi="Rupee Foradian" w:cs="Arial"/>
          <w:sz w:val="22"/>
          <w:szCs w:val="22"/>
        </w:rPr>
        <w:t>. may be conveyed through e-mail).</w:t>
      </w:r>
    </w:p>
    <w:p w14:paraId="41418F60" w14:textId="46E129D1" w:rsidR="000505D2" w:rsidRPr="000505D2" w:rsidRDefault="000505D2" w:rsidP="000505D2">
      <w:pPr>
        <w:pStyle w:val="ListParagraph"/>
        <w:numPr>
          <w:ilvl w:val="0"/>
          <w:numId w:val="8"/>
        </w:numPr>
        <w:ind w:hanging="720"/>
        <w:jc w:val="both"/>
        <w:rPr>
          <w:rFonts w:ascii="Rupee Foradian" w:hAnsi="Rupee Foradian" w:cs="Arial"/>
        </w:rPr>
      </w:pPr>
      <w:r w:rsidRPr="000505D2">
        <w:rPr>
          <w:rFonts w:ascii="Rupee Foradian" w:hAnsi="Rupee Foradian" w:cs="Arial"/>
          <w:sz w:val="22"/>
          <w:szCs w:val="22"/>
        </w:rPr>
        <w:lastRenderedPageBreak/>
        <w:t>If the borrower / mortgagor(s) / guarantor(s) pays in full, the amount due, on or before the date of e-auction, the assets will not be sold and necessary communication will be sent to the bidders.</w:t>
      </w:r>
    </w:p>
    <w:p w14:paraId="692BF8C4" w14:textId="21F54093" w:rsidR="0006368E" w:rsidRPr="00EE1D22" w:rsidRDefault="0006368E" w:rsidP="000505D2">
      <w:pPr>
        <w:numPr>
          <w:ilvl w:val="0"/>
          <w:numId w:val="8"/>
        </w:numPr>
        <w:spacing w:before="120"/>
        <w:ind w:hanging="720"/>
        <w:jc w:val="both"/>
        <w:rPr>
          <w:rFonts w:ascii="Rupee Foradian" w:hAnsi="Rupee Foradian" w:cs="Arial"/>
          <w:sz w:val="22"/>
          <w:szCs w:val="22"/>
        </w:rPr>
      </w:pPr>
      <w:bookmarkStart w:id="7" w:name="_Hlk5111904"/>
      <w:r w:rsidRPr="00EE1D22">
        <w:rPr>
          <w:rFonts w:ascii="Rupee Foradian" w:hAnsi="Rupee Foradian" w:cs="Arial"/>
          <w:sz w:val="22"/>
          <w:szCs w:val="22"/>
        </w:rPr>
        <w:t>The last date of deposit EMD along with Tender form is</w:t>
      </w:r>
      <w:r w:rsidR="007E3B0D">
        <w:rPr>
          <w:rFonts w:ascii="Rupee Foradian" w:hAnsi="Rupee Foradian" w:cs="Arial"/>
          <w:sz w:val="22"/>
          <w:szCs w:val="22"/>
        </w:rPr>
        <w:t xml:space="preserve"> </w:t>
      </w:r>
      <w:r w:rsidR="007E3B0D" w:rsidRPr="007E3B0D">
        <w:rPr>
          <w:rFonts w:ascii="Rupee Foradian" w:hAnsi="Rupee Foradian" w:cs="Arial"/>
          <w:b/>
          <w:bCs/>
          <w:sz w:val="22"/>
          <w:szCs w:val="22"/>
        </w:rPr>
        <w:t xml:space="preserve">May 10, </w:t>
      </w:r>
      <w:r w:rsidR="007E3B0D" w:rsidRPr="00CA0003">
        <w:rPr>
          <w:rFonts w:ascii="Rupee Foradian" w:hAnsi="Rupee Foradian" w:cs="Arial"/>
          <w:b/>
          <w:bCs/>
          <w:sz w:val="22"/>
          <w:szCs w:val="22"/>
        </w:rPr>
        <w:t>2019</w:t>
      </w:r>
      <w:r w:rsidRPr="00CA0003">
        <w:rPr>
          <w:rFonts w:ascii="Rupee Foradian" w:hAnsi="Rupee Foradian" w:cs="Arial"/>
          <w:sz w:val="22"/>
          <w:szCs w:val="22"/>
        </w:rPr>
        <w:t xml:space="preserve"> by</w:t>
      </w:r>
      <w:r w:rsidR="003D44F9" w:rsidRPr="00EE1D22">
        <w:rPr>
          <w:rFonts w:ascii="Rupee Foradian" w:hAnsi="Rupee Foradian" w:cs="Arial"/>
          <w:sz w:val="22"/>
          <w:szCs w:val="22"/>
        </w:rPr>
        <w:t xml:space="preserve"> 4.00 p.m.</w:t>
      </w:r>
      <w:r w:rsidRPr="00EE1D22">
        <w:rPr>
          <w:rFonts w:ascii="Rupee Foradian" w:hAnsi="Rupee Foradian" w:cs="Arial"/>
          <w:sz w:val="22"/>
          <w:szCs w:val="22"/>
        </w:rPr>
        <w:t xml:space="preserve"> to the Authorized Officer, </w:t>
      </w:r>
      <w:r w:rsidR="003966DD" w:rsidRPr="00EE1D22">
        <w:rPr>
          <w:rFonts w:ascii="Rupee Foradian" w:hAnsi="Rupee Foradian" w:cs="Arial"/>
          <w:sz w:val="22"/>
          <w:szCs w:val="22"/>
        </w:rPr>
        <w:t xml:space="preserve">Small Industries Development Bank of India, </w:t>
      </w:r>
      <w:r w:rsidR="00140280">
        <w:rPr>
          <w:rFonts w:ascii="Rupee Foradian" w:hAnsi="Rupee Foradian" w:cs="Arial"/>
          <w:sz w:val="22"/>
          <w:szCs w:val="22"/>
        </w:rPr>
        <w:t xml:space="preserve">Resident Representative Office, </w:t>
      </w:r>
      <w:r w:rsidR="003966DD" w:rsidRPr="00EE1D22">
        <w:rPr>
          <w:rFonts w:ascii="Rupee Foradian" w:hAnsi="Rupee Foradian" w:cs="Arial"/>
          <w:sz w:val="22"/>
          <w:szCs w:val="22"/>
        </w:rPr>
        <w:t xml:space="preserve">Plot No.31, Sri </w:t>
      </w:r>
      <w:proofErr w:type="spellStart"/>
      <w:r w:rsidR="003966DD" w:rsidRPr="00EE1D22">
        <w:rPr>
          <w:rFonts w:ascii="Rupee Foradian" w:hAnsi="Rupee Foradian" w:cs="Arial"/>
          <w:sz w:val="22"/>
          <w:szCs w:val="22"/>
        </w:rPr>
        <w:t>Basava</w:t>
      </w:r>
      <w:proofErr w:type="spellEnd"/>
      <w:r w:rsidR="003966DD" w:rsidRPr="00EE1D22">
        <w:rPr>
          <w:rFonts w:ascii="Rupee Foradian" w:hAnsi="Rupee Foradian" w:cs="Arial"/>
          <w:sz w:val="22"/>
          <w:szCs w:val="22"/>
        </w:rPr>
        <w:t xml:space="preserve">, </w:t>
      </w:r>
      <w:proofErr w:type="spellStart"/>
      <w:r w:rsidR="003966DD" w:rsidRPr="00EE1D22">
        <w:rPr>
          <w:rFonts w:ascii="Rupee Foradian" w:hAnsi="Rupee Foradian" w:cs="Arial"/>
          <w:sz w:val="22"/>
          <w:szCs w:val="22"/>
        </w:rPr>
        <w:t>Sadan</w:t>
      </w:r>
      <w:proofErr w:type="spellEnd"/>
      <w:r w:rsidR="003966DD" w:rsidRPr="00EE1D22">
        <w:rPr>
          <w:rFonts w:ascii="Rupee Foradian" w:hAnsi="Rupee Foradian" w:cs="Arial"/>
          <w:sz w:val="22"/>
          <w:szCs w:val="22"/>
        </w:rPr>
        <w:t>, 3</w:t>
      </w:r>
      <w:r w:rsidR="003966DD" w:rsidRPr="00EE1D22">
        <w:rPr>
          <w:rFonts w:ascii="Rupee Foradian" w:hAnsi="Rupee Foradian" w:cs="Arial"/>
          <w:sz w:val="22"/>
          <w:szCs w:val="22"/>
          <w:vertAlign w:val="superscript"/>
        </w:rPr>
        <w:t>rd</w:t>
      </w:r>
      <w:r w:rsidR="003966DD" w:rsidRPr="00EE1D22">
        <w:rPr>
          <w:rFonts w:ascii="Rupee Foradian" w:hAnsi="Rupee Foradian" w:cs="Arial"/>
          <w:sz w:val="22"/>
          <w:szCs w:val="22"/>
        </w:rPr>
        <w:t xml:space="preserve"> Cross, Nehru Nagar, Gokul Road, </w:t>
      </w:r>
      <w:proofErr w:type="spellStart"/>
      <w:r w:rsidR="003966DD" w:rsidRPr="00EE1D22">
        <w:rPr>
          <w:rFonts w:ascii="Rupee Foradian" w:hAnsi="Rupee Foradian" w:cs="Arial"/>
          <w:sz w:val="22"/>
          <w:szCs w:val="22"/>
        </w:rPr>
        <w:t>Hubballi</w:t>
      </w:r>
      <w:proofErr w:type="spellEnd"/>
      <w:r w:rsidR="003966DD" w:rsidRPr="00EE1D22">
        <w:rPr>
          <w:rFonts w:ascii="Rupee Foradian" w:hAnsi="Rupee Foradian" w:cs="Arial"/>
          <w:sz w:val="22"/>
          <w:szCs w:val="22"/>
        </w:rPr>
        <w:t xml:space="preserve"> - 580 030, Karnataka</w:t>
      </w:r>
      <w:r w:rsidR="00B42ABC" w:rsidRPr="00EE1D22">
        <w:rPr>
          <w:rFonts w:ascii="Rupee Foradian" w:hAnsi="Rupee Foradian" w:cs="Arial"/>
          <w:sz w:val="22"/>
          <w:szCs w:val="22"/>
        </w:rPr>
        <w:t>,</w:t>
      </w:r>
      <w:r w:rsidRPr="00EE1D22">
        <w:rPr>
          <w:rFonts w:ascii="Rupee Foradian" w:hAnsi="Rupee Foradian" w:cs="Arial"/>
          <w:sz w:val="22"/>
          <w:szCs w:val="22"/>
        </w:rPr>
        <w:t xml:space="preserve"> </w:t>
      </w:r>
      <w:r w:rsidR="00B42ABC" w:rsidRPr="00EE1D22">
        <w:rPr>
          <w:rFonts w:ascii="Rupee Foradian" w:hAnsi="Rupee Foradian" w:cs="Arial"/>
          <w:sz w:val="22"/>
          <w:szCs w:val="22"/>
        </w:rPr>
        <w:t>Mobile No. 9980488440.</w:t>
      </w:r>
    </w:p>
    <w:bookmarkEnd w:id="7"/>
    <w:p w14:paraId="53A6348F" w14:textId="77777777" w:rsidR="0006368E" w:rsidRPr="00EE1D22" w:rsidRDefault="0006368E" w:rsidP="000505D2">
      <w:pPr>
        <w:numPr>
          <w:ilvl w:val="0"/>
          <w:numId w:val="8"/>
        </w:numPr>
        <w:spacing w:before="120"/>
        <w:ind w:hanging="720"/>
        <w:jc w:val="both"/>
        <w:rPr>
          <w:rFonts w:ascii="Rupee Foradian" w:hAnsi="Rupee Foradian" w:cs="Arial"/>
          <w:sz w:val="22"/>
          <w:szCs w:val="22"/>
        </w:rPr>
      </w:pPr>
      <w:r w:rsidRPr="00EE1D22">
        <w:rPr>
          <w:rFonts w:ascii="Rupee Foradian" w:hAnsi="Rupee Foradian" w:cs="Arial"/>
          <w:sz w:val="22"/>
          <w:szCs w:val="22"/>
        </w:rPr>
        <w:t>The EMD received late for any reason whatsoever will not be entertained.</w:t>
      </w:r>
    </w:p>
    <w:p w14:paraId="2703F49A" w14:textId="0F64B9DA" w:rsidR="00EE1D22" w:rsidRDefault="000E52CD" w:rsidP="002F267D">
      <w:pPr>
        <w:numPr>
          <w:ilvl w:val="0"/>
          <w:numId w:val="8"/>
        </w:numPr>
        <w:spacing w:before="120"/>
        <w:ind w:hanging="720"/>
        <w:jc w:val="both"/>
        <w:rPr>
          <w:rFonts w:ascii="Rupee Foradian" w:hAnsi="Rupee Foradian" w:cs="Arial"/>
          <w:sz w:val="22"/>
          <w:szCs w:val="22"/>
        </w:rPr>
      </w:pPr>
      <w:r w:rsidRPr="00BF2918">
        <w:rPr>
          <w:rFonts w:ascii="Rupee Foradian" w:hAnsi="Rupee Foradian" w:cs="Arial"/>
          <w:sz w:val="22"/>
          <w:szCs w:val="22"/>
        </w:rPr>
        <w:t>Bank reserves the right to accept or reject any or all tenders/bids before confirmation of sale and cancel the e-auction sale without assigning any reason whatsoever</w:t>
      </w:r>
      <w:r w:rsidR="00BF2918">
        <w:rPr>
          <w:rFonts w:ascii="Rupee Foradian" w:hAnsi="Rupee Foradian" w:cs="Arial"/>
          <w:sz w:val="22"/>
          <w:szCs w:val="22"/>
        </w:rPr>
        <w:t>.</w:t>
      </w:r>
    </w:p>
    <w:p w14:paraId="30405C3C" w14:textId="77777777" w:rsidR="00BF2918" w:rsidRPr="00BF2918" w:rsidRDefault="00BF2918" w:rsidP="00BF2918">
      <w:pPr>
        <w:spacing w:before="120"/>
        <w:ind w:left="990"/>
        <w:jc w:val="both"/>
        <w:rPr>
          <w:rFonts w:ascii="Rupee Foradian" w:hAnsi="Rupee Foradian" w:cs="Arial"/>
          <w:sz w:val="22"/>
          <w:szCs w:val="22"/>
        </w:rPr>
      </w:pPr>
    </w:p>
    <w:p w14:paraId="5ED4D72E" w14:textId="51052120" w:rsidR="00A76DF7" w:rsidRPr="0035663A" w:rsidRDefault="00617376" w:rsidP="0035663A">
      <w:pPr>
        <w:pStyle w:val="DefaultText"/>
        <w:numPr>
          <w:ilvl w:val="0"/>
          <w:numId w:val="8"/>
        </w:numPr>
        <w:autoSpaceDE/>
        <w:adjustRightInd/>
        <w:ind w:right="-64" w:hanging="720"/>
        <w:jc w:val="both"/>
        <w:rPr>
          <w:rFonts w:ascii="Rupee Foradian" w:hAnsi="Rupee Foradian" w:cs="Arial"/>
          <w:sz w:val="22"/>
          <w:szCs w:val="22"/>
        </w:rPr>
      </w:pPr>
      <w:r w:rsidRPr="00F2243B">
        <w:rPr>
          <w:rFonts w:ascii="Rupee Foradian" w:hAnsi="Rupee Foradian" w:cs="Arial"/>
          <w:sz w:val="22"/>
          <w:szCs w:val="22"/>
        </w:rPr>
        <w:t>The interested bidders who have submitted their EMD along with necessary documents on or before</w:t>
      </w:r>
      <w:r>
        <w:rPr>
          <w:rFonts w:ascii="Rupee Foradian" w:hAnsi="Rupee Foradian" w:cs="Arial"/>
          <w:sz w:val="22"/>
          <w:szCs w:val="22"/>
        </w:rPr>
        <w:t xml:space="preserve"> </w:t>
      </w:r>
      <w:r w:rsidRPr="009571D6">
        <w:rPr>
          <w:rFonts w:ascii="Rupee Foradian" w:hAnsi="Rupee Foradian" w:cs="Arial"/>
          <w:b/>
          <w:bCs/>
          <w:sz w:val="22"/>
          <w:szCs w:val="22"/>
        </w:rPr>
        <w:t>May 1</w:t>
      </w:r>
      <w:r w:rsidR="00EA582C">
        <w:rPr>
          <w:rFonts w:ascii="Rupee Foradian" w:hAnsi="Rupee Foradian" w:cs="Arial"/>
          <w:b/>
          <w:bCs/>
          <w:sz w:val="22"/>
          <w:szCs w:val="22"/>
        </w:rPr>
        <w:t>0</w:t>
      </w:r>
      <w:r w:rsidRPr="009571D6">
        <w:rPr>
          <w:rFonts w:ascii="Rupee Foradian" w:hAnsi="Rupee Foradian" w:cs="Arial"/>
          <w:b/>
          <w:bCs/>
          <w:sz w:val="22"/>
          <w:szCs w:val="22"/>
        </w:rPr>
        <w:t>, 2019</w:t>
      </w:r>
      <w:r w:rsidRPr="00B16B88">
        <w:rPr>
          <w:rFonts w:ascii="Rupee Foradian" w:hAnsi="Rupee Foradian" w:cs="Arial"/>
          <w:sz w:val="22"/>
          <w:szCs w:val="22"/>
        </w:rPr>
        <w:t xml:space="preserve"> </w:t>
      </w:r>
      <w:r w:rsidRPr="00F2243B">
        <w:rPr>
          <w:rFonts w:ascii="Rupee Foradian" w:hAnsi="Rupee Foradian" w:cs="Arial"/>
          <w:sz w:val="22"/>
          <w:szCs w:val="22"/>
        </w:rPr>
        <w:t xml:space="preserve">till 4:00 p.m., shall be eligible for participating in the e-bidding process. The e-Auction of above property would be conducted exactly on the scheduled Date &amp; time as mentioned above by way of inter-se bidding amongst the bidders. The bidders shall improve their offer in multiple of the amount mentioned under the column “Bid increase amount” against each property. In case bid is placed in the last 5 minutes of the closing time of the e-Auction, the closing time will automatically get extended for 5 minutes (subject to maximum of unlimited extensions of 5 minutes each).  The bidder who submits the highest bid amount (not below the Reserve Price) on closure of e-Auction process shall be declared as Successful Bidder and a communication to that effect will be issued which </w:t>
      </w:r>
      <w:r w:rsidRPr="00CA0003">
        <w:rPr>
          <w:rFonts w:ascii="Rupee Foradian" w:hAnsi="Rupee Foradian" w:cs="Arial"/>
          <w:sz w:val="22"/>
          <w:szCs w:val="22"/>
        </w:rPr>
        <w:t xml:space="preserve">shall be subject to approval by the Authorized Officer/Secured Creditor.  </w:t>
      </w:r>
    </w:p>
    <w:p w14:paraId="12321AE2" w14:textId="77777777" w:rsidR="00A76DF7" w:rsidRPr="00CA0003" w:rsidRDefault="00A76DF7" w:rsidP="00A76DF7">
      <w:pPr>
        <w:pStyle w:val="DefaultText"/>
        <w:autoSpaceDE/>
        <w:adjustRightInd/>
        <w:ind w:left="990" w:right="-64"/>
        <w:jc w:val="both"/>
        <w:rPr>
          <w:rFonts w:ascii="Rupee Foradian" w:hAnsi="Rupee Foradian" w:cs="Arial"/>
          <w:sz w:val="22"/>
          <w:szCs w:val="22"/>
        </w:rPr>
      </w:pPr>
    </w:p>
    <w:p w14:paraId="0FF8565D" w14:textId="644D30B8" w:rsidR="00CA0003" w:rsidRPr="00CA0003" w:rsidRDefault="00CA0003" w:rsidP="00CA0003">
      <w:pPr>
        <w:pStyle w:val="ListParagraph"/>
        <w:numPr>
          <w:ilvl w:val="0"/>
          <w:numId w:val="8"/>
        </w:numPr>
        <w:ind w:hanging="720"/>
        <w:jc w:val="both"/>
        <w:rPr>
          <w:rFonts w:ascii="Rupee Foradian" w:hAnsi="Rupee Foradian" w:cs="Arial"/>
          <w:sz w:val="22"/>
          <w:szCs w:val="22"/>
        </w:rPr>
      </w:pPr>
      <w:r w:rsidRPr="00CA0003">
        <w:rPr>
          <w:rFonts w:ascii="Rupee Foradian" w:hAnsi="Rupee Foradian" w:cs="Arial"/>
          <w:sz w:val="22"/>
          <w:szCs w:val="22"/>
        </w:rPr>
        <w:t xml:space="preserve">The successful bidder at the end of auction, shall pay 25% of the bid amount (inclusive of EMD already deposited) on the same day or not later than next working day after the bid is knocked down in its / his </w:t>
      </w:r>
      <w:proofErr w:type="spellStart"/>
      <w:r w:rsidRPr="00CA0003">
        <w:rPr>
          <w:rFonts w:ascii="Rupee Foradian" w:hAnsi="Rupee Foradian" w:cs="Arial"/>
          <w:sz w:val="22"/>
          <w:szCs w:val="22"/>
        </w:rPr>
        <w:t>favour</w:t>
      </w:r>
      <w:proofErr w:type="spellEnd"/>
      <w:r w:rsidRPr="00CA0003">
        <w:rPr>
          <w:rFonts w:ascii="Rupee Foradian" w:hAnsi="Rupee Foradian" w:cs="Arial"/>
          <w:sz w:val="22"/>
          <w:szCs w:val="22"/>
        </w:rPr>
        <w:t>. The balance amount shall be paid by the purchaser within 15 days from the date of confirmation of sale or within such extended period as may be agreed upon in writing between the purchaser and the secured creditor, in any case not exceeding three months.</w:t>
      </w:r>
    </w:p>
    <w:p w14:paraId="78CCA238" w14:textId="77777777" w:rsidR="005820D4" w:rsidRPr="00CA0003" w:rsidRDefault="005820D4" w:rsidP="005820D4">
      <w:pPr>
        <w:pStyle w:val="ListParagraph"/>
        <w:ind w:left="990"/>
        <w:jc w:val="both"/>
        <w:rPr>
          <w:rFonts w:ascii="Rupee Foradian" w:hAnsi="Rupee Foradian" w:cs="Arial"/>
          <w:sz w:val="22"/>
          <w:szCs w:val="22"/>
        </w:rPr>
      </w:pPr>
    </w:p>
    <w:p w14:paraId="39F78E41" w14:textId="054A9069" w:rsidR="005820D4" w:rsidRPr="00014B6B" w:rsidRDefault="00CA0003" w:rsidP="00014B6B">
      <w:pPr>
        <w:pStyle w:val="ListParagraph"/>
        <w:numPr>
          <w:ilvl w:val="0"/>
          <w:numId w:val="8"/>
        </w:numPr>
        <w:ind w:hanging="720"/>
        <w:jc w:val="both"/>
        <w:rPr>
          <w:rFonts w:ascii="Rupee Foradian" w:hAnsi="Rupee Foradian" w:cs="Arial"/>
          <w:sz w:val="22"/>
          <w:szCs w:val="22"/>
        </w:rPr>
      </w:pPr>
      <w:r>
        <w:rPr>
          <w:rFonts w:ascii="Rupee Foradian" w:hAnsi="Rupee Foradian" w:cs="Arial"/>
          <w:sz w:val="22"/>
          <w:szCs w:val="22"/>
        </w:rPr>
        <w:t>In case of default in payment by the successful bidder, the amount already deposited by the bidder shall be forfeited and property shall be put to auction once again and the defaulting bidder shall have no claim / right in respect of property/amount. As the sale is subject to confirmation by SIDBI, the offers would be treated as open.</w:t>
      </w:r>
    </w:p>
    <w:p w14:paraId="013905B3" w14:textId="7D212E63" w:rsidR="00D77728" w:rsidRPr="00D77728" w:rsidRDefault="00D77728" w:rsidP="00D77728">
      <w:pPr>
        <w:jc w:val="both"/>
        <w:rPr>
          <w:rFonts w:ascii="Rupee Foradian" w:hAnsi="Rupee Foradian" w:cs="Arial"/>
          <w:sz w:val="22"/>
          <w:szCs w:val="22"/>
        </w:rPr>
      </w:pPr>
    </w:p>
    <w:p w14:paraId="1E629B3D" w14:textId="08D1B256" w:rsidR="00014B6B" w:rsidRPr="00014B6B" w:rsidRDefault="00014B6B" w:rsidP="00014B6B">
      <w:pPr>
        <w:pStyle w:val="ListParagraph"/>
        <w:numPr>
          <w:ilvl w:val="0"/>
          <w:numId w:val="8"/>
        </w:numPr>
        <w:ind w:hanging="720"/>
        <w:jc w:val="both"/>
        <w:rPr>
          <w:rFonts w:ascii="Rupee Foradian" w:hAnsi="Rupee Foradian" w:cstheme="minorHAnsi"/>
          <w:sz w:val="22"/>
          <w:szCs w:val="22"/>
        </w:rPr>
      </w:pPr>
      <w:r w:rsidRPr="00014B6B">
        <w:rPr>
          <w:rFonts w:ascii="Rupee Foradian" w:hAnsi="Rupee Foradian" w:cs="Arial"/>
          <w:sz w:val="22"/>
          <w:szCs w:val="22"/>
        </w:rPr>
        <w:t xml:space="preserve">The </w:t>
      </w:r>
      <w:r w:rsidRPr="00014B6B">
        <w:rPr>
          <w:rFonts w:ascii="Rupee Foradian" w:hAnsi="Rupee Foradian" w:cstheme="minorHAnsi"/>
          <w:sz w:val="22"/>
          <w:szCs w:val="22"/>
        </w:rPr>
        <w:t xml:space="preserve">property will be sold on “As is where is”, “As is what is” and “Whatever there is” basis. </w:t>
      </w:r>
      <w:r w:rsidRPr="00014B6B">
        <w:rPr>
          <w:rFonts w:ascii="Rupee Foradian" w:hAnsi="Rupee Foradian" w:cs="Arial"/>
          <w:sz w:val="22"/>
          <w:szCs w:val="22"/>
        </w:rPr>
        <w:t xml:space="preserve"> </w:t>
      </w:r>
    </w:p>
    <w:p w14:paraId="166D654F" w14:textId="301666CB" w:rsidR="007C11D0" w:rsidRPr="007C11D0" w:rsidRDefault="007C11D0" w:rsidP="007C11D0">
      <w:pPr>
        <w:jc w:val="both"/>
        <w:rPr>
          <w:rFonts w:ascii="Rupee Foradian" w:hAnsi="Rupee Foradian" w:cstheme="minorHAnsi"/>
          <w:sz w:val="22"/>
          <w:szCs w:val="22"/>
        </w:rPr>
      </w:pPr>
    </w:p>
    <w:p w14:paraId="0F0C9BE3" w14:textId="2D2908E3" w:rsidR="00005316" w:rsidRPr="00005316" w:rsidRDefault="00005316" w:rsidP="00005316">
      <w:pPr>
        <w:pStyle w:val="ListParagraph"/>
        <w:numPr>
          <w:ilvl w:val="0"/>
          <w:numId w:val="8"/>
        </w:numPr>
        <w:ind w:hanging="720"/>
        <w:jc w:val="both"/>
        <w:rPr>
          <w:rFonts w:ascii="Rupee Foradian" w:hAnsi="Rupee Foradian" w:cs="Arial"/>
          <w:sz w:val="22"/>
          <w:szCs w:val="22"/>
        </w:rPr>
      </w:pPr>
      <w:r w:rsidRPr="00005316">
        <w:rPr>
          <w:rFonts w:ascii="Rupee Foradian" w:hAnsi="Rupee Foradian" w:cs="Arial"/>
          <w:sz w:val="22"/>
          <w:szCs w:val="22"/>
        </w:rPr>
        <w:t>To</w:t>
      </w:r>
      <w:r w:rsidRPr="00005316">
        <w:rPr>
          <w:rFonts w:ascii="Rupee Foradian" w:hAnsi="Rupee Foradian" w:cstheme="minorHAnsi"/>
          <w:sz w:val="22"/>
          <w:szCs w:val="22"/>
        </w:rPr>
        <w:t xml:space="preserve"> the best of knowledge and information of the Authorized Officer, there is/are no encumbrance on the assets / properties other than that of SIDBI. However, prior to submitting the bid, the intending bidders should make their own independent inquiries regarding the encumbrances, claims, rights, dues affecting the assets / properties and satisfy themselves about the same</w:t>
      </w:r>
      <w:r w:rsidRPr="00005316">
        <w:rPr>
          <w:rFonts w:ascii="Rupee Foradian" w:hAnsi="Rupee Foradian" w:cs="Arial"/>
          <w:sz w:val="22"/>
          <w:szCs w:val="22"/>
        </w:rPr>
        <w:t>.</w:t>
      </w:r>
    </w:p>
    <w:p w14:paraId="09251999" w14:textId="23383372" w:rsidR="00CA780A" w:rsidRPr="00CA780A" w:rsidRDefault="00CA780A" w:rsidP="00CA780A">
      <w:pPr>
        <w:jc w:val="both"/>
        <w:rPr>
          <w:rFonts w:ascii="Rupee Foradian" w:hAnsi="Rupee Foradian" w:cstheme="minorHAnsi"/>
          <w:sz w:val="22"/>
          <w:szCs w:val="22"/>
        </w:rPr>
      </w:pPr>
    </w:p>
    <w:p w14:paraId="5D128E51" w14:textId="70E2C4C5" w:rsidR="00A0270B" w:rsidRDefault="00F13D71" w:rsidP="00B1605F">
      <w:pPr>
        <w:pStyle w:val="ListParagraph"/>
        <w:numPr>
          <w:ilvl w:val="0"/>
          <w:numId w:val="8"/>
        </w:numPr>
        <w:ind w:hanging="720"/>
        <w:jc w:val="both"/>
        <w:rPr>
          <w:rFonts w:ascii="Rupee Foradian" w:hAnsi="Rupee Foradian" w:cstheme="minorHAnsi"/>
          <w:sz w:val="22"/>
          <w:szCs w:val="22"/>
        </w:rPr>
      </w:pPr>
      <w:bookmarkStart w:id="8" w:name="_Hlk3288092"/>
      <w:r w:rsidRPr="00F13D71">
        <w:rPr>
          <w:rFonts w:ascii="Rupee Foradian" w:hAnsi="Rupee Foradian" w:cstheme="minorHAnsi"/>
          <w:sz w:val="22"/>
          <w:szCs w:val="22"/>
        </w:rPr>
        <w:t xml:space="preserve">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w:t>
      </w:r>
      <w:r w:rsidRPr="00F13D71">
        <w:rPr>
          <w:rFonts w:ascii="Rupee Foradian" w:hAnsi="Rupee Foradian" w:cstheme="minorHAnsi"/>
          <w:sz w:val="22"/>
          <w:szCs w:val="22"/>
        </w:rPr>
        <w:lastRenderedPageBreak/>
        <w:t>the offer if it receives unsatisfactory report from the banker/s of the purchaser or for any other valid reasons.</w:t>
      </w:r>
    </w:p>
    <w:p w14:paraId="46A3A23E" w14:textId="2FA2F180" w:rsidR="00B1605F" w:rsidRPr="00B1605F" w:rsidRDefault="00B1605F" w:rsidP="00B1605F">
      <w:pPr>
        <w:jc w:val="both"/>
        <w:rPr>
          <w:rFonts w:ascii="Rupee Foradian" w:hAnsi="Rupee Foradian" w:cstheme="minorHAnsi"/>
          <w:sz w:val="22"/>
          <w:szCs w:val="22"/>
        </w:rPr>
      </w:pPr>
    </w:p>
    <w:p w14:paraId="774FB572" w14:textId="041F34F5" w:rsidR="00B1605F" w:rsidRDefault="00B1605F" w:rsidP="00B1605F">
      <w:pPr>
        <w:numPr>
          <w:ilvl w:val="0"/>
          <w:numId w:val="8"/>
        </w:numPr>
        <w:ind w:hanging="720"/>
        <w:jc w:val="both"/>
        <w:rPr>
          <w:rFonts w:ascii="Rupee Foradian" w:hAnsi="Rupee Foradian" w:cstheme="minorHAnsi"/>
          <w:sz w:val="22"/>
          <w:szCs w:val="22"/>
        </w:rPr>
      </w:pPr>
      <w:bookmarkStart w:id="9" w:name="_Hlk3288150"/>
      <w:bookmarkEnd w:id="8"/>
      <w:r>
        <w:rPr>
          <w:rFonts w:ascii="Rupee Foradian" w:hAnsi="Rupee Foradian" w:cstheme="minorHAnsi"/>
          <w:sz w:val="22"/>
          <w:szCs w:val="22"/>
        </w:rPr>
        <w:t>This sale is without prejudice to SIDBI’s rights to proceed against the Borrower/guarantors etc. before Debts Recovery Tribunal</w:t>
      </w:r>
      <w:r>
        <w:rPr>
          <w:rFonts w:ascii="Rupee Foradian" w:hAnsi="Rupee Foradian" w:cstheme="minorHAnsi"/>
          <w:b/>
          <w:bCs/>
          <w:sz w:val="22"/>
          <w:szCs w:val="22"/>
        </w:rPr>
        <w:t xml:space="preserve"> </w:t>
      </w:r>
      <w:r>
        <w:rPr>
          <w:rFonts w:ascii="Rupee Foradian" w:hAnsi="Rupee Foradian" w:cstheme="minorHAnsi"/>
          <w:sz w:val="22"/>
          <w:szCs w:val="22"/>
        </w:rPr>
        <w:t>and /or as per the recovery certificate that may be obtained by SIDBI.</w:t>
      </w:r>
    </w:p>
    <w:p w14:paraId="3C3F4A82" w14:textId="1A2C2B2E" w:rsidR="00EE13E2" w:rsidRDefault="00EE13E2" w:rsidP="00EE13E2">
      <w:pPr>
        <w:jc w:val="both"/>
        <w:rPr>
          <w:rFonts w:ascii="Rupee Foradian" w:hAnsi="Rupee Foradian" w:cstheme="minorHAnsi"/>
          <w:sz w:val="22"/>
          <w:szCs w:val="22"/>
        </w:rPr>
      </w:pPr>
    </w:p>
    <w:bookmarkEnd w:id="9"/>
    <w:p w14:paraId="7D312EFD" w14:textId="77777777" w:rsidR="00976707" w:rsidRDefault="00976707" w:rsidP="00493826">
      <w:pPr>
        <w:numPr>
          <w:ilvl w:val="0"/>
          <w:numId w:val="8"/>
        </w:numPr>
        <w:ind w:hanging="720"/>
        <w:jc w:val="both"/>
        <w:rPr>
          <w:rFonts w:ascii="Rupee Foradian" w:hAnsi="Rupee Foradian" w:cstheme="minorHAnsi"/>
          <w:sz w:val="22"/>
          <w:szCs w:val="22"/>
        </w:rPr>
      </w:pPr>
      <w:r>
        <w:rPr>
          <w:rFonts w:ascii="Rupee Foradian" w:hAnsi="Rupee Foradian" w:cstheme="minorHAnsi"/>
          <w:sz w:val="22"/>
          <w:szCs w:val="22"/>
        </w:rPr>
        <w:t xml:space="preserve">The authorized officer/secured creditors shall not be responsible for any charges, lien, encumbrances, property tax or any other dues to the Govt. or anybody in respect of the properties under sale. </w:t>
      </w:r>
    </w:p>
    <w:p w14:paraId="334226C7" w14:textId="77777777" w:rsidR="00412D72" w:rsidRPr="00412D72" w:rsidRDefault="00412D72" w:rsidP="00412D72">
      <w:pPr>
        <w:pStyle w:val="ListParagraph"/>
        <w:spacing w:before="120"/>
        <w:ind w:left="990"/>
        <w:jc w:val="both"/>
        <w:rPr>
          <w:rFonts w:ascii="Arial" w:hAnsi="Arial" w:cs="Arial"/>
        </w:rPr>
      </w:pPr>
    </w:p>
    <w:p w14:paraId="00ACAD63" w14:textId="77777777" w:rsidR="00493826" w:rsidRDefault="00493826" w:rsidP="00493826">
      <w:pPr>
        <w:pStyle w:val="ListParagraph"/>
        <w:numPr>
          <w:ilvl w:val="0"/>
          <w:numId w:val="8"/>
        </w:numPr>
        <w:ind w:hanging="630"/>
        <w:jc w:val="both"/>
        <w:rPr>
          <w:rFonts w:ascii="Rupee Foradian" w:hAnsi="Rupee Foradian" w:cs="Arial"/>
          <w:sz w:val="22"/>
          <w:szCs w:val="22"/>
        </w:rPr>
      </w:pPr>
      <w:r>
        <w:rPr>
          <w:rFonts w:ascii="Rupee Foradian" w:hAnsi="Rupee Foradian" w:cs="Arial"/>
          <w:sz w:val="22"/>
          <w:szCs w:val="22"/>
        </w:rPr>
        <w:t>The successful bidder/s shall bear exclusively all the charges/taxes/rates payable for conveyance including stamp duty, registration charge, other surcharge, if any, any other known/unknown liability, expenses, property tax, any other dues to the Govt. or anybody in respect of properties/assets sold.</w:t>
      </w:r>
    </w:p>
    <w:p w14:paraId="7B84723F" w14:textId="77777777" w:rsidR="00493826" w:rsidRDefault="00493826" w:rsidP="00493826">
      <w:pPr>
        <w:pStyle w:val="ListParagraph"/>
        <w:rPr>
          <w:rFonts w:ascii="Rupee Foradian" w:hAnsi="Rupee Foradian" w:cs="Arial"/>
          <w:sz w:val="22"/>
          <w:szCs w:val="22"/>
        </w:rPr>
      </w:pPr>
    </w:p>
    <w:p w14:paraId="231FDF70" w14:textId="77777777" w:rsidR="00493826" w:rsidRDefault="00493826" w:rsidP="00493826">
      <w:pPr>
        <w:numPr>
          <w:ilvl w:val="0"/>
          <w:numId w:val="8"/>
        </w:numPr>
        <w:ind w:hanging="630"/>
        <w:jc w:val="both"/>
        <w:rPr>
          <w:rFonts w:ascii="Rupee Foradian" w:hAnsi="Rupee Foradian" w:cstheme="minorHAnsi"/>
          <w:sz w:val="22"/>
          <w:szCs w:val="22"/>
        </w:rPr>
      </w:pPr>
      <w:r>
        <w:rPr>
          <w:rFonts w:ascii="Rupee Foradian" w:hAnsi="Rupee Foradian" w:cs="Arial"/>
          <w:sz w:val="22"/>
          <w:szCs w:val="22"/>
        </w:rPr>
        <w:t xml:space="preserve">The </w:t>
      </w:r>
      <w:r>
        <w:rPr>
          <w:rFonts w:ascii="Rupee Foradian" w:hAnsi="Rupee Foradian" w:cstheme="minorHAnsi"/>
          <w:sz w:val="22"/>
          <w:szCs w:val="22"/>
        </w:rPr>
        <w:t xml:space="preserve">intending bidders should make discreet enquiries </w:t>
      </w:r>
      <w:proofErr w:type="gramStart"/>
      <w:r>
        <w:rPr>
          <w:rFonts w:ascii="Rupee Foradian" w:hAnsi="Rupee Foradian" w:cstheme="minorHAnsi"/>
          <w:sz w:val="22"/>
          <w:szCs w:val="22"/>
        </w:rPr>
        <w:t>as regards</w:t>
      </w:r>
      <w:proofErr w:type="gramEnd"/>
      <w:r>
        <w:rPr>
          <w:rFonts w:ascii="Rupee Foradian" w:hAnsi="Rupee Foradian" w:cstheme="minorHAnsi"/>
          <w:sz w:val="22"/>
          <w:szCs w:val="22"/>
        </w:rPr>
        <w:t xml:space="preserve"> to the property /area and extent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w:t>
      </w:r>
      <w:proofErr w:type="spellStart"/>
      <w:proofErr w:type="gramStart"/>
      <w:r>
        <w:rPr>
          <w:rFonts w:ascii="Rupee Foradian" w:hAnsi="Rupee Foradian" w:cstheme="minorHAnsi"/>
          <w:sz w:val="22"/>
          <w:szCs w:val="22"/>
        </w:rPr>
        <w:t>property,any</w:t>
      </w:r>
      <w:proofErr w:type="spellEnd"/>
      <w:proofErr w:type="gramEnd"/>
      <w:r>
        <w:rPr>
          <w:rFonts w:ascii="Rupee Foradian" w:hAnsi="Rupee Foradian" w:cstheme="minorHAnsi"/>
          <w:sz w:val="22"/>
          <w:szCs w:val="22"/>
        </w:rPr>
        <w:t xml:space="preserve"> other matter will be entertained after submission of the online bid. </w:t>
      </w:r>
    </w:p>
    <w:p w14:paraId="18CB9725" w14:textId="77777777" w:rsidR="00493826" w:rsidRDefault="00493826" w:rsidP="00493826">
      <w:pPr>
        <w:pStyle w:val="ListParagraph"/>
        <w:rPr>
          <w:rFonts w:ascii="Rupee Foradian" w:hAnsi="Rupee Foradian" w:cs="Arial"/>
          <w:sz w:val="22"/>
          <w:szCs w:val="22"/>
        </w:rPr>
      </w:pPr>
    </w:p>
    <w:p w14:paraId="5572168B" w14:textId="77777777" w:rsidR="00493826" w:rsidRDefault="00493826" w:rsidP="00493826">
      <w:pPr>
        <w:pStyle w:val="ListParagraph"/>
        <w:numPr>
          <w:ilvl w:val="0"/>
          <w:numId w:val="8"/>
        </w:numPr>
        <w:ind w:hanging="630"/>
        <w:jc w:val="both"/>
        <w:rPr>
          <w:rFonts w:ascii="Rupee Foradian" w:hAnsi="Rupee Foradian" w:cstheme="minorHAnsi"/>
          <w:sz w:val="22"/>
          <w:szCs w:val="22"/>
        </w:rPr>
      </w:pPr>
      <w:r>
        <w:rPr>
          <w:rFonts w:ascii="Rupee Foradian" w:hAnsi="Rupee Foradian" w:cs="Arial"/>
          <w:sz w:val="22"/>
          <w:szCs w:val="22"/>
        </w:rPr>
        <w:t>SIDBI</w:t>
      </w:r>
      <w:r>
        <w:rPr>
          <w:rFonts w:ascii="Rupee Foradian" w:hAnsi="Rupee Foradian" w:cstheme="minorHAnsi"/>
          <w:sz w:val="22"/>
          <w:szCs w:val="22"/>
        </w:rPr>
        <w:t>/ Authorized Officer does not undertake any responsibility to procure any permission/ license, approval, etc. in respect of the properties/assets offered for sale or for settlement of any dues whatsoever in respect of the said properties/assets. The successful bidder / purchaser will have to obtain necessary approval / license / permissions from any concerned authorities pertaining to the properties on its own and on its own cost.</w:t>
      </w:r>
    </w:p>
    <w:p w14:paraId="14D7C3DE" w14:textId="77777777" w:rsidR="00493826" w:rsidRDefault="00493826" w:rsidP="00493826">
      <w:pPr>
        <w:pStyle w:val="ListParagraph"/>
        <w:ind w:left="990"/>
        <w:jc w:val="both"/>
        <w:rPr>
          <w:rFonts w:ascii="Rupee Foradian" w:hAnsi="Rupee Foradian" w:cs="Arial"/>
          <w:sz w:val="22"/>
          <w:szCs w:val="22"/>
        </w:rPr>
      </w:pPr>
    </w:p>
    <w:p w14:paraId="3481C84F" w14:textId="77777777" w:rsidR="00493826" w:rsidRDefault="00493826" w:rsidP="00493826">
      <w:pPr>
        <w:numPr>
          <w:ilvl w:val="0"/>
          <w:numId w:val="8"/>
        </w:numPr>
        <w:ind w:hanging="630"/>
        <w:jc w:val="both"/>
        <w:rPr>
          <w:rFonts w:ascii="Rupee Foradian" w:hAnsi="Rupee Foradian" w:cstheme="minorHAnsi"/>
          <w:sz w:val="22"/>
          <w:szCs w:val="22"/>
        </w:rPr>
      </w:pPr>
      <w:r>
        <w:rPr>
          <w:rFonts w:ascii="Rupee Foradian" w:hAnsi="Rupee Foradian" w:cstheme="minorHAnsi"/>
          <w:sz w:val="22"/>
          <w:szCs w:val="22"/>
        </w:rPr>
        <w:t>The sale is subject to confirmation by the secured creditors i.e. SIDBI.</w:t>
      </w:r>
    </w:p>
    <w:p w14:paraId="71EE3C10" w14:textId="77777777" w:rsidR="00493826" w:rsidRDefault="00493826" w:rsidP="00493826">
      <w:pPr>
        <w:pStyle w:val="ListParagraph"/>
        <w:rPr>
          <w:rFonts w:ascii="Rupee Foradian" w:hAnsi="Rupee Foradian" w:cs="Arial"/>
          <w:sz w:val="22"/>
          <w:szCs w:val="22"/>
        </w:rPr>
      </w:pPr>
    </w:p>
    <w:p w14:paraId="5B8328F2" w14:textId="77777777" w:rsidR="00493826" w:rsidRDefault="00493826" w:rsidP="00493826">
      <w:pPr>
        <w:pStyle w:val="ListParagraph"/>
        <w:numPr>
          <w:ilvl w:val="0"/>
          <w:numId w:val="8"/>
        </w:numPr>
        <w:ind w:hanging="630"/>
        <w:rPr>
          <w:rFonts w:ascii="Rupee Foradian" w:hAnsi="Rupee Foradian" w:cstheme="minorHAnsi"/>
          <w:sz w:val="22"/>
          <w:szCs w:val="22"/>
        </w:rPr>
      </w:pPr>
      <w:r>
        <w:rPr>
          <w:rFonts w:ascii="Rupee Foradian" w:hAnsi="Rupee Foradian" w:cstheme="minorHAnsi"/>
          <w:sz w:val="22"/>
          <w:szCs w:val="22"/>
        </w:rPr>
        <w:t>No bids will be acceptable below Reserve price. Bids with conditional offer will be treated as invalid.</w:t>
      </w:r>
    </w:p>
    <w:p w14:paraId="51C6C4EC" w14:textId="77777777" w:rsidR="00493826" w:rsidRDefault="00493826" w:rsidP="00493826">
      <w:pPr>
        <w:pStyle w:val="ListParagraph"/>
        <w:ind w:left="990"/>
        <w:rPr>
          <w:rFonts w:ascii="Rupee Foradian" w:hAnsi="Rupee Foradian" w:cs="Arial"/>
          <w:sz w:val="22"/>
          <w:szCs w:val="22"/>
        </w:rPr>
      </w:pPr>
    </w:p>
    <w:p w14:paraId="517D78FC" w14:textId="77777777" w:rsidR="00493826" w:rsidRDefault="00493826" w:rsidP="00493826">
      <w:pPr>
        <w:pStyle w:val="ListParagraph"/>
        <w:numPr>
          <w:ilvl w:val="0"/>
          <w:numId w:val="8"/>
        </w:numPr>
        <w:ind w:hanging="630"/>
        <w:jc w:val="both"/>
        <w:rPr>
          <w:rFonts w:ascii="Rupee Foradian" w:hAnsi="Rupee Foradian" w:cstheme="minorHAnsi"/>
          <w:sz w:val="22"/>
          <w:szCs w:val="22"/>
        </w:rPr>
      </w:pPr>
      <w:r>
        <w:rPr>
          <w:rFonts w:ascii="Rupee Foradian" w:hAnsi="Rupee Foradian" w:cs="Arial"/>
          <w:sz w:val="22"/>
          <w:szCs w:val="22"/>
        </w:rPr>
        <w:t xml:space="preserve">Correspondence </w:t>
      </w:r>
      <w:r>
        <w:rPr>
          <w:rFonts w:ascii="Rupee Foradian" w:hAnsi="Rupee Foradian" w:cstheme="minorHAnsi"/>
          <w:sz w:val="22"/>
          <w:szCs w:val="22"/>
        </w:rPr>
        <w:t>about any change / modification in the offer after submission of tender / bid will not be entertained. Bids once made shall not be cancelled or withdrawn. All bids made from the User ID given to bidder will be deemed to have been made by him / them / it only.</w:t>
      </w:r>
    </w:p>
    <w:p w14:paraId="559740ED" w14:textId="77777777" w:rsidR="00493826" w:rsidRDefault="00493826" w:rsidP="00493826">
      <w:pPr>
        <w:pStyle w:val="ListParagraph"/>
        <w:ind w:left="990"/>
        <w:jc w:val="both"/>
        <w:rPr>
          <w:rFonts w:ascii="Rupee Foradian" w:hAnsi="Rupee Foradian" w:cs="Arial"/>
          <w:sz w:val="22"/>
          <w:szCs w:val="22"/>
        </w:rPr>
      </w:pPr>
    </w:p>
    <w:p w14:paraId="26A294B9" w14:textId="77777777" w:rsidR="00493826" w:rsidRDefault="00493826" w:rsidP="00493826">
      <w:pPr>
        <w:pStyle w:val="ListParagraph"/>
        <w:numPr>
          <w:ilvl w:val="0"/>
          <w:numId w:val="8"/>
        </w:numPr>
        <w:shd w:val="clear" w:color="auto" w:fill="FFFFFF"/>
        <w:ind w:hanging="630"/>
        <w:jc w:val="both"/>
        <w:rPr>
          <w:rFonts w:ascii="Rupee Foradian" w:hAnsi="Rupee Foradian" w:cs="Arial"/>
          <w:sz w:val="22"/>
          <w:szCs w:val="22"/>
        </w:rPr>
      </w:pPr>
      <w:r>
        <w:rPr>
          <w:rFonts w:ascii="Rupee Foradian" w:hAnsi="Rupee Foradian" w:cstheme="minorHAnsi"/>
          <w:sz w:val="22"/>
          <w:szCs w:val="22"/>
        </w:rPr>
        <w:t>The purchaser will not manufacture at the site after acquisition any of the hazardous/prohibited items as specified by the Government from time to time.</w:t>
      </w:r>
    </w:p>
    <w:p w14:paraId="463041C4" w14:textId="77777777" w:rsidR="00493826" w:rsidRDefault="00493826" w:rsidP="00493826">
      <w:pPr>
        <w:pStyle w:val="ListParagraph"/>
        <w:rPr>
          <w:rFonts w:ascii="Rupee Foradian" w:hAnsi="Rupee Foradian" w:cs="Arial"/>
          <w:sz w:val="22"/>
          <w:szCs w:val="22"/>
        </w:rPr>
      </w:pPr>
    </w:p>
    <w:p w14:paraId="4457DDC3" w14:textId="77777777" w:rsidR="00493826" w:rsidRDefault="00493826" w:rsidP="00493826">
      <w:pPr>
        <w:pStyle w:val="ListParagraph"/>
        <w:numPr>
          <w:ilvl w:val="0"/>
          <w:numId w:val="8"/>
        </w:numPr>
        <w:ind w:hanging="630"/>
        <w:jc w:val="both"/>
        <w:rPr>
          <w:rFonts w:ascii="Rupee Foradian" w:hAnsi="Rupee Foradian" w:cstheme="minorHAnsi"/>
          <w:sz w:val="22"/>
          <w:szCs w:val="22"/>
        </w:rPr>
      </w:pPr>
      <w:r>
        <w:rPr>
          <w:rFonts w:ascii="Rupee Foradian" w:hAnsi="Rupee Foradian" w:cs="Arial"/>
          <w:sz w:val="22"/>
          <w:szCs w:val="22"/>
        </w:rPr>
        <w:t xml:space="preserve">Bidding </w:t>
      </w:r>
      <w:r>
        <w:rPr>
          <w:rFonts w:ascii="Rupee Foradian" w:hAnsi="Rupee Foradian" w:cstheme="minorHAnsi"/>
          <w:sz w:val="22"/>
          <w:szCs w:val="22"/>
        </w:rPr>
        <w:t xml:space="preserve">in the last minutes and seconds should be avoided by the bidders in their own interest. The prospective qualified bidders may avail online training on e-Auction from E-Procurement Technologies Limited, A/801, Wall Street-2, Opp. Orient Club, Near Gujarat College, </w:t>
      </w:r>
      <w:proofErr w:type="spellStart"/>
      <w:r>
        <w:rPr>
          <w:rFonts w:ascii="Rupee Foradian" w:hAnsi="Rupee Foradian" w:cstheme="minorHAnsi"/>
          <w:sz w:val="22"/>
          <w:szCs w:val="22"/>
        </w:rPr>
        <w:t>Ellisbridge</w:t>
      </w:r>
      <w:proofErr w:type="spellEnd"/>
      <w:r>
        <w:rPr>
          <w:rFonts w:ascii="Rupee Foradian" w:hAnsi="Rupee Foradian" w:cstheme="minorHAnsi"/>
          <w:sz w:val="22"/>
          <w:szCs w:val="22"/>
        </w:rPr>
        <w:t xml:space="preserve">, Ahmedabad-380006, Helpline no.: 079-40230816/ 817/ 818/ 813/ 814/ 815/ 820, 821/ 822, Helpline email ID: </w:t>
      </w:r>
      <w:hyperlink r:id="rId22" w:history="1">
        <w:r>
          <w:rPr>
            <w:rStyle w:val="Hyperlink"/>
            <w:rFonts w:ascii="Rupee Foradian" w:hAnsi="Rupee Foradian" w:cstheme="minorHAnsi"/>
            <w:sz w:val="22"/>
          </w:rPr>
          <w:t>support@auctiontiger.net</w:t>
        </w:r>
      </w:hyperlink>
      <w:r>
        <w:rPr>
          <w:rFonts w:ascii="Rupee Foradian" w:hAnsi="Rupee Foradian" w:cstheme="minorHAnsi"/>
          <w:sz w:val="22"/>
          <w:szCs w:val="22"/>
        </w:rPr>
        <w:t xml:space="preserve">. Contact persons: Mr. </w:t>
      </w:r>
      <w:proofErr w:type="spellStart"/>
      <w:r>
        <w:rPr>
          <w:rFonts w:ascii="Rupee Foradian" w:hAnsi="Rupee Foradian" w:cstheme="minorHAnsi"/>
          <w:sz w:val="22"/>
          <w:szCs w:val="22"/>
        </w:rPr>
        <w:t>Shobhit</w:t>
      </w:r>
      <w:proofErr w:type="spellEnd"/>
      <w:r>
        <w:rPr>
          <w:rFonts w:ascii="Rupee Foradian" w:hAnsi="Rupee Foradian" w:cstheme="minorHAnsi"/>
          <w:sz w:val="22"/>
          <w:szCs w:val="22"/>
        </w:rPr>
        <w:t xml:space="preserve"> Shukla, Mobile no.: 9265562840 / 8707586217 and Mr. Ram Sharma, Mobile no.: 8000023297, Email ID: </w:t>
      </w:r>
      <w:hyperlink r:id="rId23" w:history="1">
        <w:r>
          <w:rPr>
            <w:rStyle w:val="Hyperlink"/>
            <w:rFonts w:ascii="Rupee Foradian" w:hAnsi="Rupee Foradian" w:cstheme="minorHAnsi"/>
            <w:sz w:val="22"/>
          </w:rPr>
          <w:t>ramprasad@auctiontiger.net</w:t>
        </w:r>
      </w:hyperlink>
      <w:r>
        <w:rPr>
          <w:rFonts w:ascii="Rupee Foradian" w:hAnsi="Rupee Foradian" w:cstheme="minorHAnsi"/>
          <w:sz w:val="22"/>
          <w:szCs w:val="22"/>
        </w:rPr>
        <w:t xml:space="preserve">, </w:t>
      </w:r>
      <w:hyperlink r:id="rId24" w:history="1">
        <w:r>
          <w:rPr>
            <w:rStyle w:val="Hyperlink"/>
            <w:rFonts w:ascii="Rupee Foradian" w:hAnsi="Rupee Foradian" w:cstheme="minorHAnsi"/>
            <w:sz w:val="22"/>
          </w:rPr>
          <w:t>up@auctiontiger.net</w:t>
        </w:r>
      </w:hyperlink>
      <w:r>
        <w:rPr>
          <w:rFonts w:ascii="Rupee Foradian" w:hAnsi="Rupee Foradian" w:cstheme="minorHAnsi"/>
          <w:sz w:val="22"/>
          <w:szCs w:val="22"/>
        </w:rPr>
        <w:t xml:space="preserve">.. prior to the date of e-Auction. Neither the Authorized Officer/Bank nor E-Procurement Technologies Limited e-auction agency </w:t>
      </w:r>
      <w:r>
        <w:rPr>
          <w:rFonts w:ascii="Rupee Foradian" w:hAnsi="Rupee Foradian" w:cstheme="minorHAnsi"/>
          <w:sz w:val="22"/>
          <w:szCs w:val="22"/>
        </w:rPr>
        <w:lastRenderedPageBreak/>
        <w:t xml:space="preserve">shall be liable for any Internet Network problem and the interested bidders </w:t>
      </w:r>
      <w:proofErr w:type="gramStart"/>
      <w:r>
        <w:rPr>
          <w:rFonts w:ascii="Rupee Foradian" w:hAnsi="Rupee Foradian" w:cstheme="minorHAnsi"/>
          <w:sz w:val="22"/>
          <w:szCs w:val="22"/>
        </w:rPr>
        <w:t>have to</w:t>
      </w:r>
      <w:proofErr w:type="gramEnd"/>
      <w:r>
        <w:rPr>
          <w:rFonts w:ascii="Rupee Foradian" w:hAnsi="Rupee Foradian" w:cstheme="minorHAnsi"/>
          <w:sz w:val="22"/>
          <w:szCs w:val="22"/>
        </w:rPr>
        <w:t xml:space="preserve"> ensure that they are technically well equipped for participating in the e-Auction event.</w:t>
      </w:r>
    </w:p>
    <w:p w14:paraId="79E34858" w14:textId="77777777" w:rsidR="00493826" w:rsidRDefault="00493826" w:rsidP="00493826">
      <w:pPr>
        <w:pStyle w:val="ListParagraph"/>
        <w:ind w:left="990"/>
        <w:jc w:val="both"/>
        <w:rPr>
          <w:rFonts w:ascii="Rupee Foradian" w:hAnsi="Rupee Foradian" w:cs="Arial"/>
          <w:sz w:val="22"/>
          <w:szCs w:val="22"/>
        </w:rPr>
      </w:pPr>
    </w:p>
    <w:p w14:paraId="1F5B5540" w14:textId="77777777" w:rsidR="00493826" w:rsidRDefault="00493826" w:rsidP="00493826">
      <w:pPr>
        <w:numPr>
          <w:ilvl w:val="0"/>
          <w:numId w:val="8"/>
        </w:numPr>
        <w:ind w:hanging="630"/>
        <w:jc w:val="both"/>
        <w:rPr>
          <w:rFonts w:ascii="Rupee Foradian" w:hAnsi="Rupee Foradian" w:cstheme="minorHAnsi"/>
          <w:sz w:val="22"/>
          <w:szCs w:val="22"/>
        </w:rPr>
      </w:pPr>
      <w:r>
        <w:rPr>
          <w:rFonts w:ascii="Rupee Foradian" w:hAnsi="Rupee Foradian" w:cstheme="minorHAnsi"/>
          <w:sz w:val="22"/>
          <w:szCs w:val="22"/>
        </w:rPr>
        <w:t xml:space="preserve">EMD amount shall be adjusted in case of the highest/successful bidders. For unsuccessful bidders it will be refunded within 7 days from the date of </w:t>
      </w:r>
      <w:proofErr w:type="spellStart"/>
      <w:r>
        <w:rPr>
          <w:rFonts w:ascii="Rupee Foradian" w:hAnsi="Rupee Foradian" w:cstheme="minorHAnsi"/>
          <w:sz w:val="22"/>
          <w:szCs w:val="22"/>
        </w:rPr>
        <w:t>of</w:t>
      </w:r>
      <w:proofErr w:type="spellEnd"/>
      <w:r>
        <w:rPr>
          <w:rFonts w:ascii="Rupee Foradian" w:hAnsi="Rupee Foradian" w:cstheme="minorHAnsi"/>
          <w:sz w:val="22"/>
          <w:szCs w:val="22"/>
        </w:rPr>
        <w:t xml:space="preserve"> e-auction and bidders will not be entitled to claim any interest, cost, expenses and any other charges (if any).</w:t>
      </w:r>
    </w:p>
    <w:p w14:paraId="0DE246B4" w14:textId="77777777" w:rsidR="00493826" w:rsidRDefault="00493826" w:rsidP="00493826">
      <w:pPr>
        <w:pStyle w:val="ListParagraph"/>
        <w:rPr>
          <w:rFonts w:ascii="Rupee Foradian" w:hAnsi="Rupee Foradian" w:cs="Arial"/>
          <w:sz w:val="22"/>
          <w:szCs w:val="22"/>
        </w:rPr>
      </w:pPr>
    </w:p>
    <w:p w14:paraId="3CBF21AF" w14:textId="77777777" w:rsidR="00493826" w:rsidRDefault="00493826" w:rsidP="00493826">
      <w:pPr>
        <w:pStyle w:val="ListParagraph"/>
        <w:numPr>
          <w:ilvl w:val="0"/>
          <w:numId w:val="8"/>
        </w:numPr>
        <w:tabs>
          <w:tab w:val="left" w:pos="1170"/>
        </w:tabs>
        <w:ind w:hanging="630"/>
        <w:jc w:val="both"/>
        <w:rPr>
          <w:rFonts w:ascii="Rupee Foradian" w:hAnsi="Rupee Foradian" w:cstheme="minorHAnsi"/>
          <w:sz w:val="20"/>
          <w:szCs w:val="20"/>
        </w:rPr>
      </w:pPr>
      <w:r>
        <w:rPr>
          <w:rFonts w:ascii="Rupee Foradian" w:hAnsi="Rupee Foradian" w:cs="Arial"/>
          <w:sz w:val="22"/>
          <w:szCs w:val="22"/>
        </w:rPr>
        <w:t xml:space="preserve">The </w:t>
      </w:r>
      <w:r>
        <w:rPr>
          <w:rFonts w:ascii="Rupee Foradian" w:hAnsi="Rupee Foradian" w:cstheme="minorHAnsi"/>
          <w:sz w:val="22"/>
          <w:szCs w:val="22"/>
        </w:rPr>
        <w:t>sale certificate shall be issued in the same name in which the tender / bid is submitted. No request for change of name of bidder(s) / substitution shall be entertained.</w:t>
      </w:r>
    </w:p>
    <w:p w14:paraId="0B7C1C8E" w14:textId="77777777" w:rsidR="00493826" w:rsidRDefault="00493826" w:rsidP="00493826">
      <w:pPr>
        <w:pStyle w:val="ListParagraph"/>
        <w:tabs>
          <w:tab w:val="left" w:pos="1170"/>
        </w:tabs>
        <w:ind w:left="990"/>
        <w:jc w:val="both"/>
        <w:rPr>
          <w:rFonts w:ascii="Rupee Foradian" w:hAnsi="Rupee Foradian" w:cs="Arial"/>
          <w:sz w:val="22"/>
          <w:szCs w:val="22"/>
        </w:rPr>
      </w:pPr>
    </w:p>
    <w:p w14:paraId="33602F3B" w14:textId="77777777" w:rsidR="00493826" w:rsidRDefault="00493826" w:rsidP="00493826">
      <w:pPr>
        <w:pStyle w:val="ListParagraph"/>
        <w:numPr>
          <w:ilvl w:val="0"/>
          <w:numId w:val="8"/>
        </w:numPr>
        <w:tabs>
          <w:tab w:val="left" w:pos="1170"/>
        </w:tabs>
        <w:ind w:hanging="630"/>
        <w:jc w:val="both"/>
        <w:rPr>
          <w:rFonts w:ascii="Rupee Foradian" w:hAnsi="Rupee Foradian" w:cstheme="minorHAnsi"/>
          <w:sz w:val="22"/>
          <w:szCs w:val="22"/>
        </w:rPr>
      </w:pPr>
      <w:r>
        <w:rPr>
          <w:rFonts w:ascii="Rupee Foradian" w:hAnsi="Rupee Foradian" w:cs="Arial"/>
          <w:sz w:val="22"/>
          <w:szCs w:val="22"/>
        </w:rPr>
        <w:t xml:space="preserve">All </w:t>
      </w:r>
      <w:r>
        <w:rPr>
          <w:rFonts w:ascii="Rupee Foradian" w:hAnsi="Rupee Foradian" w:cstheme="minorHAnsi"/>
          <w:sz w:val="22"/>
          <w:szCs w:val="22"/>
        </w:rPr>
        <w:t>bidders shall be deemed to have read and understood the terms and conditions of sale and be bound by them.</w:t>
      </w:r>
    </w:p>
    <w:p w14:paraId="0C00B464" w14:textId="77777777" w:rsidR="00493826" w:rsidRDefault="00493826" w:rsidP="00493826">
      <w:pPr>
        <w:pStyle w:val="ListParagraph"/>
        <w:tabs>
          <w:tab w:val="left" w:pos="1170"/>
        </w:tabs>
        <w:ind w:left="990"/>
        <w:jc w:val="both"/>
        <w:rPr>
          <w:rFonts w:ascii="Rupee Foradian" w:hAnsi="Rupee Foradian" w:cs="Arial"/>
          <w:sz w:val="22"/>
          <w:szCs w:val="22"/>
        </w:rPr>
      </w:pPr>
    </w:p>
    <w:p w14:paraId="2CC8259E" w14:textId="12151E86" w:rsidR="0006368E" w:rsidRPr="009114F2" w:rsidRDefault="00493826" w:rsidP="00493826">
      <w:pPr>
        <w:numPr>
          <w:ilvl w:val="0"/>
          <w:numId w:val="8"/>
        </w:numPr>
        <w:spacing w:before="120"/>
        <w:ind w:hanging="630"/>
        <w:jc w:val="both"/>
        <w:rPr>
          <w:rFonts w:ascii="Rupee Foradian" w:hAnsi="Rupee Foradian" w:cs="Arial"/>
          <w:sz w:val="22"/>
          <w:szCs w:val="22"/>
        </w:rPr>
      </w:pPr>
      <w:r>
        <w:rPr>
          <w:rFonts w:ascii="Rupee Foradian" w:hAnsi="Rupee Foradian" w:cs="Arial"/>
          <w:sz w:val="22"/>
          <w:szCs w:val="22"/>
        </w:rPr>
        <w:t xml:space="preserve">The </w:t>
      </w:r>
      <w:r>
        <w:rPr>
          <w:rFonts w:ascii="Rupee Foradian" w:hAnsi="Rupee Foradian" w:cstheme="minorHAnsi"/>
          <w:sz w:val="22"/>
          <w:szCs w:val="22"/>
        </w:rPr>
        <w:t xml:space="preserve">Authorized Officer reserves its right to negotiate with the highest bidders for further improvement in the offer </w:t>
      </w:r>
      <w:proofErr w:type="gramStart"/>
      <w:r>
        <w:rPr>
          <w:rFonts w:ascii="Rupee Foradian" w:hAnsi="Rupee Foradian" w:cstheme="minorHAnsi"/>
          <w:sz w:val="22"/>
          <w:szCs w:val="22"/>
        </w:rPr>
        <w:t>in order to</w:t>
      </w:r>
      <w:proofErr w:type="gramEnd"/>
      <w:r>
        <w:rPr>
          <w:rFonts w:ascii="Rupee Foradian" w:hAnsi="Rupee Foradian" w:cstheme="minorHAnsi"/>
          <w:sz w:val="22"/>
          <w:szCs w:val="22"/>
        </w:rPr>
        <w:t xml:space="preserve"> maximize the recovery of public money</w:t>
      </w:r>
    </w:p>
    <w:p w14:paraId="68F8238E" w14:textId="7132DFBF" w:rsidR="0006368E" w:rsidRPr="009114F2" w:rsidRDefault="008C413A" w:rsidP="00617376">
      <w:pPr>
        <w:numPr>
          <w:ilvl w:val="0"/>
          <w:numId w:val="8"/>
        </w:numPr>
        <w:spacing w:before="120"/>
        <w:ind w:hanging="720"/>
        <w:jc w:val="both"/>
        <w:rPr>
          <w:rFonts w:ascii="Rupee Foradian" w:hAnsi="Rupee Foradian" w:cs="Arial"/>
          <w:sz w:val="22"/>
          <w:szCs w:val="22"/>
        </w:rPr>
      </w:pPr>
      <w:r>
        <w:rPr>
          <w:rFonts w:ascii="Rupee Foradian" w:hAnsi="Rupee Foradian" w:cs="Arial"/>
          <w:sz w:val="22"/>
          <w:szCs w:val="22"/>
        </w:rPr>
        <w:t xml:space="preserve">The </w:t>
      </w:r>
      <w:r>
        <w:rPr>
          <w:rFonts w:ascii="Rupee Foradian" w:hAnsi="Rupee Foradian" w:cstheme="minorHAnsi"/>
          <w:sz w:val="22"/>
          <w:szCs w:val="22"/>
        </w:rPr>
        <w:t xml:space="preserve">e-auction will be conducted under the supervision of the Authorized officer of SIDBI and an auction agency engaged by SIDBI for the purpose. Disputes, if any, shall be within the jurisdiction of </w:t>
      </w:r>
      <w:proofErr w:type="spellStart"/>
      <w:r w:rsidR="005E3CD8" w:rsidRPr="009114F2">
        <w:rPr>
          <w:rFonts w:ascii="Rupee Foradian" w:hAnsi="Rupee Foradian" w:cs="Arial"/>
          <w:sz w:val="22"/>
          <w:szCs w:val="22"/>
        </w:rPr>
        <w:t>Hubballi</w:t>
      </w:r>
      <w:proofErr w:type="spellEnd"/>
      <w:r w:rsidR="005E3CD8" w:rsidRPr="009114F2">
        <w:rPr>
          <w:rFonts w:ascii="Rupee Foradian" w:hAnsi="Rupee Foradian" w:cs="Arial"/>
          <w:sz w:val="22"/>
          <w:szCs w:val="22"/>
        </w:rPr>
        <w:t xml:space="preserve"> </w:t>
      </w:r>
      <w:r w:rsidR="0006368E" w:rsidRPr="009114F2">
        <w:rPr>
          <w:rFonts w:ascii="Rupee Foradian" w:hAnsi="Rupee Foradian" w:cs="Arial"/>
          <w:sz w:val="22"/>
          <w:szCs w:val="22"/>
        </w:rPr>
        <w:t xml:space="preserve">Court only. </w:t>
      </w:r>
    </w:p>
    <w:p w14:paraId="47071ABA" w14:textId="30D4162E" w:rsidR="0006368E" w:rsidRPr="009114F2" w:rsidRDefault="008C413A" w:rsidP="00617376">
      <w:pPr>
        <w:numPr>
          <w:ilvl w:val="0"/>
          <w:numId w:val="8"/>
        </w:numPr>
        <w:spacing w:before="120"/>
        <w:ind w:hanging="720"/>
        <w:jc w:val="both"/>
        <w:rPr>
          <w:rFonts w:ascii="Rupee Foradian" w:hAnsi="Rupee Foradian" w:cs="Arial"/>
          <w:sz w:val="22"/>
          <w:szCs w:val="22"/>
        </w:rPr>
      </w:pPr>
      <w:r>
        <w:rPr>
          <w:rFonts w:ascii="Rupee Foradian" w:hAnsi="Rupee Foradian" w:cs="Arial"/>
          <w:sz w:val="22"/>
          <w:szCs w:val="22"/>
        </w:rPr>
        <w:t xml:space="preserve">In case the E-auction schedule is cancelled before the scheduled date of sale, it will only be displayed on the notice board of </w:t>
      </w:r>
      <w:proofErr w:type="gramStart"/>
      <w:r>
        <w:rPr>
          <w:rFonts w:ascii="Rupee Foradian" w:hAnsi="Rupee Foradian" w:cs="Arial"/>
          <w:sz w:val="22"/>
          <w:szCs w:val="22"/>
        </w:rPr>
        <w:t xml:space="preserve">SIDBI </w:t>
      </w:r>
      <w:r w:rsidR="0006368E" w:rsidRPr="009114F2">
        <w:rPr>
          <w:rFonts w:ascii="Rupee Foradian" w:hAnsi="Rupee Foradian" w:cs="Arial"/>
          <w:sz w:val="22"/>
          <w:szCs w:val="22"/>
        </w:rPr>
        <w:t xml:space="preserve"> </w:t>
      </w:r>
      <w:proofErr w:type="spellStart"/>
      <w:r w:rsidR="005E3CD8" w:rsidRPr="009114F2">
        <w:rPr>
          <w:rFonts w:ascii="Rupee Foradian" w:hAnsi="Rupee Foradian" w:cs="Arial"/>
          <w:sz w:val="22"/>
          <w:szCs w:val="22"/>
        </w:rPr>
        <w:t>Hubballi</w:t>
      </w:r>
      <w:proofErr w:type="spellEnd"/>
      <w:proofErr w:type="gramEnd"/>
      <w:r>
        <w:rPr>
          <w:rFonts w:ascii="Rupee Foradian" w:hAnsi="Rupee Foradian" w:cs="Arial"/>
          <w:sz w:val="22"/>
          <w:szCs w:val="22"/>
        </w:rPr>
        <w:t xml:space="preserve"> </w:t>
      </w:r>
      <w:r w:rsidR="00235A20">
        <w:rPr>
          <w:rFonts w:ascii="Rupee Foradian" w:hAnsi="Rupee Foradian" w:cs="Arial"/>
          <w:sz w:val="22"/>
          <w:szCs w:val="22"/>
        </w:rPr>
        <w:t>Branch Office</w:t>
      </w:r>
      <w:r w:rsidR="005E3CD8" w:rsidRPr="009114F2">
        <w:rPr>
          <w:rFonts w:ascii="Rupee Foradian" w:hAnsi="Rupee Foradian" w:cs="Arial"/>
          <w:sz w:val="22"/>
          <w:szCs w:val="22"/>
        </w:rPr>
        <w:t>.</w:t>
      </w:r>
    </w:p>
    <w:p w14:paraId="6D73A931" w14:textId="4CD4B38C" w:rsidR="0006368E" w:rsidRPr="009114F2" w:rsidRDefault="009114F2" w:rsidP="00617376">
      <w:pPr>
        <w:numPr>
          <w:ilvl w:val="0"/>
          <w:numId w:val="8"/>
        </w:numPr>
        <w:spacing w:before="120"/>
        <w:ind w:hanging="720"/>
        <w:jc w:val="both"/>
        <w:rPr>
          <w:rFonts w:ascii="Rupee Foradian" w:hAnsi="Rupee Foradian" w:cs="Arial"/>
          <w:sz w:val="22"/>
          <w:szCs w:val="22"/>
        </w:rPr>
      </w:pPr>
      <w:r w:rsidRPr="009114F2">
        <w:rPr>
          <w:rFonts w:ascii="Rupee Foradian" w:hAnsi="Rupee Foradian" w:cs="Arial"/>
          <w:sz w:val="22"/>
          <w:szCs w:val="22"/>
        </w:rPr>
        <w:t>This publication is also 15</w:t>
      </w:r>
      <w:r w:rsidR="0006368E" w:rsidRPr="009114F2">
        <w:rPr>
          <w:rFonts w:ascii="Rupee Foradian" w:hAnsi="Rupee Foradian" w:cs="Arial"/>
          <w:sz w:val="22"/>
          <w:szCs w:val="22"/>
        </w:rPr>
        <w:t xml:space="preserve"> days’ notice to the borrower/mortgagor/</w:t>
      </w:r>
      <w:r w:rsidR="0035663A">
        <w:rPr>
          <w:rFonts w:ascii="Rupee Foradian" w:hAnsi="Rupee Foradian" w:cs="Arial"/>
          <w:sz w:val="22"/>
          <w:szCs w:val="22"/>
        </w:rPr>
        <w:t xml:space="preserve"> </w:t>
      </w:r>
      <w:r w:rsidR="0006368E" w:rsidRPr="009114F2">
        <w:rPr>
          <w:rFonts w:ascii="Rupee Foradian" w:hAnsi="Rupee Foradian" w:cs="Arial"/>
          <w:sz w:val="22"/>
          <w:szCs w:val="22"/>
        </w:rPr>
        <w:t>guarantors.</w:t>
      </w:r>
    </w:p>
    <w:p w14:paraId="60FEA225" w14:textId="77777777" w:rsidR="0006368E" w:rsidRPr="00F2129B" w:rsidRDefault="0006368E" w:rsidP="00617376">
      <w:pPr>
        <w:numPr>
          <w:ilvl w:val="0"/>
          <w:numId w:val="8"/>
        </w:numPr>
        <w:spacing w:before="120"/>
        <w:ind w:hanging="720"/>
        <w:jc w:val="both"/>
        <w:rPr>
          <w:rFonts w:ascii="Arial" w:hAnsi="Arial" w:cs="Arial"/>
        </w:rPr>
      </w:pPr>
      <w:r w:rsidRPr="009114F2">
        <w:rPr>
          <w:rFonts w:ascii="Rupee Foradian" w:hAnsi="Rupee Foradian" w:cs="Arial"/>
          <w:sz w:val="22"/>
          <w:szCs w:val="22"/>
        </w:rPr>
        <w:t>Words and expression used herein above shall have the same meaning respectively assigned to them in SARFAESI Act, 2002, and rules framed there under</w:t>
      </w:r>
      <w:r w:rsidRPr="00F2129B">
        <w:rPr>
          <w:rFonts w:ascii="Arial" w:hAnsi="Arial" w:cs="Arial"/>
        </w:rPr>
        <w:t xml:space="preserve">. </w:t>
      </w:r>
    </w:p>
    <w:p w14:paraId="2F769CE4" w14:textId="08544C3B" w:rsidR="0006368E" w:rsidRDefault="0006368E" w:rsidP="00617376">
      <w:pPr>
        <w:numPr>
          <w:ilvl w:val="0"/>
          <w:numId w:val="8"/>
        </w:numPr>
        <w:spacing w:before="120"/>
        <w:ind w:hanging="720"/>
        <w:jc w:val="both"/>
        <w:rPr>
          <w:rFonts w:ascii="Rupee Foradian" w:hAnsi="Rupee Foradian" w:cs="Arial"/>
          <w:sz w:val="22"/>
          <w:szCs w:val="22"/>
        </w:rPr>
      </w:pPr>
      <w:r w:rsidRPr="00D46772">
        <w:rPr>
          <w:rFonts w:ascii="Rupee Foradian" w:hAnsi="Rupee Foradian" w:cs="Arial"/>
          <w:sz w:val="22"/>
          <w:szCs w:val="22"/>
        </w:rPr>
        <w:t xml:space="preserve">For further details or assistance including assistance for participating in the e-auction process (for those not having internet access) please contact </w:t>
      </w:r>
      <w:r w:rsidR="005E3CD8" w:rsidRPr="00D46772">
        <w:rPr>
          <w:rFonts w:ascii="Rupee Foradian" w:hAnsi="Rupee Foradian" w:cs="Arial"/>
          <w:sz w:val="22"/>
          <w:szCs w:val="22"/>
        </w:rPr>
        <w:t xml:space="preserve">Shri Kiran Kesari </w:t>
      </w:r>
      <w:r w:rsidRPr="00D46772">
        <w:rPr>
          <w:rFonts w:ascii="Rupee Foradian" w:hAnsi="Rupee Foradian" w:cs="Arial"/>
          <w:sz w:val="22"/>
          <w:szCs w:val="22"/>
        </w:rPr>
        <w:t xml:space="preserve">(email </w:t>
      </w:r>
      <w:r w:rsidR="005E3CD8" w:rsidRPr="00D46772">
        <w:rPr>
          <w:rFonts w:ascii="Rupee Foradian" w:hAnsi="Rupee Foradian" w:cs="Arial"/>
          <w:sz w:val="22"/>
          <w:szCs w:val="22"/>
        </w:rPr>
        <w:t>: kirankm@sidbi.in</w:t>
      </w:r>
      <w:r w:rsidR="00AF6D03" w:rsidRPr="00D46772">
        <w:rPr>
          <w:rFonts w:ascii="Rupee Foradian" w:hAnsi="Rupee Foradian" w:cs="Arial"/>
          <w:sz w:val="22"/>
          <w:szCs w:val="22"/>
        </w:rPr>
        <w:t xml:space="preserve"> &amp;</w:t>
      </w:r>
      <w:r w:rsidR="005E3CD8" w:rsidRPr="00D46772">
        <w:rPr>
          <w:rFonts w:ascii="Rupee Foradian" w:hAnsi="Rupee Foradian" w:cs="Arial"/>
          <w:sz w:val="22"/>
          <w:szCs w:val="22"/>
        </w:rPr>
        <w:t xml:space="preserve"> </w:t>
      </w:r>
      <w:r w:rsidRPr="00D46772">
        <w:rPr>
          <w:rFonts w:ascii="Rupee Foradian" w:hAnsi="Rupee Foradian" w:cs="Arial"/>
          <w:sz w:val="22"/>
          <w:szCs w:val="22"/>
        </w:rPr>
        <w:t>phone</w:t>
      </w:r>
      <w:r w:rsidR="00AF6D03" w:rsidRPr="00D46772">
        <w:rPr>
          <w:rFonts w:ascii="Rupee Foradian" w:hAnsi="Rupee Foradian" w:cs="Arial"/>
          <w:sz w:val="22"/>
          <w:szCs w:val="22"/>
        </w:rPr>
        <w:t xml:space="preserve"> No.</w:t>
      </w:r>
      <w:r w:rsidRPr="00D46772">
        <w:rPr>
          <w:rFonts w:ascii="Rupee Foradian" w:hAnsi="Rupee Foradian" w:cs="Arial"/>
          <w:sz w:val="22"/>
          <w:szCs w:val="22"/>
        </w:rPr>
        <w:t xml:space="preserve"> </w:t>
      </w:r>
      <w:r w:rsidR="005E3CD8" w:rsidRPr="00D46772">
        <w:rPr>
          <w:rFonts w:ascii="Rupee Foradian" w:hAnsi="Rupee Foradian" w:cs="Arial"/>
          <w:sz w:val="22"/>
          <w:szCs w:val="22"/>
        </w:rPr>
        <w:t>9980488440</w:t>
      </w:r>
      <w:r w:rsidRPr="00D46772">
        <w:rPr>
          <w:rFonts w:ascii="Rupee Foradian" w:hAnsi="Rupee Foradian" w:cs="Arial"/>
          <w:sz w:val="22"/>
          <w:szCs w:val="22"/>
        </w:rPr>
        <w:t>)</w:t>
      </w:r>
      <w:r w:rsidR="005E3CD8" w:rsidRPr="00D46772">
        <w:rPr>
          <w:rFonts w:ascii="Rupee Foradian" w:hAnsi="Rupee Foradian" w:cs="Arial"/>
          <w:sz w:val="22"/>
          <w:szCs w:val="22"/>
        </w:rPr>
        <w:t xml:space="preserve"> </w:t>
      </w:r>
      <w:r w:rsidRPr="00D46772">
        <w:rPr>
          <w:rFonts w:ascii="Rupee Foradian" w:hAnsi="Rupee Foradian" w:cs="Arial"/>
          <w:sz w:val="22"/>
          <w:szCs w:val="22"/>
        </w:rPr>
        <w:t xml:space="preserve">at </w:t>
      </w:r>
      <w:r w:rsidR="00DC53CA" w:rsidRPr="00D46772">
        <w:rPr>
          <w:rFonts w:ascii="Rupee Foradian" w:hAnsi="Rupee Foradian" w:cs="Arial"/>
          <w:sz w:val="22"/>
          <w:szCs w:val="22"/>
        </w:rPr>
        <w:t xml:space="preserve">Small Industries Development Bank of India, Plot No.31, Sri </w:t>
      </w:r>
      <w:proofErr w:type="spellStart"/>
      <w:r w:rsidR="00DC53CA" w:rsidRPr="00D46772">
        <w:rPr>
          <w:rFonts w:ascii="Rupee Foradian" w:hAnsi="Rupee Foradian" w:cs="Arial"/>
          <w:sz w:val="22"/>
          <w:szCs w:val="22"/>
        </w:rPr>
        <w:t>Basava</w:t>
      </w:r>
      <w:proofErr w:type="spellEnd"/>
      <w:r w:rsidR="00DC53CA" w:rsidRPr="00D46772">
        <w:rPr>
          <w:rFonts w:ascii="Rupee Foradian" w:hAnsi="Rupee Foradian" w:cs="Arial"/>
          <w:sz w:val="22"/>
          <w:szCs w:val="22"/>
        </w:rPr>
        <w:t xml:space="preserve">, </w:t>
      </w:r>
      <w:proofErr w:type="spellStart"/>
      <w:r w:rsidR="00DC53CA" w:rsidRPr="00D46772">
        <w:rPr>
          <w:rFonts w:ascii="Rupee Foradian" w:hAnsi="Rupee Foradian" w:cs="Arial"/>
          <w:sz w:val="22"/>
          <w:szCs w:val="22"/>
        </w:rPr>
        <w:t>Sadan</w:t>
      </w:r>
      <w:proofErr w:type="spellEnd"/>
      <w:r w:rsidR="00DC53CA" w:rsidRPr="00D46772">
        <w:rPr>
          <w:rFonts w:ascii="Rupee Foradian" w:hAnsi="Rupee Foradian" w:cs="Arial"/>
          <w:sz w:val="22"/>
          <w:szCs w:val="22"/>
        </w:rPr>
        <w:t>, 3</w:t>
      </w:r>
      <w:r w:rsidR="00DC53CA" w:rsidRPr="00D46772">
        <w:rPr>
          <w:rFonts w:ascii="Rupee Foradian" w:hAnsi="Rupee Foradian" w:cs="Arial"/>
          <w:sz w:val="22"/>
          <w:szCs w:val="22"/>
          <w:vertAlign w:val="superscript"/>
        </w:rPr>
        <w:t>rd</w:t>
      </w:r>
      <w:r w:rsidR="00DC53CA" w:rsidRPr="00D46772">
        <w:rPr>
          <w:rFonts w:ascii="Rupee Foradian" w:hAnsi="Rupee Foradian" w:cs="Arial"/>
          <w:sz w:val="22"/>
          <w:szCs w:val="22"/>
        </w:rPr>
        <w:t xml:space="preserve"> Cross, Nehru Nagar, Gokul Road, </w:t>
      </w:r>
      <w:proofErr w:type="spellStart"/>
      <w:r w:rsidR="00DC53CA" w:rsidRPr="00D46772">
        <w:rPr>
          <w:rFonts w:ascii="Rupee Foradian" w:hAnsi="Rupee Foradian" w:cs="Arial"/>
          <w:sz w:val="22"/>
          <w:szCs w:val="22"/>
        </w:rPr>
        <w:t>Hubballi</w:t>
      </w:r>
      <w:proofErr w:type="spellEnd"/>
      <w:r w:rsidR="00DC53CA" w:rsidRPr="00D46772">
        <w:rPr>
          <w:rFonts w:ascii="Rupee Foradian" w:hAnsi="Rupee Foradian" w:cs="Arial"/>
          <w:sz w:val="22"/>
          <w:szCs w:val="22"/>
        </w:rPr>
        <w:t xml:space="preserve"> - 580 030, Karnataka</w:t>
      </w:r>
      <w:r w:rsidR="009B3F6B" w:rsidRPr="00D46772">
        <w:rPr>
          <w:rFonts w:ascii="Rupee Foradian" w:hAnsi="Rupee Foradian" w:cs="Arial"/>
          <w:sz w:val="22"/>
          <w:szCs w:val="22"/>
        </w:rPr>
        <w:t xml:space="preserve"> </w:t>
      </w:r>
      <w:r w:rsidRPr="00D46772">
        <w:rPr>
          <w:rFonts w:ascii="Rupee Foradian" w:hAnsi="Rupee Foradian" w:cs="Arial"/>
          <w:sz w:val="22"/>
          <w:szCs w:val="22"/>
        </w:rPr>
        <w:t>or service provider</w:t>
      </w:r>
      <w:r w:rsidR="009B3F6B" w:rsidRPr="00D46772">
        <w:rPr>
          <w:rFonts w:ascii="Rupee Foradian" w:hAnsi="Rupee Foradian" w:cs="Arial"/>
          <w:sz w:val="22"/>
          <w:szCs w:val="22"/>
        </w:rPr>
        <w:t xml:space="preserve"> </w:t>
      </w:r>
      <w:bookmarkStart w:id="10" w:name="_Hlk533179196"/>
      <w:bookmarkStart w:id="11" w:name="_Hlk533178936"/>
      <w:r w:rsidR="009B3F6B" w:rsidRPr="00D46772">
        <w:rPr>
          <w:rFonts w:ascii="Rupee Foradian" w:hAnsi="Rupee Foradian" w:cs="Arial"/>
          <w:color w:val="000000"/>
          <w:sz w:val="22"/>
          <w:szCs w:val="22"/>
        </w:rPr>
        <w:t>E-Procurement Technologies Limited</w:t>
      </w:r>
      <w:bookmarkEnd w:id="10"/>
      <w:r w:rsidR="009B3F6B" w:rsidRPr="00D46772">
        <w:rPr>
          <w:rFonts w:ascii="Rupee Foradian" w:hAnsi="Rupee Foradian" w:cs="Arial"/>
          <w:color w:val="000000"/>
          <w:sz w:val="22"/>
          <w:szCs w:val="22"/>
        </w:rPr>
        <w:t xml:space="preserve">, A/801, Wall Street-2, Opp. Orient Club, Near Gujarat College, </w:t>
      </w:r>
      <w:proofErr w:type="spellStart"/>
      <w:r w:rsidR="009B3F6B" w:rsidRPr="00D46772">
        <w:rPr>
          <w:rFonts w:ascii="Rupee Foradian" w:hAnsi="Rupee Foradian" w:cs="Arial"/>
          <w:color w:val="000000"/>
          <w:sz w:val="22"/>
          <w:szCs w:val="22"/>
        </w:rPr>
        <w:t>Ellisbridge</w:t>
      </w:r>
      <w:proofErr w:type="spellEnd"/>
      <w:r w:rsidR="009B3F6B" w:rsidRPr="00D46772">
        <w:rPr>
          <w:rFonts w:ascii="Rupee Foradian" w:hAnsi="Rupee Foradian" w:cs="Arial"/>
          <w:color w:val="000000"/>
          <w:sz w:val="22"/>
          <w:szCs w:val="22"/>
        </w:rPr>
        <w:t xml:space="preserve">, Ahmedabad– 380006, Helpline No.:- 079-40230816/817/818/813/814/815/820/821/822, Help Line email ID: support@auctiontiger.net. Contact Persons: Mr. </w:t>
      </w:r>
      <w:proofErr w:type="spellStart"/>
      <w:r w:rsidR="009B3F6B" w:rsidRPr="00D46772">
        <w:rPr>
          <w:rFonts w:ascii="Rupee Foradian" w:hAnsi="Rupee Foradian" w:cs="Arial"/>
          <w:color w:val="000000"/>
          <w:sz w:val="22"/>
          <w:szCs w:val="22"/>
        </w:rPr>
        <w:t>Shobhit</w:t>
      </w:r>
      <w:proofErr w:type="spellEnd"/>
      <w:r w:rsidR="009B3F6B" w:rsidRPr="00D46772">
        <w:rPr>
          <w:rFonts w:ascii="Rupee Foradian" w:hAnsi="Rupee Foradian" w:cs="Arial"/>
          <w:color w:val="000000"/>
          <w:sz w:val="22"/>
          <w:szCs w:val="22"/>
        </w:rPr>
        <w:t xml:space="preserve"> Shukla, Mobile </w:t>
      </w:r>
      <w:proofErr w:type="gramStart"/>
      <w:r w:rsidR="009B3F6B" w:rsidRPr="00D46772">
        <w:rPr>
          <w:rFonts w:ascii="Rupee Foradian" w:hAnsi="Rupee Foradian" w:cs="Arial"/>
          <w:color w:val="000000"/>
          <w:sz w:val="22"/>
          <w:szCs w:val="22"/>
        </w:rPr>
        <w:t>No.:-</w:t>
      </w:r>
      <w:proofErr w:type="gramEnd"/>
      <w:r w:rsidR="009B3F6B" w:rsidRPr="00D46772">
        <w:rPr>
          <w:rFonts w:ascii="Rupee Foradian" w:hAnsi="Rupee Foradian" w:cs="Arial"/>
          <w:color w:val="000000"/>
          <w:sz w:val="22"/>
          <w:szCs w:val="22"/>
        </w:rPr>
        <w:t>9265562840/8707586217 and Mr. Ram Sharma, Mobile No.:-8000023297, Email ID: ramprasad@auctiontiger.net, up@auctiontiger.net.</w:t>
      </w:r>
      <w:bookmarkEnd w:id="11"/>
      <w:r w:rsidRPr="00D46772">
        <w:rPr>
          <w:rFonts w:ascii="Rupee Foradian" w:hAnsi="Rupee Foradian" w:cs="Arial"/>
          <w:sz w:val="22"/>
          <w:szCs w:val="22"/>
        </w:rPr>
        <w:t xml:space="preserve"> </w:t>
      </w:r>
    </w:p>
    <w:p w14:paraId="24FD1C7F" w14:textId="18ABA904" w:rsidR="00470EA9" w:rsidRDefault="00470EA9" w:rsidP="00470EA9">
      <w:pPr>
        <w:spacing w:before="120"/>
        <w:jc w:val="both"/>
        <w:rPr>
          <w:rFonts w:ascii="Rupee Foradian" w:hAnsi="Rupee Foradian" w:cs="Arial"/>
          <w:sz w:val="22"/>
          <w:szCs w:val="22"/>
        </w:rPr>
      </w:pPr>
    </w:p>
    <w:p w14:paraId="0C7FAB7D" w14:textId="1A5331AF" w:rsidR="00470EA9" w:rsidRDefault="00470EA9" w:rsidP="00470EA9">
      <w:pPr>
        <w:spacing w:before="120"/>
        <w:jc w:val="both"/>
        <w:rPr>
          <w:rFonts w:ascii="Rupee Foradian" w:hAnsi="Rupee Foradian" w:cs="Arial"/>
          <w:sz w:val="22"/>
          <w:szCs w:val="22"/>
        </w:rPr>
      </w:pPr>
    </w:p>
    <w:p w14:paraId="0DFF6DED" w14:textId="77777777" w:rsidR="00470EA9" w:rsidRDefault="00470EA9" w:rsidP="00470EA9">
      <w:pPr>
        <w:jc w:val="right"/>
        <w:rPr>
          <w:rFonts w:ascii="Rupee Foradian" w:hAnsi="Rupee Foradian" w:cs="Arial"/>
          <w:sz w:val="22"/>
          <w:szCs w:val="22"/>
        </w:rPr>
      </w:pPr>
      <w:proofErr w:type="spellStart"/>
      <w:r>
        <w:rPr>
          <w:rFonts w:ascii="Rupee Foradian" w:hAnsi="Rupee Foradian" w:cs="Arial"/>
          <w:sz w:val="22"/>
          <w:szCs w:val="22"/>
        </w:rPr>
        <w:t>Authorised</w:t>
      </w:r>
      <w:proofErr w:type="spellEnd"/>
      <w:r>
        <w:rPr>
          <w:rFonts w:ascii="Rupee Foradian" w:hAnsi="Rupee Foradian" w:cs="Arial"/>
          <w:sz w:val="22"/>
          <w:szCs w:val="22"/>
        </w:rPr>
        <w:t xml:space="preserve"> Officer </w:t>
      </w:r>
    </w:p>
    <w:p w14:paraId="1B28E422" w14:textId="77777777" w:rsidR="00470EA9" w:rsidRDefault="00470EA9" w:rsidP="00470EA9">
      <w:pPr>
        <w:jc w:val="right"/>
        <w:rPr>
          <w:rFonts w:ascii="Rupee Foradian" w:hAnsi="Rupee Foradian" w:cs="Arial"/>
          <w:sz w:val="22"/>
          <w:szCs w:val="22"/>
        </w:rPr>
      </w:pPr>
      <w:r>
        <w:rPr>
          <w:rFonts w:ascii="Rupee Foradian" w:hAnsi="Rupee Foradian" w:cs="Arial"/>
          <w:sz w:val="22"/>
          <w:szCs w:val="22"/>
        </w:rPr>
        <w:t>SMALL INDUSTRIES DEVELOPMENT BANK OF INDIA</w:t>
      </w:r>
    </w:p>
    <w:p w14:paraId="0AC4A753" w14:textId="77777777" w:rsidR="00470EA9" w:rsidRDefault="00470EA9" w:rsidP="00470EA9">
      <w:pPr>
        <w:jc w:val="both"/>
        <w:rPr>
          <w:rFonts w:ascii="Rupee Foradian" w:hAnsi="Rupee Foradian" w:cs="Arial"/>
          <w:sz w:val="22"/>
          <w:szCs w:val="22"/>
        </w:rPr>
      </w:pPr>
    </w:p>
    <w:p w14:paraId="3553CCC1" w14:textId="2DC46973" w:rsidR="00470EA9" w:rsidRDefault="00470EA9" w:rsidP="00470EA9">
      <w:pPr>
        <w:jc w:val="both"/>
        <w:rPr>
          <w:rFonts w:ascii="Rupee Foradian" w:hAnsi="Rupee Foradian" w:cs="Arial"/>
          <w:sz w:val="22"/>
          <w:szCs w:val="22"/>
        </w:rPr>
      </w:pPr>
      <w:r>
        <w:rPr>
          <w:rFonts w:ascii="Rupee Foradian" w:hAnsi="Rupee Foradian" w:cs="Arial"/>
          <w:sz w:val="22"/>
          <w:szCs w:val="22"/>
        </w:rPr>
        <w:t xml:space="preserve">Date: </w:t>
      </w:r>
      <w:bookmarkStart w:id="12" w:name="_Hlk6924858"/>
      <w:r>
        <w:rPr>
          <w:rFonts w:ascii="Rupee Foradian" w:hAnsi="Rupee Foradian" w:cs="Arial"/>
          <w:sz w:val="22"/>
          <w:szCs w:val="22"/>
        </w:rPr>
        <w:t>25/04/2019</w:t>
      </w:r>
      <w:bookmarkEnd w:id="12"/>
    </w:p>
    <w:p w14:paraId="53333621" w14:textId="5D4BB63B" w:rsidR="0006368E" w:rsidRPr="00F2129B" w:rsidRDefault="00470EA9" w:rsidP="0006368E">
      <w:pPr>
        <w:jc w:val="both"/>
        <w:rPr>
          <w:rFonts w:ascii="Arial" w:hAnsi="Arial" w:cs="Arial"/>
        </w:rPr>
      </w:pPr>
      <w:r>
        <w:rPr>
          <w:rFonts w:ascii="Rupee Foradian" w:hAnsi="Rupee Foradian" w:cs="Arial"/>
          <w:sz w:val="22"/>
          <w:szCs w:val="22"/>
        </w:rPr>
        <w:t xml:space="preserve">Place: </w:t>
      </w:r>
      <w:proofErr w:type="spellStart"/>
      <w:r>
        <w:rPr>
          <w:rFonts w:ascii="Arial" w:hAnsi="Arial" w:cs="Arial"/>
        </w:rPr>
        <w:t>Hubballi</w:t>
      </w:r>
      <w:proofErr w:type="spellEnd"/>
    </w:p>
    <w:sectPr w:rsidR="0006368E" w:rsidRPr="00F2129B" w:rsidSect="00A362ED">
      <w:footerReference w:type="default" r:id="rId25"/>
      <w:pgSz w:w="11906" w:h="16838" w:code="9"/>
      <w:pgMar w:top="630" w:right="1296" w:bottom="1530" w:left="1296" w:header="648" w:footer="648" w:gutter="0"/>
      <w:pgBorders w:offsetFrom="page">
        <w:top w:val="double" w:sz="4" w:space="24" w:color="auto"/>
        <w:left w:val="double" w:sz="4" w:space="24" w:color="auto"/>
        <w:bottom w:val="double" w:sz="4" w:space="24" w:color="auto"/>
        <w:right w:val="doub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7E75A" w14:textId="77777777" w:rsidR="005F77C1" w:rsidRDefault="005F77C1">
      <w:r>
        <w:separator/>
      </w:r>
    </w:p>
  </w:endnote>
  <w:endnote w:type="continuationSeparator" w:id="0">
    <w:p w14:paraId="70BF273C" w14:textId="77777777" w:rsidR="005F77C1" w:rsidRDefault="005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AA1D" w14:textId="51EC80A9" w:rsidR="006B06AC" w:rsidRPr="003553E7" w:rsidRDefault="006B06AC" w:rsidP="006004E2">
    <w:pPr>
      <w:pStyle w:val="Footer"/>
      <w:jc w:val="center"/>
      <w:rPr>
        <w:rFonts w:asciiTheme="minorHAnsi" w:hAnsiTheme="minorHAnsi"/>
        <w:sz w:val="18"/>
        <w:szCs w:val="18"/>
      </w:rPr>
    </w:pPr>
    <w:r w:rsidRPr="003553E7">
      <w:rPr>
        <w:rFonts w:asciiTheme="minorHAnsi" w:hAnsiTheme="minorHAnsi"/>
        <w:sz w:val="18"/>
        <w:szCs w:val="18"/>
      </w:rPr>
      <w:t xml:space="preserve">Page </w:t>
    </w:r>
    <w:r w:rsidRPr="003553E7">
      <w:rPr>
        <w:rFonts w:asciiTheme="minorHAnsi" w:hAnsiTheme="minorHAnsi"/>
        <w:sz w:val="18"/>
        <w:szCs w:val="18"/>
      </w:rPr>
      <w:fldChar w:fldCharType="begin"/>
    </w:r>
    <w:r w:rsidRPr="003553E7">
      <w:rPr>
        <w:rFonts w:asciiTheme="minorHAnsi" w:hAnsiTheme="minorHAnsi"/>
        <w:sz w:val="18"/>
        <w:szCs w:val="18"/>
      </w:rPr>
      <w:instrText xml:space="preserve"> PAGE </w:instrText>
    </w:r>
    <w:r w:rsidRPr="003553E7">
      <w:rPr>
        <w:rFonts w:asciiTheme="minorHAnsi" w:hAnsiTheme="minorHAnsi"/>
        <w:sz w:val="18"/>
        <w:szCs w:val="18"/>
      </w:rPr>
      <w:fldChar w:fldCharType="separate"/>
    </w:r>
    <w:r w:rsidR="00A973C9">
      <w:rPr>
        <w:rFonts w:asciiTheme="minorHAnsi" w:hAnsiTheme="minorHAnsi"/>
        <w:noProof/>
        <w:sz w:val="18"/>
        <w:szCs w:val="18"/>
      </w:rPr>
      <w:t>1</w:t>
    </w:r>
    <w:r w:rsidRPr="003553E7">
      <w:rPr>
        <w:rFonts w:asciiTheme="minorHAnsi" w:hAnsiTheme="minorHAnsi"/>
        <w:sz w:val="18"/>
        <w:szCs w:val="18"/>
      </w:rPr>
      <w:fldChar w:fldCharType="end"/>
    </w:r>
    <w:r w:rsidRPr="003553E7">
      <w:rPr>
        <w:rFonts w:asciiTheme="minorHAnsi" w:hAnsiTheme="minorHAnsi"/>
        <w:sz w:val="18"/>
        <w:szCs w:val="18"/>
      </w:rPr>
      <w:t xml:space="preserve"> of </w:t>
    </w:r>
    <w:r w:rsidRPr="003553E7">
      <w:rPr>
        <w:rFonts w:asciiTheme="minorHAnsi" w:hAnsiTheme="minorHAnsi"/>
        <w:sz w:val="18"/>
        <w:szCs w:val="18"/>
      </w:rPr>
      <w:fldChar w:fldCharType="begin"/>
    </w:r>
    <w:r w:rsidRPr="003553E7">
      <w:rPr>
        <w:rFonts w:asciiTheme="minorHAnsi" w:hAnsiTheme="minorHAnsi"/>
        <w:sz w:val="18"/>
        <w:szCs w:val="18"/>
      </w:rPr>
      <w:instrText xml:space="preserve"> NUMPAGES </w:instrText>
    </w:r>
    <w:r w:rsidRPr="003553E7">
      <w:rPr>
        <w:rFonts w:asciiTheme="minorHAnsi" w:hAnsiTheme="minorHAnsi"/>
        <w:sz w:val="18"/>
        <w:szCs w:val="18"/>
      </w:rPr>
      <w:fldChar w:fldCharType="separate"/>
    </w:r>
    <w:r w:rsidR="00A973C9">
      <w:rPr>
        <w:rFonts w:asciiTheme="minorHAnsi" w:hAnsiTheme="minorHAnsi"/>
        <w:noProof/>
        <w:sz w:val="18"/>
        <w:szCs w:val="18"/>
      </w:rPr>
      <w:t>12</w:t>
    </w:r>
    <w:r w:rsidRPr="003553E7">
      <w:rPr>
        <w:rFonts w:asciiTheme="minorHAnsi" w:hAnsiTheme="minorHAnsi"/>
        <w:sz w:val="18"/>
        <w:szCs w:val="18"/>
      </w:rPr>
      <w:fldChar w:fldCharType="end"/>
    </w:r>
  </w:p>
  <w:p w14:paraId="0467F115" w14:textId="77777777" w:rsidR="006B06AC" w:rsidRDefault="006B06AC">
    <w:pPr>
      <w:pStyle w:val="DefaultText"/>
      <w:rPr>
        <w:rFonts w:ascii="Arial" w:hAnsi="Arial" w:cs="Arial"/>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EAE3F" w14:textId="77777777" w:rsidR="005F77C1" w:rsidRDefault="005F77C1">
      <w:r>
        <w:separator/>
      </w:r>
    </w:p>
  </w:footnote>
  <w:footnote w:type="continuationSeparator" w:id="0">
    <w:p w14:paraId="4AB993D5" w14:textId="77777777" w:rsidR="005F77C1" w:rsidRDefault="005F7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7083"/>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A044D"/>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103AA"/>
    <w:multiLevelType w:val="hybridMultilevel"/>
    <w:tmpl w:val="92D21852"/>
    <w:lvl w:ilvl="0" w:tplc="3618C13C">
      <w:start w:val="8"/>
      <w:numFmt w:val="decimal"/>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5A02A8"/>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651E4"/>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A7E22"/>
    <w:multiLevelType w:val="multilevel"/>
    <w:tmpl w:val="149856F8"/>
    <w:lvl w:ilvl="0">
      <w:start w:val="9"/>
      <w:numFmt w:val="decimal"/>
      <w:lvlText w:val="%1"/>
      <w:lvlJc w:val="left"/>
      <w:pPr>
        <w:ind w:left="360" w:hanging="360"/>
      </w:pPr>
      <w:rPr>
        <w:rFonts w:hint="default"/>
      </w:rPr>
    </w:lvl>
    <w:lvl w:ilvl="1">
      <w:start w:val="8"/>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6" w15:restartNumberingAfterBreak="0">
    <w:nsid w:val="158C623B"/>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2287A"/>
    <w:multiLevelType w:val="multilevel"/>
    <w:tmpl w:val="2312AC2C"/>
    <w:lvl w:ilvl="0">
      <w:start w:val="1"/>
      <w:numFmt w:val="decimal"/>
      <w:lvlText w:val="%1"/>
      <w:lvlJc w:val="left"/>
      <w:pPr>
        <w:ind w:left="900" w:hanging="900"/>
      </w:pPr>
      <w:rPr>
        <w:rFonts w:hint="default"/>
        <w:color w:val="auto"/>
      </w:rPr>
    </w:lvl>
    <w:lvl w:ilvl="1">
      <w:start w:val="1"/>
      <w:numFmt w:val="decimal"/>
      <w:lvlText w:val="%1.%2"/>
      <w:lvlJc w:val="left"/>
      <w:pPr>
        <w:ind w:left="960" w:hanging="900"/>
      </w:pPr>
      <w:rPr>
        <w:rFonts w:hint="default"/>
        <w:color w:val="auto"/>
      </w:rPr>
    </w:lvl>
    <w:lvl w:ilvl="2">
      <w:start w:val="1"/>
      <w:numFmt w:val="decimal"/>
      <w:lvlText w:val="%1.%2.%3"/>
      <w:lvlJc w:val="left"/>
      <w:pPr>
        <w:ind w:left="1020" w:hanging="900"/>
      </w:pPr>
      <w:rPr>
        <w:rFonts w:hint="default"/>
        <w:color w:val="auto"/>
      </w:rPr>
    </w:lvl>
    <w:lvl w:ilvl="3">
      <w:start w:val="1"/>
      <w:numFmt w:val="decimal"/>
      <w:lvlText w:val="%1.%2.%3.%4"/>
      <w:lvlJc w:val="left"/>
      <w:pPr>
        <w:ind w:left="1080" w:hanging="900"/>
      </w:pPr>
      <w:rPr>
        <w:rFonts w:hint="default"/>
        <w:color w:val="auto"/>
      </w:rPr>
    </w:lvl>
    <w:lvl w:ilvl="4">
      <w:start w:val="1"/>
      <w:numFmt w:val="decimal"/>
      <w:lvlText w:val="%1.%2.%3.%4.%5"/>
      <w:lvlJc w:val="left"/>
      <w:pPr>
        <w:ind w:left="1320" w:hanging="1080"/>
      </w:pPr>
      <w:rPr>
        <w:rFonts w:hint="default"/>
        <w:color w:val="auto"/>
      </w:rPr>
    </w:lvl>
    <w:lvl w:ilvl="5">
      <w:start w:val="1"/>
      <w:numFmt w:val="decimal"/>
      <w:lvlText w:val="%1.%2.%3.%4.%5.%6"/>
      <w:lvlJc w:val="left"/>
      <w:pPr>
        <w:ind w:left="1380" w:hanging="1080"/>
      </w:pPr>
      <w:rPr>
        <w:rFonts w:hint="default"/>
        <w:color w:val="auto"/>
      </w:rPr>
    </w:lvl>
    <w:lvl w:ilvl="6">
      <w:start w:val="1"/>
      <w:numFmt w:val="decimal"/>
      <w:lvlText w:val="%1.%2.%3.%4.%5.%6.%7"/>
      <w:lvlJc w:val="left"/>
      <w:pPr>
        <w:ind w:left="1800" w:hanging="1440"/>
      </w:pPr>
      <w:rPr>
        <w:rFonts w:hint="default"/>
        <w:color w:val="auto"/>
      </w:rPr>
    </w:lvl>
    <w:lvl w:ilvl="7">
      <w:start w:val="1"/>
      <w:numFmt w:val="decimal"/>
      <w:lvlText w:val="%1.%2.%3.%4.%5.%6.%7.%8"/>
      <w:lvlJc w:val="left"/>
      <w:pPr>
        <w:ind w:left="1860" w:hanging="1440"/>
      </w:pPr>
      <w:rPr>
        <w:rFonts w:hint="default"/>
        <w:color w:val="auto"/>
      </w:rPr>
    </w:lvl>
    <w:lvl w:ilvl="8">
      <w:start w:val="1"/>
      <w:numFmt w:val="decimal"/>
      <w:lvlText w:val="%1.%2.%3.%4.%5.%6.%7.%8.%9"/>
      <w:lvlJc w:val="left"/>
      <w:pPr>
        <w:ind w:left="2280" w:hanging="1800"/>
      </w:pPr>
      <w:rPr>
        <w:rFonts w:hint="default"/>
        <w:color w:val="auto"/>
      </w:rPr>
    </w:lvl>
  </w:abstractNum>
  <w:abstractNum w:abstractNumId="8" w15:restartNumberingAfterBreak="0">
    <w:nsid w:val="1B2A5011"/>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53E43"/>
    <w:multiLevelType w:val="hybridMultilevel"/>
    <w:tmpl w:val="ADC04346"/>
    <w:lvl w:ilvl="0" w:tplc="358A5936">
      <w:start w:val="1"/>
      <w:numFmt w:val="decimal"/>
      <w:lvlText w:val="%1."/>
      <w:lvlJc w:val="left"/>
      <w:pPr>
        <w:ind w:left="720" w:hanging="360"/>
      </w:pPr>
      <w:rPr>
        <w:rFonts w:ascii="Rupee Foradian" w:hAnsi="Rupee Foradian" w:cs="Bookman Old Style"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A3EF2"/>
    <w:multiLevelType w:val="multilevel"/>
    <w:tmpl w:val="7EA27FC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6FE0D0C"/>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13C3E"/>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D3220"/>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83711"/>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729BF"/>
    <w:multiLevelType w:val="hybridMultilevel"/>
    <w:tmpl w:val="E9AAC196"/>
    <w:lvl w:ilvl="0" w:tplc="AB60E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42267"/>
    <w:multiLevelType w:val="hybridMultilevel"/>
    <w:tmpl w:val="FADC8832"/>
    <w:lvl w:ilvl="0" w:tplc="FDA64F5C">
      <w:start w:val="1"/>
      <w:numFmt w:val="lowerRoman"/>
      <w:lvlText w:val="(%1)"/>
      <w:lvlJc w:val="left"/>
      <w:pPr>
        <w:ind w:left="1080" w:hanging="72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66801"/>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53B68"/>
    <w:multiLevelType w:val="hybridMultilevel"/>
    <w:tmpl w:val="E9AAC196"/>
    <w:lvl w:ilvl="0" w:tplc="AB60E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F04EFD"/>
    <w:multiLevelType w:val="hybridMultilevel"/>
    <w:tmpl w:val="FADC8832"/>
    <w:lvl w:ilvl="0" w:tplc="FDA64F5C">
      <w:start w:val="1"/>
      <w:numFmt w:val="lowerRoman"/>
      <w:lvlText w:val="(%1)"/>
      <w:lvlJc w:val="left"/>
      <w:pPr>
        <w:ind w:left="1080" w:hanging="72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C3CD3"/>
    <w:multiLevelType w:val="multilevel"/>
    <w:tmpl w:val="675A616A"/>
    <w:lvl w:ilvl="0">
      <w:start w:val="1"/>
      <w:numFmt w:val="decimal"/>
      <w:lvlText w:val="%1"/>
      <w:lvlJc w:val="left"/>
      <w:pPr>
        <w:tabs>
          <w:tab w:val="num" w:pos="1170"/>
        </w:tabs>
        <w:ind w:left="1170" w:hanging="1170"/>
      </w:pPr>
      <w:rPr>
        <w:rFonts w:hint="default"/>
      </w:rPr>
    </w:lvl>
    <w:lvl w:ilvl="1">
      <w:start w:val="4"/>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1A0513C"/>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C3181E"/>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40207"/>
    <w:multiLevelType w:val="multilevel"/>
    <w:tmpl w:val="34F857D2"/>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8AA5941"/>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E2510"/>
    <w:multiLevelType w:val="hybridMultilevel"/>
    <w:tmpl w:val="6D803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424CC"/>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653E64"/>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AB4B38"/>
    <w:multiLevelType w:val="multilevel"/>
    <w:tmpl w:val="C59463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DD2080"/>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2D39A0"/>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B61DE2"/>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4606F"/>
    <w:multiLevelType w:val="hybridMultilevel"/>
    <w:tmpl w:val="CF44DCBC"/>
    <w:lvl w:ilvl="0" w:tplc="038696F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4633AC"/>
    <w:multiLevelType w:val="hybridMultilevel"/>
    <w:tmpl w:val="C908E974"/>
    <w:lvl w:ilvl="0" w:tplc="80BE936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617DEC"/>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8C7B7E"/>
    <w:multiLevelType w:val="multilevel"/>
    <w:tmpl w:val="AD4485B2"/>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D97CEE"/>
    <w:multiLevelType w:val="hybridMultilevel"/>
    <w:tmpl w:val="1E8415D4"/>
    <w:lvl w:ilvl="0" w:tplc="9760E58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095319"/>
    <w:multiLevelType w:val="multilevel"/>
    <w:tmpl w:val="6F64A9FC"/>
    <w:lvl w:ilvl="0">
      <w:start w:val="1"/>
      <w:numFmt w:val="decimal"/>
      <w:lvlText w:val="%1."/>
      <w:lvlJc w:val="left"/>
      <w:pPr>
        <w:ind w:left="360" w:hanging="360"/>
      </w:pPr>
      <w:rPr>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9AC2907"/>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FF30E4"/>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D771E4"/>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D7E1F"/>
    <w:multiLevelType w:val="multilevel"/>
    <w:tmpl w:val="8402DBFC"/>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5150193"/>
    <w:multiLevelType w:val="hybridMultilevel"/>
    <w:tmpl w:val="8E4EE8A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84E0E40"/>
    <w:multiLevelType w:val="hybridMultilevel"/>
    <w:tmpl w:val="AF34D776"/>
    <w:lvl w:ilvl="0" w:tplc="5344D9A2">
      <w:start w:val="4"/>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4" w15:restartNumberingAfterBreak="0">
    <w:nsid w:val="7B554E3E"/>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6"/>
  </w:num>
  <w:num w:numId="3">
    <w:abstractNumId w:val="43"/>
  </w:num>
  <w:num w:numId="4">
    <w:abstractNumId w:val="32"/>
  </w:num>
  <w:num w:numId="5">
    <w:abstractNumId w:val="20"/>
  </w:num>
  <w:num w:numId="6">
    <w:abstractNumId w:val="23"/>
  </w:num>
  <w:num w:numId="7">
    <w:abstractNumId w:val="42"/>
  </w:num>
  <w:num w:numId="8">
    <w:abstractNumId w:val="11"/>
  </w:num>
  <w:num w:numId="9">
    <w:abstractNumId w:val="33"/>
  </w:num>
  <w:num w:numId="10">
    <w:abstractNumId w:val="19"/>
  </w:num>
  <w:num w:numId="11">
    <w:abstractNumId w:val="16"/>
  </w:num>
  <w:num w:numId="12">
    <w:abstractNumId w:val="5"/>
  </w:num>
  <w:num w:numId="13">
    <w:abstractNumId w:val="10"/>
  </w:num>
  <w:num w:numId="14">
    <w:abstractNumId w:val="7"/>
  </w:num>
  <w:num w:numId="15">
    <w:abstractNumId w:val="35"/>
  </w:num>
  <w:num w:numId="16">
    <w:abstractNumId w:val="18"/>
  </w:num>
  <w:num w:numId="17">
    <w:abstractNumId w:val="15"/>
  </w:num>
  <w:num w:numId="18">
    <w:abstractNumId w:val="37"/>
  </w:num>
  <w:num w:numId="19">
    <w:abstractNumId w:val="41"/>
  </w:num>
  <w:num w:numId="20">
    <w:abstractNumId w:val="28"/>
  </w:num>
  <w:num w:numId="21">
    <w:abstractNumId w:val="9"/>
  </w:num>
  <w:num w:numId="22">
    <w:abstractNumId w:val="2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
  </w:num>
  <w:num w:numId="26">
    <w:abstractNumId w:val="12"/>
  </w:num>
  <w:num w:numId="27">
    <w:abstractNumId w:val="8"/>
  </w:num>
  <w:num w:numId="28">
    <w:abstractNumId w:val="31"/>
  </w:num>
  <w:num w:numId="29">
    <w:abstractNumId w:val="40"/>
  </w:num>
  <w:num w:numId="30">
    <w:abstractNumId w:val="29"/>
  </w:num>
  <w:num w:numId="31">
    <w:abstractNumId w:val="17"/>
  </w:num>
  <w:num w:numId="32">
    <w:abstractNumId w:val="22"/>
  </w:num>
  <w:num w:numId="33">
    <w:abstractNumId w:val="14"/>
  </w:num>
  <w:num w:numId="34">
    <w:abstractNumId w:val="27"/>
  </w:num>
  <w:num w:numId="35">
    <w:abstractNumId w:val="13"/>
  </w:num>
  <w:num w:numId="36">
    <w:abstractNumId w:val="1"/>
  </w:num>
  <w:num w:numId="37">
    <w:abstractNumId w:val="30"/>
  </w:num>
  <w:num w:numId="38">
    <w:abstractNumId w:val="24"/>
  </w:num>
  <w:num w:numId="39">
    <w:abstractNumId w:val="6"/>
  </w:num>
  <w:num w:numId="40">
    <w:abstractNumId w:val="39"/>
  </w:num>
  <w:num w:numId="41">
    <w:abstractNumId w:val="26"/>
  </w:num>
  <w:num w:numId="42">
    <w:abstractNumId w:val="44"/>
  </w:num>
  <w:num w:numId="43">
    <w:abstractNumId w:val="34"/>
  </w:num>
  <w:num w:numId="44">
    <w:abstractNumId w:val="0"/>
  </w:num>
  <w:num w:numId="45">
    <w:abstractNumId w:val="4"/>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B6"/>
    <w:rsid w:val="00000487"/>
    <w:rsid w:val="00001A08"/>
    <w:rsid w:val="00005316"/>
    <w:rsid w:val="000127E5"/>
    <w:rsid w:val="00014B6B"/>
    <w:rsid w:val="000209D9"/>
    <w:rsid w:val="00025E2C"/>
    <w:rsid w:val="00033BBE"/>
    <w:rsid w:val="00040EF0"/>
    <w:rsid w:val="00042ED1"/>
    <w:rsid w:val="000505D2"/>
    <w:rsid w:val="00053425"/>
    <w:rsid w:val="00055864"/>
    <w:rsid w:val="0006368E"/>
    <w:rsid w:val="0008207B"/>
    <w:rsid w:val="00095765"/>
    <w:rsid w:val="00096A13"/>
    <w:rsid w:val="00097B4E"/>
    <w:rsid w:val="000C3E55"/>
    <w:rsid w:val="000D65D2"/>
    <w:rsid w:val="000E52CD"/>
    <w:rsid w:val="000F0222"/>
    <w:rsid w:val="001175F9"/>
    <w:rsid w:val="00134809"/>
    <w:rsid w:val="00140280"/>
    <w:rsid w:val="00146A15"/>
    <w:rsid w:val="001642A9"/>
    <w:rsid w:val="00181EC1"/>
    <w:rsid w:val="0018577F"/>
    <w:rsid w:val="00190DCF"/>
    <w:rsid w:val="001967FF"/>
    <w:rsid w:val="00196D8A"/>
    <w:rsid w:val="001B13BA"/>
    <w:rsid w:val="001B7865"/>
    <w:rsid w:val="001B79EB"/>
    <w:rsid w:val="001C06F7"/>
    <w:rsid w:val="001F7F4A"/>
    <w:rsid w:val="0020230F"/>
    <w:rsid w:val="00203FCE"/>
    <w:rsid w:val="002176FB"/>
    <w:rsid w:val="002271E8"/>
    <w:rsid w:val="002276EB"/>
    <w:rsid w:val="0023115F"/>
    <w:rsid w:val="00235A20"/>
    <w:rsid w:val="002535E2"/>
    <w:rsid w:val="00275F2F"/>
    <w:rsid w:val="00285B71"/>
    <w:rsid w:val="0029740F"/>
    <w:rsid w:val="002A00F0"/>
    <w:rsid w:val="002C36A0"/>
    <w:rsid w:val="002C5C46"/>
    <w:rsid w:val="002D652A"/>
    <w:rsid w:val="002F0C5E"/>
    <w:rsid w:val="002F276F"/>
    <w:rsid w:val="003066E8"/>
    <w:rsid w:val="003424A9"/>
    <w:rsid w:val="0035624B"/>
    <w:rsid w:val="0035663A"/>
    <w:rsid w:val="00357136"/>
    <w:rsid w:val="0035780F"/>
    <w:rsid w:val="003966DD"/>
    <w:rsid w:val="003D21D2"/>
    <w:rsid w:val="003D44F9"/>
    <w:rsid w:val="003E3DDD"/>
    <w:rsid w:val="003E6FD9"/>
    <w:rsid w:val="00412D72"/>
    <w:rsid w:val="00423E12"/>
    <w:rsid w:val="0042550B"/>
    <w:rsid w:val="0044461D"/>
    <w:rsid w:val="004514E1"/>
    <w:rsid w:val="00455A80"/>
    <w:rsid w:val="00470EA9"/>
    <w:rsid w:val="00493826"/>
    <w:rsid w:val="004B33BA"/>
    <w:rsid w:val="004D4A6C"/>
    <w:rsid w:val="004D6A6D"/>
    <w:rsid w:val="004D7DD7"/>
    <w:rsid w:val="004E379B"/>
    <w:rsid w:val="004F5B60"/>
    <w:rsid w:val="00513C68"/>
    <w:rsid w:val="00534FD4"/>
    <w:rsid w:val="0057553B"/>
    <w:rsid w:val="005820D4"/>
    <w:rsid w:val="0058643D"/>
    <w:rsid w:val="005935D8"/>
    <w:rsid w:val="005A4639"/>
    <w:rsid w:val="005A60EF"/>
    <w:rsid w:val="005C6448"/>
    <w:rsid w:val="005C7871"/>
    <w:rsid w:val="005E1141"/>
    <w:rsid w:val="005E3CD8"/>
    <w:rsid w:val="005F5DFF"/>
    <w:rsid w:val="005F5EEC"/>
    <w:rsid w:val="005F681B"/>
    <w:rsid w:val="005F77C1"/>
    <w:rsid w:val="006004E2"/>
    <w:rsid w:val="00604FF7"/>
    <w:rsid w:val="00605003"/>
    <w:rsid w:val="0060668A"/>
    <w:rsid w:val="00607C2D"/>
    <w:rsid w:val="00611136"/>
    <w:rsid w:val="00613367"/>
    <w:rsid w:val="00617376"/>
    <w:rsid w:val="00631B75"/>
    <w:rsid w:val="006410C6"/>
    <w:rsid w:val="00647AFD"/>
    <w:rsid w:val="00650CB3"/>
    <w:rsid w:val="006515AF"/>
    <w:rsid w:val="00652BC0"/>
    <w:rsid w:val="006654EC"/>
    <w:rsid w:val="00666C9F"/>
    <w:rsid w:val="006863DF"/>
    <w:rsid w:val="00692DA9"/>
    <w:rsid w:val="006B06AC"/>
    <w:rsid w:val="006B268B"/>
    <w:rsid w:val="006B2D78"/>
    <w:rsid w:val="0074748A"/>
    <w:rsid w:val="00751E6A"/>
    <w:rsid w:val="007570F6"/>
    <w:rsid w:val="007667C9"/>
    <w:rsid w:val="00781A18"/>
    <w:rsid w:val="00785DBB"/>
    <w:rsid w:val="00785E57"/>
    <w:rsid w:val="007A2684"/>
    <w:rsid w:val="007A7E3D"/>
    <w:rsid w:val="007C0066"/>
    <w:rsid w:val="007C11D0"/>
    <w:rsid w:val="007E3B0D"/>
    <w:rsid w:val="0080788D"/>
    <w:rsid w:val="00825204"/>
    <w:rsid w:val="008258EF"/>
    <w:rsid w:val="00840C15"/>
    <w:rsid w:val="00845845"/>
    <w:rsid w:val="00846FB0"/>
    <w:rsid w:val="008935F0"/>
    <w:rsid w:val="00893A83"/>
    <w:rsid w:val="008942CB"/>
    <w:rsid w:val="008955CD"/>
    <w:rsid w:val="008A0E04"/>
    <w:rsid w:val="008A1595"/>
    <w:rsid w:val="008A455C"/>
    <w:rsid w:val="008B7977"/>
    <w:rsid w:val="008C0F9E"/>
    <w:rsid w:val="008C18B8"/>
    <w:rsid w:val="008C413A"/>
    <w:rsid w:val="008C70CC"/>
    <w:rsid w:val="008D280F"/>
    <w:rsid w:val="008D2CCF"/>
    <w:rsid w:val="008E2FAE"/>
    <w:rsid w:val="009114F2"/>
    <w:rsid w:val="00914474"/>
    <w:rsid w:val="00920D2A"/>
    <w:rsid w:val="009340F8"/>
    <w:rsid w:val="00942974"/>
    <w:rsid w:val="009446E5"/>
    <w:rsid w:val="00952416"/>
    <w:rsid w:val="009571C1"/>
    <w:rsid w:val="00960DC6"/>
    <w:rsid w:val="00970C52"/>
    <w:rsid w:val="00970FBF"/>
    <w:rsid w:val="00976707"/>
    <w:rsid w:val="00976DF1"/>
    <w:rsid w:val="009913F2"/>
    <w:rsid w:val="009B036A"/>
    <w:rsid w:val="009B3F6B"/>
    <w:rsid w:val="009D16D9"/>
    <w:rsid w:val="009E5C6A"/>
    <w:rsid w:val="009E5D92"/>
    <w:rsid w:val="009E719F"/>
    <w:rsid w:val="009F55F5"/>
    <w:rsid w:val="00A01020"/>
    <w:rsid w:val="00A0270B"/>
    <w:rsid w:val="00A02F62"/>
    <w:rsid w:val="00A06854"/>
    <w:rsid w:val="00A10CB6"/>
    <w:rsid w:val="00A305EB"/>
    <w:rsid w:val="00A362ED"/>
    <w:rsid w:val="00A50041"/>
    <w:rsid w:val="00A549AB"/>
    <w:rsid w:val="00A66144"/>
    <w:rsid w:val="00A6625D"/>
    <w:rsid w:val="00A72DC1"/>
    <w:rsid w:val="00A76DF7"/>
    <w:rsid w:val="00A92997"/>
    <w:rsid w:val="00A973C9"/>
    <w:rsid w:val="00A97D40"/>
    <w:rsid w:val="00AA3187"/>
    <w:rsid w:val="00AA7207"/>
    <w:rsid w:val="00AB5970"/>
    <w:rsid w:val="00AB654B"/>
    <w:rsid w:val="00AC1A93"/>
    <w:rsid w:val="00AD33B3"/>
    <w:rsid w:val="00AD40BE"/>
    <w:rsid w:val="00AD5AC0"/>
    <w:rsid w:val="00AE0EEA"/>
    <w:rsid w:val="00AF6D03"/>
    <w:rsid w:val="00B1605F"/>
    <w:rsid w:val="00B429B3"/>
    <w:rsid w:val="00B42ABC"/>
    <w:rsid w:val="00B4746A"/>
    <w:rsid w:val="00B6626F"/>
    <w:rsid w:val="00B70115"/>
    <w:rsid w:val="00B75B29"/>
    <w:rsid w:val="00B856D1"/>
    <w:rsid w:val="00B933A3"/>
    <w:rsid w:val="00BA0550"/>
    <w:rsid w:val="00BA56D9"/>
    <w:rsid w:val="00BC224B"/>
    <w:rsid w:val="00BE4FE9"/>
    <w:rsid w:val="00BE7CAD"/>
    <w:rsid w:val="00BF2918"/>
    <w:rsid w:val="00C05147"/>
    <w:rsid w:val="00C63900"/>
    <w:rsid w:val="00C85A7C"/>
    <w:rsid w:val="00CA0003"/>
    <w:rsid w:val="00CA6CAD"/>
    <w:rsid w:val="00CA780A"/>
    <w:rsid w:val="00CD4D5C"/>
    <w:rsid w:val="00CE57C8"/>
    <w:rsid w:val="00CF0A63"/>
    <w:rsid w:val="00D0241C"/>
    <w:rsid w:val="00D0298A"/>
    <w:rsid w:val="00D04C66"/>
    <w:rsid w:val="00D350A7"/>
    <w:rsid w:val="00D461F3"/>
    <w:rsid w:val="00D46772"/>
    <w:rsid w:val="00D51152"/>
    <w:rsid w:val="00D56281"/>
    <w:rsid w:val="00D5758F"/>
    <w:rsid w:val="00D77728"/>
    <w:rsid w:val="00D85B22"/>
    <w:rsid w:val="00D9425C"/>
    <w:rsid w:val="00DB3358"/>
    <w:rsid w:val="00DC53CA"/>
    <w:rsid w:val="00DD4373"/>
    <w:rsid w:val="00DE0449"/>
    <w:rsid w:val="00E020F4"/>
    <w:rsid w:val="00E13F77"/>
    <w:rsid w:val="00E25A13"/>
    <w:rsid w:val="00E41AC3"/>
    <w:rsid w:val="00E4201C"/>
    <w:rsid w:val="00E504BC"/>
    <w:rsid w:val="00E52955"/>
    <w:rsid w:val="00E56D0A"/>
    <w:rsid w:val="00E67D78"/>
    <w:rsid w:val="00E87859"/>
    <w:rsid w:val="00E932AD"/>
    <w:rsid w:val="00EA582C"/>
    <w:rsid w:val="00EA64BF"/>
    <w:rsid w:val="00EC0A42"/>
    <w:rsid w:val="00EC5BF7"/>
    <w:rsid w:val="00ED54F7"/>
    <w:rsid w:val="00ED6644"/>
    <w:rsid w:val="00EE13E2"/>
    <w:rsid w:val="00EE1D22"/>
    <w:rsid w:val="00EE24A9"/>
    <w:rsid w:val="00EE5714"/>
    <w:rsid w:val="00EE5C63"/>
    <w:rsid w:val="00EF35BC"/>
    <w:rsid w:val="00F02039"/>
    <w:rsid w:val="00F02455"/>
    <w:rsid w:val="00F05D51"/>
    <w:rsid w:val="00F06DD7"/>
    <w:rsid w:val="00F13D71"/>
    <w:rsid w:val="00F1506B"/>
    <w:rsid w:val="00F16C53"/>
    <w:rsid w:val="00F2129B"/>
    <w:rsid w:val="00F36F89"/>
    <w:rsid w:val="00F56E46"/>
    <w:rsid w:val="00F653DD"/>
    <w:rsid w:val="00F754D4"/>
    <w:rsid w:val="00F77D8F"/>
    <w:rsid w:val="00FA5DAE"/>
    <w:rsid w:val="00FA5F7D"/>
    <w:rsid w:val="00FB1977"/>
    <w:rsid w:val="00FC1488"/>
    <w:rsid w:val="00FC7653"/>
    <w:rsid w:val="00FD14BA"/>
    <w:rsid w:val="00FF335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6CD7"/>
  <w15:chartTrackingRefBased/>
  <w15:docId w15:val="{FFDE3A7B-7324-4991-9E79-0CD21BFB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68E"/>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06368E"/>
    <w:pPr>
      <w:keepNext/>
      <w:outlineLvl w:val="0"/>
    </w:pPr>
    <w:rPr>
      <w:rFonts w:ascii="Arial" w:hAnsi="Arial" w:cs="Arial"/>
      <w:b/>
      <w:bCs/>
      <w:sz w:val="22"/>
      <w:szCs w:val="22"/>
    </w:rPr>
  </w:style>
  <w:style w:type="paragraph" w:styleId="Heading2">
    <w:name w:val="heading 2"/>
    <w:basedOn w:val="Normal"/>
    <w:next w:val="Normal"/>
    <w:link w:val="Heading2Char"/>
    <w:qFormat/>
    <w:rsid w:val="0006368E"/>
    <w:pPr>
      <w:keepNext/>
      <w:jc w:val="both"/>
      <w:outlineLvl w:val="1"/>
    </w:pPr>
    <w:rPr>
      <w:rFonts w:ascii="Arial" w:hAnsi="Arial" w:cs="Arial"/>
      <w:b/>
      <w:bCs/>
      <w:sz w:val="22"/>
      <w:szCs w:val="22"/>
    </w:rPr>
  </w:style>
  <w:style w:type="paragraph" w:styleId="Heading3">
    <w:name w:val="heading 3"/>
    <w:basedOn w:val="Normal"/>
    <w:next w:val="Normal"/>
    <w:link w:val="Heading3Char"/>
    <w:qFormat/>
    <w:rsid w:val="0006368E"/>
    <w:pPr>
      <w:keepNext/>
      <w:jc w:val="center"/>
      <w:outlineLvl w:val="2"/>
    </w:pPr>
    <w:rPr>
      <w:rFonts w:ascii="Arial" w:hAnsi="Arial" w:cs="Arial"/>
      <w:b/>
      <w:bCs/>
      <w:sz w:val="22"/>
      <w:szCs w:val="22"/>
    </w:rPr>
  </w:style>
  <w:style w:type="paragraph" w:styleId="Heading4">
    <w:name w:val="heading 4"/>
    <w:basedOn w:val="Normal"/>
    <w:next w:val="Normal"/>
    <w:link w:val="Heading4Char"/>
    <w:qFormat/>
    <w:rsid w:val="0006368E"/>
    <w:pPr>
      <w:keepNext/>
      <w:autoSpaceDE w:val="0"/>
      <w:autoSpaceDN w:val="0"/>
      <w:adjustRightInd w:val="0"/>
      <w:jc w:val="right"/>
      <w:outlineLvl w:val="3"/>
    </w:pPr>
    <w:rPr>
      <w:rFonts w:ascii="Arial" w:hAnsi="Arial" w:cs="Arial"/>
      <w:b/>
      <w:bCs/>
      <w:color w:val="000000"/>
      <w:sz w:val="18"/>
      <w:szCs w:val="20"/>
    </w:rPr>
  </w:style>
  <w:style w:type="paragraph" w:styleId="Heading5">
    <w:name w:val="heading 5"/>
    <w:basedOn w:val="Normal"/>
    <w:next w:val="Normal"/>
    <w:link w:val="Heading5Char"/>
    <w:qFormat/>
    <w:rsid w:val="0006368E"/>
    <w:pPr>
      <w:keepNext/>
      <w:autoSpaceDE w:val="0"/>
      <w:autoSpaceDN w:val="0"/>
      <w:adjustRightInd w:val="0"/>
      <w:ind w:left="360"/>
      <w:outlineLvl w:val="4"/>
    </w:pPr>
    <w:rPr>
      <w:rFonts w:ascii="Helvetica" w:hAnsi="Helvetica" w:cs="Helvetica"/>
      <w:b/>
      <w:bCs/>
      <w:color w:val="000000"/>
      <w:sz w:val="18"/>
      <w:szCs w:val="18"/>
    </w:rPr>
  </w:style>
  <w:style w:type="paragraph" w:styleId="Heading6">
    <w:name w:val="heading 6"/>
    <w:basedOn w:val="Normal"/>
    <w:next w:val="Normal"/>
    <w:link w:val="Heading6Char"/>
    <w:qFormat/>
    <w:rsid w:val="0006368E"/>
    <w:pPr>
      <w:keepNext/>
      <w:autoSpaceDE w:val="0"/>
      <w:autoSpaceDN w:val="0"/>
      <w:adjustRightInd w:val="0"/>
      <w:ind w:left="360"/>
      <w:jc w:val="center"/>
      <w:outlineLvl w:val="5"/>
    </w:pPr>
    <w:rPr>
      <w:rFonts w:ascii="Helvetica-Bold" w:hAnsi="Helvetica-Bold"/>
      <w:b/>
      <w:bCs/>
      <w:color w:val="000000"/>
      <w:sz w:val="20"/>
      <w:szCs w:val="20"/>
      <w:u w:val="single"/>
    </w:rPr>
  </w:style>
  <w:style w:type="paragraph" w:styleId="Heading7">
    <w:name w:val="heading 7"/>
    <w:basedOn w:val="Normal"/>
    <w:next w:val="Normal"/>
    <w:link w:val="Heading7Char"/>
    <w:qFormat/>
    <w:rsid w:val="0006368E"/>
    <w:pPr>
      <w:keepNext/>
      <w:autoSpaceDE w:val="0"/>
      <w:autoSpaceDN w:val="0"/>
      <w:adjustRightInd w:val="0"/>
      <w:ind w:left="360"/>
      <w:outlineLvl w:val="6"/>
    </w:pPr>
    <w:rPr>
      <w:rFonts w:ascii="Helvetica" w:hAnsi="Helvetica" w:cs="Helvetica"/>
      <w:b/>
      <w:bCs/>
      <w:color w:val="000000"/>
      <w:sz w:val="20"/>
      <w:szCs w:val="20"/>
    </w:rPr>
  </w:style>
  <w:style w:type="paragraph" w:styleId="Heading8">
    <w:name w:val="heading 8"/>
    <w:basedOn w:val="Normal"/>
    <w:next w:val="Normal"/>
    <w:link w:val="Heading8Char"/>
    <w:qFormat/>
    <w:rsid w:val="0006368E"/>
    <w:pPr>
      <w:keepNext/>
      <w:autoSpaceDE w:val="0"/>
      <w:autoSpaceDN w:val="0"/>
      <w:adjustRightInd w:val="0"/>
      <w:ind w:left="540"/>
      <w:jc w:val="center"/>
      <w:outlineLvl w:val="7"/>
    </w:pPr>
    <w:rPr>
      <w:rFonts w:ascii="Times-Bold" w:hAnsi="Times-Bold"/>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68E"/>
    <w:rPr>
      <w:rFonts w:ascii="Arial" w:eastAsia="Times New Roman" w:hAnsi="Arial" w:cs="Arial"/>
      <w:b/>
      <w:bCs/>
      <w:szCs w:val="22"/>
      <w:lang w:bidi="ar-SA"/>
    </w:rPr>
  </w:style>
  <w:style w:type="character" w:customStyle="1" w:styleId="Heading2Char">
    <w:name w:val="Heading 2 Char"/>
    <w:basedOn w:val="DefaultParagraphFont"/>
    <w:link w:val="Heading2"/>
    <w:rsid w:val="0006368E"/>
    <w:rPr>
      <w:rFonts w:ascii="Arial" w:eastAsia="Times New Roman" w:hAnsi="Arial" w:cs="Arial"/>
      <w:b/>
      <w:bCs/>
      <w:szCs w:val="22"/>
      <w:lang w:bidi="ar-SA"/>
    </w:rPr>
  </w:style>
  <w:style w:type="character" w:customStyle="1" w:styleId="Heading3Char">
    <w:name w:val="Heading 3 Char"/>
    <w:basedOn w:val="DefaultParagraphFont"/>
    <w:link w:val="Heading3"/>
    <w:rsid w:val="0006368E"/>
    <w:rPr>
      <w:rFonts w:ascii="Arial" w:eastAsia="Times New Roman" w:hAnsi="Arial" w:cs="Arial"/>
      <w:b/>
      <w:bCs/>
      <w:szCs w:val="22"/>
      <w:lang w:bidi="ar-SA"/>
    </w:rPr>
  </w:style>
  <w:style w:type="character" w:customStyle="1" w:styleId="Heading4Char">
    <w:name w:val="Heading 4 Char"/>
    <w:basedOn w:val="DefaultParagraphFont"/>
    <w:link w:val="Heading4"/>
    <w:rsid w:val="0006368E"/>
    <w:rPr>
      <w:rFonts w:ascii="Arial" w:eastAsia="Times New Roman" w:hAnsi="Arial" w:cs="Arial"/>
      <w:b/>
      <w:bCs/>
      <w:color w:val="000000"/>
      <w:sz w:val="18"/>
      <w:lang w:bidi="ar-SA"/>
    </w:rPr>
  </w:style>
  <w:style w:type="character" w:customStyle="1" w:styleId="Heading5Char">
    <w:name w:val="Heading 5 Char"/>
    <w:basedOn w:val="DefaultParagraphFont"/>
    <w:link w:val="Heading5"/>
    <w:rsid w:val="0006368E"/>
    <w:rPr>
      <w:rFonts w:ascii="Helvetica" w:eastAsia="Times New Roman" w:hAnsi="Helvetica" w:cs="Helvetica"/>
      <w:b/>
      <w:bCs/>
      <w:color w:val="000000"/>
      <w:sz w:val="18"/>
      <w:szCs w:val="18"/>
      <w:lang w:bidi="ar-SA"/>
    </w:rPr>
  </w:style>
  <w:style w:type="character" w:customStyle="1" w:styleId="Heading6Char">
    <w:name w:val="Heading 6 Char"/>
    <w:basedOn w:val="DefaultParagraphFont"/>
    <w:link w:val="Heading6"/>
    <w:rsid w:val="0006368E"/>
    <w:rPr>
      <w:rFonts w:ascii="Helvetica-Bold" w:eastAsia="Times New Roman" w:hAnsi="Helvetica-Bold" w:cs="Times New Roman"/>
      <w:b/>
      <w:bCs/>
      <w:color w:val="000000"/>
      <w:sz w:val="20"/>
      <w:u w:val="single"/>
      <w:lang w:bidi="ar-SA"/>
    </w:rPr>
  </w:style>
  <w:style w:type="character" w:customStyle="1" w:styleId="Heading7Char">
    <w:name w:val="Heading 7 Char"/>
    <w:basedOn w:val="DefaultParagraphFont"/>
    <w:link w:val="Heading7"/>
    <w:rsid w:val="0006368E"/>
    <w:rPr>
      <w:rFonts w:ascii="Helvetica" w:eastAsia="Times New Roman" w:hAnsi="Helvetica" w:cs="Helvetica"/>
      <w:b/>
      <w:bCs/>
      <w:color w:val="000000"/>
      <w:sz w:val="20"/>
      <w:lang w:bidi="ar-SA"/>
    </w:rPr>
  </w:style>
  <w:style w:type="character" w:customStyle="1" w:styleId="Heading8Char">
    <w:name w:val="Heading 8 Char"/>
    <w:basedOn w:val="DefaultParagraphFont"/>
    <w:link w:val="Heading8"/>
    <w:rsid w:val="0006368E"/>
    <w:rPr>
      <w:rFonts w:ascii="Times-Bold" w:eastAsia="Times New Roman" w:hAnsi="Times-Bold" w:cs="Times New Roman"/>
      <w:b/>
      <w:bCs/>
      <w:color w:val="000000"/>
      <w:sz w:val="20"/>
      <w:lang w:bidi="ar-SA"/>
    </w:rPr>
  </w:style>
  <w:style w:type="paragraph" w:styleId="Header">
    <w:name w:val="header"/>
    <w:basedOn w:val="Normal"/>
    <w:link w:val="HeaderChar"/>
    <w:rsid w:val="0006368E"/>
    <w:pPr>
      <w:tabs>
        <w:tab w:val="center" w:pos="4320"/>
        <w:tab w:val="right" w:pos="8640"/>
      </w:tabs>
    </w:pPr>
  </w:style>
  <w:style w:type="character" w:customStyle="1" w:styleId="HeaderChar">
    <w:name w:val="Header Char"/>
    <w:basedOn w:val="DefaultParagraphFont"/>
    <w:link w:val="Header"/>
    <w:rsid w:val="0006368E"/>
    <w:rPr>
      <w:rFonts w:ascii="Times New Roman" w:eastAsia="Times New Roman" w:hAnsi="Times New Roman" w:cs="Times New Roman"/>
      <w:sz w:val="24"/>
      <w:szCs w:val="24"/>
      <w:lang w:bidi="ar-SA"/>
    </w:rPr>
  </w:style>
  <w:style w:type="paragraph" w:styleId="Footer">
    <w:name w:val="footer"/>
    <w:basedOn w:val="Normal"/>
    <w:link w:val="FooterChar"/>
    <w:rsid w:val="0006368E"/>
    <w:pPr>
      <w:tabs>
        <w:tab w:val="center" w:pos="4320"/>
        <w:tab w:val="right" w:pos="8640"/>
      </w:tabs>
    </w:pPr>
  </w:style>
  <w:style w:type="character" w:customStyle="1" w:styleId="FooterChar">
    <w:name w:val="Footer Char"/>
    <w:basedOn w:val="DefaultParagraphFont"/>
    <w:link w:val="Footer"/>
    <w:rsid w:val="0006368E"/>
    <w:rPr>
      <w:rFonts w:ascii="Times New Roman" w:eastAsia="Times New Roman" w:hAnsi="Times New Roman" w:cs="Times New Roman"/>
      <w:sz w:val="24"/>
      <w:szCs w:val="24"/>
      <w:lang w:bidi="ar-SA"/>
    </w:rPr>
  </w:style>
  <w:style w:type="paragraph" w:customStyle="1" w:styleId="DefaultText">
    <w:name w:val="Default Text"/>
    <w:basedOn w:val="Normal"/>
    <w:uiPriority w:val="99"/>
    <w:rsid w:val="0006368E"/>
    <w:pPr>
      <w:autoSpaceDE w:val="0"/>
      <w:autoSpaceDN w:val="0"/>
      <w:adjustRightInd w:val="0"/>
    </w:pPr>
  </w:style>
  <w:style w:type="paragraph" w:styleId="BodyTextIndent">
    <w:name w:val="Body Text Indent"/>
    <w:basedOn w:val="Normal"/>
    <w:link w:val="BodyTextIndentChar"/>
    <w:rsid w:val="0006368E"/>
    <w:pPr>
      <w:spacing w:line="360" w:lineRule="auto"/>
      <w:ind w:left="720"/>
      <w:jc w:val="both"/>
    </w:pPr>
    <w:rPr>
      <w:rFonts w:ascii="Arial" w:hAnsi="Arial" w:cs="Arial"/>
    </w:rPr>
  </w:style>
  <w:style w:type="character" w:customStyle="1" w:styleId="BodyTextIndentChar">
    <w:name w:val="Body Text Indent Char"/>
    <w:basedOn w:val="DefaultParagraphFont"/>
    <w:link w:val="BodyTextIndent"/>
    <w:rsid w:val="0006368E"/>
    <w:rPr>
      <w:rFonts w:ascii="Arial" w:eastAsia="Times New Roman" w:hAnsi="Arial" w:cs="Arial"/>
      <w:sz w:val="24"/>
      <w:szCs w:val="24"/>
      <w:lang w:bidi="ar-SA"/>
    </w:rPr>
  </w:style>
  <w:style w:type="paragraph" w:styleId="BodyTextIndent2">
    <w:name w:val="Body Text Indent 2"/>
    <w:basedOn w:val="Normal"/>
    <w:link w:val="BodyTextIndent2Char"/>
    <w:rsid w:val="0006368E"/>
    <w:pPr>
      <w:tabs>
        <w:tab w:val="center" w:pos="540"/>
      </w:tabs>
      <w:ind w:left="720" w:hanging="720"/>
      <w:jc w:val="both"/>
    </w:pPr>
    <w:rPr>
      <w:rFonts w:ascii="Arial" w:hAnsi="Arial" w:cs="Arial"/>
    </w:rPr>
  </w:style>
  <w:style w:type="character" w:customStyle="1" w:styleId="BodyTextIndent2Char">
    <w:name w:val="Body Text Indent 2 Char"/>
    <w:basedOn w:val="DefaultParagraphFont"/>
    <w:link w:val="BodyTextIndent2"/>
    <w:rsid w:val="0006368E"/>
    <w:rPr>
      <w:rFonts w:ascii="Arial" w:eastAsia="Times New Roman" w:hAnsi="Arial" w:cs="Arial"/>
      <w:sz w:val="24"/>
      <w:szCs w:val="24"/>
      <w:lang w:bidi="ar-SA"/>
    </w:rPr>
  </w:style>
  <w:style w:type="paragraph" w:customStyle="1" w:styleId="Bullet1">
    <w:name w:val="Bullet 1"/>
    <w:basedOn w:val="Normal"/>
    <w:rsid w:val="0006368E"/>
    <w:pPr>
      <w:autoSpaceDE w:val="0"/>
      <w:autoSpaceDN w:val="0"/>
      <w:adjustRightInd w:val="0"/>
      <w:ind w:left="360" w:hanging="360"/>
    </w:pPr>
  </w:style>
  <w:style w:type="paragraph" w:customStyle="1" w:styleId="DefaultText1">
    <w:name w:val="Default Text:1"/>
    <w:basedOn w:val="Normal"/>
    <w:rsid w:val="0006368E"/>
    <w:pPr>
      <w:autoSpaceDE w:val="0"/>
      <w:autoSpaceDN w:val="0"/>
      <w:adjustRightInd w:val="0"/>
    </w:pPr>
  </w:style>
  <w:style w:type="paragraph" w:customStyle="1" w:styleId="TableText">
    <w:name w:val="Table Text"/>
    <w:basedOn w:val="Normal"/>
    <w:rsid w:val="0006368E"/>
    <w:pPr>
      <w:tabs>
        <w:tab w:val="decimal" w:pos="0"/>
      </w:tabs>
      <w:autoSpaceDE w:val="0"/>
      <w:autoSpaceDN w:val="0"/>
      <w:adjustRightInd w:val="0"/>
    </w:pPr>
  </w:style>
  <w:style w:type="paragraph" w:styleId="BodyText">
    <w:name w:val="Body Text"/>
    <w:basedOn w:val="Normal"/>
    <w:link w:val="BodyTextChar"/>
    <w:rsid w:val="0006368E"/>
    <w:pPr>
      <w:jc w:val="both"/>
    </w:pPr>
    <w:rPr>
      <w:rFonts w:ascii="Arial" w:hAnsi="Arial" w:cs="Arial"/>
      <w:i/>
      <w:iCs/>
    </w:rPr>
  </w:style>
  <w:style w:type="character" w:customStyle="1" w:styleId="BodyTextChar">
    <w:name w:val="Body Text Char"/>
    <w:basedOn w:val="DefaultParagraphFont"/>
    <w:link w:val="BodyText"/>
    <w:rsid w:val="0006368E"/>
    <w:rPr>
      <w:rFonts w:ascii="Arial" w:eastAsia="Times New Roman" w:hAnsi="Arial" w:cs="Arial"/>
      <w:i/>
      <w:iCs/>
      <w:sz w:val="24"/>
      <w:szCs w:val="24"/>
      <w:lang w:bidi="ar-SA"/>
    </w:rPr>
  </w:style>
  <w:style w:type="paragraph" w:styleId="BodyText2">
    <w:name w:val="Body Text 2"/>
    <w:basedOn w:val="Normal"/>
    <w:link w:val="BodyText2Char"/>
    <w:rsid w:val="0006368E"/>
    <w:pPr>
      <w:spacing w:line="360" w:lineRule="auto"/>
      <w:jc w:val="both"/>
    </w:pPr>
    <w:rPr>
      <w:rFonts w:ascii="Arial" w:hAnsi="Arial" w:cs="Arial"/>
    </w:rPr>
  </w:style>
  <w:style w:type="character" w:customStyle="1" w:styleId="BodyText2Char">
    <w:name w:val="Body Text 2 Char"/>
    <w:basedOn w:val="DefaultParagraphFont"/>
    <w:link w:val="BodyText2"/>
    <w:rsid w:val="0006368E"/>
    <w:rPr>
      <w:rFonts w:ascii="Arial" w:eastAsia="Times New Roman" w:hAnsi="Arial" w:cs="Arial"/>
      <w:sz w:val="24"/>
      <w:szCs w:val="24"/>
      <w:lang w:bidi="ar-SA"/>
    </w:rPr>
  </w:style>
  <w:style w:type="paragraph" w:customStyle="1" w:styleId="H2">
    <w:name w:val="H2"/>
    <w:basedOn w:val="Normal"/>
    <w:rsid w:val="0006368E"/>
    <w:pPr>
      <w:keepLines/>
      <w:autoSpaceDE w:val="0"/>
      <w:autoSpaceDN w:val="0"/>
      <w:adjustRightInd w:val="0"/>
      <w:spacing w:before="100" w:after="100"/>
    </w:pPr>
    <w:rPr>
      <w:b/>
      <w:bCs/>
      <w:sz w:val="36"/>
      <w:szCs w:val="36"/>
    </w:rPr>
  </w:style>
  <w:style w:type="paragraph" w:styleId="BodyText3">
    <w:name w:val="Body Text 3"/>
    <w:basedOn w:val="Normal"/>
    <w:link w:val="BodyText3Char"/>
    <w:rsid w:val="0006368E"/>
    <w:pPr>
      <w:spacing w:line="360" w:lineRule="auto"/>
      <w:jc w:val="both"/>
    </w:pPr>
    <w:rPr>
      <w:rFonts w:ascii="Arial" w:hAnsi="Arial" w:cs="Arial"/>
      <w:sz w:val="22"/>
      <w:szCs w:val="22"/>
    </w:rPr>
  </w:style>
  <w:style w:type="character" w:customStyle="1" w:styleId="BodyText3Char">
    <w:name w:val="Body Text 3 Char"/>
    <w:basedOn w:val="DefaultParagraphFont"/>
    <w:link w:val="BodyText3"/>
    <w:rsid w:val="0006368E"/>
    <w:rPr>
      <w:rFonts w:ascii="Arial" w:eastAsia="Times New Roman" w:hAnsi="Arial" w:cs="Arial"/>
      <w:szCs w:val="22"/>
      <w:lang w:bidi="ar-SA"/>
    </w:rPr>
  </w:style>
  <w:style w:type="paragraph" w:customStyle="1" w:styleId="H3">
    <w:name w:val="H3"/>
    <w:basedOn w:val="Normal"/>
    <w:rsid w:val="0006368E"/>
    <w:pPr>
      <w:keepLines/>
      <w:autoSpaceDE w:val="0"/>
      <w:autoSpaceDN w:val="0"/>
      <w:adjustRightInd w:val="0"/>
      <w:spacing w:before="100" w:after="100"/>
    </w:pPr>
    <w:rPr>
      <w:b/>
      <w:bCs/>
      <w:sz w:val="28"/>
      <w:szCs w:val="28"/>
    </w:rPr>
  </w:style>
  <w:style w:type="paragraph" w:styleId="BodyTextIndent3">
    <w:name w:val="Body Text Indent 3"/>
    <w:basedOn w:val="Normal"/>
    <w:link w:val="BodyTextIndent3Char"/>
    <w:rsid w:val="0006368E"/>
    <w:pPr>
      <w:autoSpaceDE w:val="0"/>
      <w:autoSpaceDN w:val="0"/>
      <w:adjustRightInd w:val="0"/>
      <w:ind w:left="180"/>
      <w:jc w:val="both"/>
    </w:pPr>
    <w:rPr>
      <w:rFonts w:ascii="Arial" w:hAnsi="Arial" w:cs="Arial"/>
      <w:b/>
      <w:bCs/>
      <w:i/>
      <w:iCs/>
      <w:color w:val="000000"/>
      <w:sz w:val="22"/>
      <w:szCs w:val="20"/>
    </w:rPr>
  </w:style>
  <w:style w:type="character" w:customStyle="1" w:styleId="BodyTextIndent3Char">
    <w:name w:val="Body Text Indent 3 Char"/>
    <w:basedOn w:val="DefaultParagraphFont"/>
    <w:link w:val="BodyTextIndent3"/>
    <w:rsid w:val="0006368E"/>
    <w:rPr>
      <w:rFonts w:ascii="Arial" w:eastAsia="Times New Roman" w:hAnsi="Arial" w:cs="Arial"/>
      <w:b/>
      <w:bCs/>
      <w:i/>
      <w:iCs/>
      <w:color w:val="000000"/>
      <w:lang w:bidi="ar-SA"/>
    </w:rPr>
  </w:style>
  <w:style w:type="paragraph" w:styleId="BalloonText">
    <w:name w:val="Balloon Text"/>
    <w:basedOn w:val="Normal"/>
    <w:link w:val="BalloonTextChar"/>
    <w:semiHidden/>
    <w:rsid w:val="0006368E"/>
    <w:rPr>
      <w:rFonts w:ascii="Tahoma" w:hAnsi="Tahoma"/>
      <w:sz w:val="16"/>
      <w:szCs w:val="16"/>
    </w:rPr>
  </w:style>
  <w:style w:type="character" w:customStyle="1" w:styleId="BalloonTextChar">
    <w:name w:val="Balloon Text Char"/>
    <w:basedOn w:val="DefaultParagraphFont"/>
    <w:link w:val="BalloonText"/>
    <w:semiHidden/>
    <w:rsid w:val="0006368E"/>
    <w:rPr>
      <w:rFonts w:ascii="Tahoma" w:eastAsia="Times New Roman" w:hAnsi="Tahoma" w:cs="Times New Roman"/>
      <w:sz w:val="16"/>
      <w:szCs w:val="16"/>
      <w:lang w:bidi="ar-SA"/>
    </w:rPr>
  </w:style>
  <w:style w:type="character" w:styleId="Hyperlink">
    <w:name w:val="Hyperlink"/>
    <w:basedOn w:val="DefaultParagraphFont"/>
    <w:uiPriority w:val="99"/>
    <w:rsid w:val="0006368E"/>
    <w:rPr>
      <w:color w:val="0000FF"/>
      <w:u w:val="single"/>
    </w:rPr>
  </w:style>
  <w:style w:type="paragraph" w:customStyle="1" w:styleId="DefaultTextCharChar">
    <w:name w:val="Default Text Char Char"/>
    <w:basedOn w:val="Normal"/>
    <w:link w:val="DefaultTextCharCharChar"/>
    <w:rsid w:val="0006368E"/>
    <w:pPr>
      <w:autoSpaceDE w:val="0"/>
      <w:autoSpaceDN w:val="0"/>
      <w:adjustRightInd w:val="0"/>
    </w:pPr>
    <w:rPr>
      <w:rFonts w:cs="Mangal"/>
    </w:rPr>
  </w:style>
  <w:style w:type="character" w:customStyle="1" w:styleId="DefaultTextCharCharChar">
    <w:name w:val="Default Text Char Char Char"/>
    <w:basedOn w:val="DefaultParagraphFont"/>
    <w:link w:val="DefaultTextCharChar"/>
    <w:rsid w:val="0006368E"/>
    <w:rPr>
      <w:rFonts w:ascii="Times New Roman" w:eastAsia="Times New Roman" w:hAnsi="Times New Roman" w:cs="Mangal"/>
      <w:sz w:val="24"/>
      <w:szCs w:val="24"/>
      <w:lang w:bidi="ar-SA"/>
    </w:rPr>
  </w:style>
  <w:style w:type="paragraph" w:customStyle="1" w:styleId="DefaultTextChar">
    <w:name w:val="Default Text Char"/>
    <w:basedOn w:val="Normal"/>
    <w:rsid w:val="0006368E"/>
    <w:pPr>
      <w:autoSpaceDE w:val="0"/>
      <w:autoSpaceDN w:val="0"/>
      <w:adjustRightInd w:val="0"/>
    </w:pPr>
  </w:style>
  <w:style w:type="character" w:styleId="PageNumber">
    <w:name w:val="page number"/>
    <w:basedOn w:val="DefaultParagraphFont"/>
    <w:rsid w:val="0006368E"/>
  </w:style>
  <w:style w:type="paragraph" w:styleId="CommentText">
    <w:name w:val="annotation text"/>
    <w:basedOn w:val="Normal"/>
    <w:link w:val="CommentTextChar"/>
    <w:semiHidden/>
    <w:rsid w:val="0006368E"/>
    <w:rPr>
      <w:sz w:val="20"/>
      <w:szCs w:val="20"/>
    </w:rPr>
  </w:style>
  <w:style w:type="character" w:customStyle="1" w:styleId="CommentTextChar">
    <w:name w:val="Comment Text Char"/>
    <w:basedOn w:val="DefaultParagraphFont"/>
    <w:link w:val="CommentText"/>
    <w:semiHidden/>
    <w:rsid w:val="0006368E"/>
    <w:rPr>
      <w:rFonts w:ascii="Times New Roman" w:eastAsia="Times New Roman" w:hAnsi="Times New Roman" w:cs="Times New Roman"/>
      <w:sz w:val="20"/>
      <w:lang w:bidi="ar-SA"/>
    </w:rPr>
  </w:style>
  <w:style w:type="paragraph" w:customStyle="1" w:styleId="DefaultText11">
    <w:name w:val="Default Text:1:1"/>
    <w:basedOn w:val="Normal"/>
    <w:rsid w:val="0006368E"/>
    <w:pPr>
      <w:overflowPunct w:val="0"/>
      <w:autoSpaceDE w:val="0"/>
      <w:autoSpaceDN w:val="0"/>
      <w:adjustRightInd w:val="0"/>
      <w:textAlignment w:val="baseline"/>
    </w:pPr>
    <w:rPr>
      <w:rFonts w:cs="Mangal"/>
      <w:noProof/>
      <w:lang w:bidi="hi-IN"/>
    </w:rPr>
  </w:style>
  <w:style w:type="paragraph" w:customStyle="1" w:styleId="DefaultText2">
    <w:name w:val="Default Text:2"/>
    <w:basedOn w:val="Normal"/>
    <w:rsid w:val="0006368E"/>
    <w:pPr>
      <w:autoSpaceDE w:val="0"/>
      <w:autoSpaceDN w:val="0"/>
      <w:adjustRightInd w:val="0"/>
    </w:pPr>
  </w:style>
  <w:style w:type="table" w:styleId="TableGrid">
    <w:name w:val="Table Grid"/>
    <w:basedOn w:val="TableNormal"/>
    <w:uiPriority w:val="59"/>
    <w:rsid w:val="0006368E"/>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6368E"/>
    <w:rPr>
      <w:sz w:val="16"/>
      <w:szCs w:val="16"/>
    </w:rPr>
  </w:style>
  <w:style w:type="paragraph" w:styleId="ListParagraph">
    <w:name w:val="List Paragraph"/>
    <w:basedOn w:val="Normal"/>
    <w:uiPriority w:val="34"/>
    <w:qFormat/>
    <w:rsid w:val="0006368E"/>
    <w:pPr>
      <w:ind w:left="720"/>
    </w:pPr>
  </w:style>
  <w:style w:type="paragraph" w:styleId="EndnoteText">
    <w:name w:val="endnote text"/>
    <w:basedOn w:val="Normal"/>
    <w:link w:val="EndnoteTextChar"/>
    <w:rsid w:val="0006368E"/>
    <w:rPr>
      <w:sz w:val="20"/>
      <w:szCs w:val="20"/>
    </w:rPr>
  </w:style>
  <w:style w:type="character" w:customStyle="1" w:styleId="EndnoteTextChar">
    <w:name w:val="Endnote Text Char"/>
    <w:basedOn w:val="DefaultParagraphFont"/>
    <w:link w:val="EndnoteText"/>
    <w:rsid w:val="0006368E"/>
    <w:rPr>
      <w:rFonts w:ascii="Times New Roman" w:eastAsia="Times New Roman" w:hAnsi="Times New Roman" w:cs="Times New Roman"/>
      <w:sz w:val="20"/>
      <w:lang w:bidi="ar-SA"/>
    </w:rPr>
  </w:style>
  <w:style w:type="character" w:styleId="EndnoteReference">
    <w:name w:val="endnote reference"/>
    <w:basedOn w:val="DefaultParagraphFont"/>
    <w:rsid w:val="0006368E"/>
    <w:rPr>
      <w:vertAlign w:val="superscript"/>
    </w:rPr>
  </w:style>
  <w:style w:type="paragraph" w:styleId="FootnoteText">
    <w:name w:val="footnote text"/>
    <w:basedOn w:val="Normal"/>
    <w:link w:val="FootnoteTextChar"/>
    <w:rsid w:val="0006368E"/>
    <w:rPr>
      <w:sz w:val="20"/>
      <w:szCs w:val="20"/>
    </w:rPr>
  </w:style>
  <w:style w:type="character" w:customStyle="1" w:styleId="FootnoteTextChar">
    <w:name w:val="Footnote Text Char"/>
    <w:basedOn w:val="DefaultParagraphFont"/>
    <w:link w:val="FootnoteText"/>
    <w:rsid w:val="0006368E"/>
    <w:rPr>
      <w:rFonts w:ascii="Times New Roman" w:eastAsia="Times New Roman" w:hAnsi="Times New Roman" w:cs="Times New Roman"/>
      <w:sz w:val="20"/>
      <w:lang w:bidi="ar-SA"/>
    </w:rPr>
  </w:style>
  <w:style w:type="character" w:styleId="FootnoteReference">
    <w:name w:val="footnote reference"/>
    <w:basedOn w:val="DefaultParagraphFont"/>
    <w:rsid w:val="0006368E"/>
    <w:rPr>
      <w:vertAlign w:val="superscript"/>
    </w:rPr>
  </w:style>
  <w:style w:type="character" w:customStyle="1" w:styleId="postbody1">
    <w:name w:val="postbody1"/>
    <w:basedOn w:val="DefaultParagraphFont"/>
    <w:rsid w:val="0006368E"/>
    <w:rPr>
      <w:sz w:val="17"/>
      <w:szCs w:val="17"/>
    </w:rPr>
  </w:style>
  <w:style w:type="paragraph" w:styleId="CommentSubject">
    <w:name w:val="annotation subject"/>
    <w:basedOn w:val="CommentText"/>
    <w:next w:val="CommentText"/>
    <w:link w:val="CommentSubjectChar"/>
    <w:rsid w:val="0006368E"/>
    <w:rPr>
      <w:b/>
      <w:bCs/>
    </w:rPr>
  </w:style>
  <w:style w:type="character" w:customStyle="1" w:styleId="CommentSubjectChar">
    <w:name w:val="Comment Subject Char"/>
    <w:basedOn w:val="CommentTextChar"/>
    <w:link w:val="CommentSubject"/>
    <w:rsid w:val="0006368E"/>
    <w:rPr>
      <w:rFonts w:ascii="Times New Roman" w:eastAsia="Times New Roman" w:hAnsi="Times New Roman" w:cs="Times New Roman"/>
      <w:b/>
      <w:bCs/>
      <w:sz w:val="20"/>
      <w:lang w:bidi="ar-SA"/>
    </w:rPr>
  </w:style>
  <w:style w:type="paragraph" w:customStyle="1" w:styleId="Default">
    <w:name w:val="Default"/>
    <w:rsid w:val="0006368E"/>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Revision">
    <w:name w:val="Revision"/>
    <w:hidden/>
    <w:uiPriority w:val="99"/>
    <w:semiHidden/>
    <w:rsid w:val="0006368E"/>
    <w:pPr>
      <w:spacing w:after="0"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rsid w:val="0006368E"/>
    <w:rPr>
      <w:color w:val="0000FF"/>
      <w:u w:val="single"/>
    </w:rPr>
  </w:style>
  <w:style w:type="character" w:styleId="UnresolvedMention">
    <w:name w:val="Unresolved Mention"/>
    <w:basedOn w:val="DefaultParagraphFont"/>
    <w:uiPriority w:val="99"/>
    <w:semiHidden/>
    <w:unhideWhenUsed/>
    <w:rsid w:val="000636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4379">
      <w:bodyDiv w:val="1"/>
      <w:marLeft w:val="0"/>
      <w:marRight w:val="0"/>
      <w:marTop w:val="0"/>
      <w:marBottom w:val="0"/>
      <w:divBdr>
        <w:top w:val="none" w:sz="0" w:space="0" w:color="auto"/>
        <w:left w:val="none" w:sz="0" w:space="0" w:color="auto"/>
        <w:bottom w:val="none" w:sz="0" w:space="0" w:color="auto"/>
        <w:right w:val="none" w:sz="0" w:space="0" w:color="auto"/>
      </w:divBdr>
    </w:div>
    <w:div w:id="261226975">
      <w:bodyDiv w:val="1"/>
      <w:marLeft w:val="0"/>
      <w:marRight w:val="0"/>
      <w:marTop w:val="0"/>
      <w:marBottom w:val="0"/>
      <w:divBdr>
        <w:top w:val="none" w:sz="0" w:space="0" w:color="auto"/>
        <w:left w:val="none" w:sz="0" w:space="0" w:color="auto"/>
        <w:bottom w:val="none" w:sz="0" w:space="0" w:color="auto"/>
        <w:right w:val="none" w:sz="0" w:space="0" w:color="auto"/>
      </w:divBdr>
    </w:div>
    <w:div w:id="401484300">
      <w:bodyDiv w:val="1"/>
      <w:marLeft w:val="0"/>
      <w:marRight w:val="0"/>
      <w:marTop w:val="0"/>
      <w:marBottom w:val="0"/>
      <w:divBdr>
        <w:top w:val="none" w:sz="0" w:space="0" w:color="auto"/>
        <w:left w:val="none" w:sz="0" w:space="0" w:color="auto"/>
        <w:bottom w:val="none" w:sz="0" w:space="0" w:color="auto"/>
        <w:right w:val="none" w:sz="0" w:space="0" w:color="auto"/>
      </w:divBdr>
    </w:div>
    <w:div w:id="449907999">
      <w:bodyDiv w:val="1"/>
      <w:marLeft w:val="0"/>
      <w:marRight w:val="0"/>
      <w:marTop w:val="0"/>
      <w:marBottom w:val="0"/>
      <w:divBdr>
        <w:top w:val="none" w:sz="0" w:space="0" w:color="auto"/>
        <w:left w:val="none" w:sz="0" w:space="0" w:color="auto"/>
        <w:bottom w:val="none" w:sz="0" w:space="0" w:color="auto"/>
        <w:right w:val="none" w:sz="0" w:space="0" w:color="auto"/>
      </w:divBdr>
    </w:div>
    <w:div w:id="739063982">
      <w:bodyDiv w:val="1"/>
      <w:marLeft w:val="0"/>
      <w:marRight w:val="0"/>
      <w:marTop w:val="0"/>
      <w:marBottom w:val="0"/>
      <w:divBdr>
        <w:top w:val="none" w:sz="0" w:space="0" w:color="auto"/>
        <w:left w:val="none" w:sz="0" w:space="0" w:color="auto"/>
        <w:bottom w:val="none" w:sz="0" w:space="0" w:color="auto"/>
        <w:right w:val="none" w:sz="0" w:space="0" w:color="auto"/>
      </w:divBdr>
    </w:div>
    <w:div w:id="834297923">
      <w:bodyDiv w:val="1"/>
      <w:marLeft w:val="0"/>
      <w:marRight w:val="0"/>
      <w:marTop w:val="0"/>
      <w:marBottom w:val="0"/>
      <w:divBdr>
        <w:top w:val="none" w:sz="0" w:space="0" w:color="auto"/>
        <w:left w:val="none" w:sz="0" w:space="0" w:color="auto"/>
        <w:bottom w:val="none" w:sz="0" w:space="0" w:color="auto"/>
        <w:right w:val="none" w:sz="0" w:space="0" w:color="auto"/>
      </w:divBdr>
    </w:div>
    <w:div w:id="879246035">
      <w:bodyDiv w:val="1"/>
      <w:marLeft w:val="0"/>
      <w:marRight w:val="0"/>
      <w:marTop w:val="0"/>
      <w:marBottom w:val="0"/>
      <w:divBdr>
        <w:top w:val="none" w:sz="0" w:space="0" w:color="auto"/>
        <w:left w:val="none" w:sz="0" w:space="0" w:color="auto"/>
        <w:bottom w:val="none" w:sz="0" w:space="0" w:color="auto"/>
        <w:right w:val="none" w:sz="0" w:space="0" w:color="auto"/>
      </w:divBdr>
    </w:div>
    <w:div w:id="974914319">
      <w:bodyDiv w:val="1"/>
      <w:marLeft w:val="0"/>
      <w:marRight w:val="0"/>
      <w:marTop w:val="0"/>
      <w:marBottom w:val="0"/>
      <w:divBdr>
        <w:top w:val="none" w:sz="0" w:space="0" w:color="auto"/>
        <w:left w:val="none" w:sz="0" w:space="0" w:color="auto"/>
        <w:bottom w:val="none" w:sz="0" w:space="0" w:color="auto"/>
        <w:right w:val="none" w:sz="0" w:space="0" w:color="auto"/>
      </w:divBdr>
    </w:div>
    <w:div w:id="1272470154">
      <w:bodyDiv w:val="1"/>
      <w:marLeft w:val="0"/>
      <w:marRight w:val="0"/>
      <w:marTop w:val="0"/>
      <w:marBottom w:val="0"/>
      <w:divBdr>
        <w:top w:val="none" w:sz="0" w:space="0" w:color="auto"/>
        <w:left w:val="none" w:sz="0" w:space="0" w:color="auto"/>
        <w:bottom w:val="none" w:sz="0" w:space="0" w:color="auto"/>
        <w:right w:val="none" w:sz="0" w:space="0" w:color="auto"/>
      </w:divBdr>
    </w:div>
    <w:div w:id="1281109542">
      <w:bodyDiv w:val="1"/>
      <w:marLeft w:val="0"/>
      <w:marRight w:val="0"/>
      <w:marTop w:val="0"/>
      <w:marBottom w:val="0"/>
      <w:divBdr>
        <w:top w:val="none" w:sz="0" w:space="0" w:color="auto"/>
        <w:left w:val="none" w:sz="0" w:space="0" w:color="auto"/>
        <w:bottom w:val="none" w:sz="0" w:space="0" w:color="auto"/>
        <w:right w:val="none" w:sz="0" w:space="0" w:color="auto"/>
      </w:divBdr>
    </w:div>
    <w:div w:id="1294947564">
      <w:bodyDiv w:val="1"/>
      <w:marLeft w:val="0"/>
      <w:marRight w:val="0"/>
      <w:marTop w:val="0"/>
      <w:marBottom w:val="0"/>
      <w:divBdr>
        <w:top w:val="none" w:sz="0" w:space="0" w:color="auto"/>
        <w:left w:val="none" w:sz="0" w:space="0" w:color="auto"/>
        <w:bottom w:val="none" w:sz="0" w:space="0" w:color="auto"/>
        <w:right w:val="none" w:sz="0" w:space="0" w:color="auto"/>
      </w:divBdr>
    </w:div>
    <w:div w:id="1535771437">
      <w:bodyDiv w:val="1"/>
      <w:marLeft w:val="0"/>
      <w:marRight w:val="0"/>
      <w:marTop w:val="0"/>
      <w:marBottom w:val="0"/>
      <w:divBdr>
        <w:top w:val="none" w:sz="0" w:space="0" w:color="auto"/>
        <w:left w:val="none" w:sz="0" w:space="0" w:color="auto"/>
        <w:bottom w:val="none" w:sz="0" w:space="0" w:color="auto"/>
        <w:right w:val="none" w:sz="0" w:space="0" w:color="auto"/>
      </w:divBdr>
    </w:div>
    <w:div w:id="21366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auctiontiger.net" TargetMode="External"/><Relationship Id="rId18" Type="http://schemas.openxmlformats.org/officeDocument/2006/relationships/hyperlink" Target="mailto:up@auctiontiger.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up@auctiontiger.net" TargetMode="External"/><Relationship Id="rId7" Type="http://schemas.openxmlformats.org/officeDocument/2006/relationships/endnotes" Target="endnotes.xml"/><Relationship Id="rId12" Type="http://schemas.openxmlformats.org/officeDocument/2006/relationships/hyperlink" Target="mailto:up@auctiontiger.net" TargetMode="External"/><Relationship Id="rId17" Type="http://schemas.openxmlformats.org/officeDocument/2006/relationships/hyperlink" Target="mailto:ramprasad@auctiontiger.ne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upport@auctiontiger.net" TargetMode="External"/><Relationship Id="rId20" Type="http://schemas.openxmlformats.org/officeDocument/2006/relationships/hyperlink" Target="mailto:ramprasad@auctiontig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mprasad@auctiontiger.net" TargetMode="External"/><Relationship Id="rId24" Type="http://schemas.openxmlformats.org/officeDocument/2006/relationships/hyperlink" Target="mailto:up@auctiontiger.net" TargetMode="External"/><Relationship Id="rId5" Type="http://schemas.openxmlformats.org/officeDocument/2006/relationships/webSettings" Target="webSettings.xml"/><Relationship Id="rId15" Type="http://schemas.openxmlformats.org/officeDocument/2006/relationships/hyperlink" Target="mailto:up@auctiontiger.net" TargetMode="External"/><Relationship Id="rId23" Type="http://schemas.openxmlformats.org/officeDocument/2006/relationships/hyperlink" Target="mailto:ramprasad@auctiontiger.net" TargetMode="External"/><Relationship Id="rId10" Type="http://schemas.openxmlformats.org/officeDocument/2006/relationships/hyperlink" Target="mailto:support@auctiontiger.net" TargetMode="External"/><Relationship Id="rId19" Type="http://schemas.openxmlformats.org/officeDocument/2006/relationships/hyperlink" Target="mailto:support@auctiontiger.net" TargetMode="External"/><Relationship Id="rId4" Type="http://schemas.openxmlformats.org/officeDocument/2006/relationships/settings" Target="settings.xml"/><Relationship Id="rId9" Type="http://schemas.openxmlformats.org/officeDocument/2006/relationships/hyperlink" Target="https://sidbi.auctiontiger.net/" TargetMode="External"/><Relationship Id="rId14" Type="http://schemas.openxmlformats.org/officeDocument/2006/relationships/hyperlink" Target="mailto:ramprasad@auctiontiger.net" TargetMode="External"/><Relationship Id="rId22" Type="http://schemas.openxmlformats.org/officeDocument/2006/relationships/hyperlink" Target="mailto:support@auctiontiger.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B209F-C4E5-4577-8C58-B21E11BF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12</Pages>
  <Words>4460</Words>
  <Characters>25427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Bhagyashri Sethy</dc:creator>
  <cp:keywords/>
  <dc:description/>
  <cp:lastModifiedBy>Bhagyashri Sethy</cp:lastModifiedBy>
  <cp:revision>175</cp:revision>
  <cp:lastPrinted>2019-04-16T07:23:00Z</cp:lastPrinted>
  <dcterms:created xsi:type="dcterms:W3CDTF">2019-03-05T18:27:00Z</dcterms:created>
  <dcterms:modified xsi:type="dcterms:W3CDTF">2019-04-23T10:40:00Z</dcterms:modified>
</cp:coreProperties>
</file>