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F6" w:rsidRDefault="005541F6" w:rsidP="00FB0F37">
      <w:pPr>
        <w:spacing w:after="0" w:line="240" w:lineRule="auto"/>
        <w:jc w:val="center"/>
        <w:rPr>
          <w:rFonts w:ascii="Arial" w:hAnsi="Arial" w:cs="Arial"/>
          <w:b/>
          <w:bCs/>
          <w:color w:val="FF0000"/>
          <w:u w:val="single"/>
        </w:rPr>
      </w:pPr>
      <w:r w:rsidRPr="005541F6">
        <w:rPr>
          <w:rFonts w:ascii="Arial" w:hAnsi="Arial" w:cs="Arial"/>
          <w:b/>
          <w:bCs/>
          <w:noProof/>
          <w:color w:val="FF0000"/>
          <w:u w:val="single"/>
          <w:lang w:val="en-IN" w:eastAsia="en-IN"/>
        </w:rPr>
        <w:drawing>
          <wp:inline distT="0" distB="0" distL="0" distR="0">
            <wp:extent cx="16383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38300" cy="771525"/>
                    </a:xfrm>
                    <a:prstGeom prst="rect">
                      <a:avLst/>
                    </a:prstGeom>
                    <a:noFill/>
                    <a:ln w="9525">
                      <a:noFill/>
                      <a:miter lim="800000"/>
                      <a:headEnd/>
                      <a:tailEnd/>
                    </a:ln>
                  </pic:spPr>
                </pic:pic>
              </a:graphicData>
            </a:graphic>
          </wp:inline>
        </w:drawing>
      </w:r>
    </w:p>
    <w:p w:rsidR="005541F6" w:rsidRDefault="005541F6" w:rsidP="00154923">
      <w:pPr>
        <w:spacing w:after="0" w:line="240" w:lineRule="auto"/>
        <w:rPr>
          <w:rFonts w:ascii="Arial" w:hAnsi="Arial" w:cs="Arial"/>
          <w:b/>
          <w:bCs/>
          <w:color w:val="FF0000"/>
          <w:u w:val="single"/>
        </w:rPr>
      </w:pPr>
    </w:p>
    <w:p w:rsidR="005541F6" w:rsidRDefault="005541F6" w:rsidP="00FB0F37">
      <w:pPr>
        <w:spacing w:after="0" w:line="240" w:lineRule="auto"/>
        <w:jc w:val="center"/>
        <w:rPr>
          <w:rFonts w:ascii="Arial" w:hAnsi="Arial" w:cs="Arial"/>
          <w:b/>
          <w:bCs/>
          <w:color w:val="FF0000"/>
          <w:u w:val="single"/>
        </w:rPr>
      </w:pPr>
    </w:p>
    <w:p w:rsidR="00FB0F37" w:rsidRPr="00DC19BC" w:rsidRDefault="00FB0F37" w:rsidP="00FB0F37">
      <w:pPr>
        <w:spacing w:after="0" w:line="240" w:lineRule="auto"/>
        <w:jc w:val="center"/>
        <w:rPr>
          <w:rFonts w:ascii="Arial" w:hAnsi="Arial" w:cs="Arial"/>
          <w:b/>
          <w:bCs/>
          <w:sz w:val="20"/>
          <w:u w:val="single"/>
        </w:rPr>
      </w:pPr>
      <w:r w:rsidRPr="00DC19BC">
        <w:rPr>
          <w:rFonts w:ascii="Arial" w:hAnsi="Arial" w:cs="Arial"/>
          <w:b/>
          <w:bCs/>
          <w:u w:val="single"/>
        </w:rPr>
        <w:t>Small Industries Development Bank of India</w:t>
      </w:r>
      <w:r w:rsidRPr="00DC19BC">
        <w:rPr>
          <w:rFonts w:ascii="Arial" w:hAnsi="Arial" w:cs="Arial"/>
          <w:b/>
          <w:bCs/>
          <w:sz w:val="20"/>
          <w:u w:val="single"/>
        </w:rPr>
        <w:br/>
      </w:r>
      <w:r w:rsidRPr="00DC19BC">
        <w:rPr>
          <w:rFonts w:ascii="Arial" w:hAnsi="Arial" w:cs="Arial"/>
          <w:b/>
          <w:bCs/>
          <w:sz w:val="20"/>
        </w:rPr>
        <w:t>SCO `145-146  Sector 17_C Chandigarh</w:t>
      </w:r>
      <w:r w:rsidR="00DC19BC" w:rsidRPr="00DC19BC">
        <w:rPr>
          <w:rFonts w:ascii="Arial" w:hAnsi="Arial" w:cs="Arial"/>
          <w:b/>
          <w:bCs/>
          <w:sz w:val="20"/>
        </w:rPr>
        <w:t>-160017</w:t>
      </w:r>
    </w:p>
    <w:p w:rsidR="00FB0F37" w:rsidRPr="00DC19BC" w:rsidRDefault="00DC19BC" w:rsidP="00FB0F37">
      <w:pPr>
        <w:pStyle w:val="Default"/>
        <w:rPr>
          <w:rFonts w:cs="Mangal"/>
          <w:sz w:val="40"/>
          <w:szCs w:val="40"/>
        </w:rPr>
      </w:pPr>
      <w:r>
        <w:rPr>
          <w:rFonts w:cs="Mangal"/>
          <w:sz w:val="40"/>
          <w:szCs w:val="40"/>
        </w:rPr>
        <w:tab/>
      </w:r>
      <w:r>
        <w:rPr>
          <w:rFonts w:cs="Mangal"/>
          <w:sz w:val="40"/>
          <w:szCs w:val="40"/>
        </w:rPr>
        <w:tab/>
      </w:r>
      <w:r w:rsidR="00F73B9A">
        <w:rPr>
          <w:rFonts w:cs="Mangal"/>
          <w:sz w:val="40"/>
          <w:szCs w:val="40"/>
        </w:rPr>
        <w:tab/>
      </w:r>
      <w:r>
        <w:rPr>
          <w:rFonts w:cs="Mangal"/>
          <w:sz w:val="40"/>
          <w:szCs w:val="40"/>
        </w:rPr>
        <w:t xml:space="preserve">             </w:t>
      </w:r>
      <w:r w:rsidRPr="00DC19BC">
        <w:rPr>
          <w:rFonts w:cs="Mangal"/>
          <w:b/>
          <w:bCs/>
          <w:sz w:val="20"/>
          <w:szCs w:val="20"/>
        </w:rPr>
        <w:t>Phone 0172 5041661</w:t>
      </w:r>
      <w:r>
        <w:rPr>
          <w:rFonts w:cs="Mangal"/>
          <w:b/>
          <w:bCs/>
          <w:sz w:val="20"/>
          <w:szCs w:val="20"/>
        </w:rPr>
        <w:t xml:space="preserve"> </w:t>
      </w:r>
      <w:r w:rsidRPr="00DC19BC">
        <w:rPr>
          <w:rFonts w:cs="Mangal"/>
          <w:b/>
          <w:bCs/>
          <w:sz w:val="20"/>
          <w:szCs w:val="20"/>
        </w:rPr>
        <w:t>&amp;5041662</w:t>
      </w:r>
    </w:p>
    <w:p w:rsidR="00DC19BC" w:rsidRDefault="00DC19BC" w:rsidP="00F73B9A">
      <w:pPr>
        <w:pStyle w:val="Default"/>
        <w:ind w:left="2880"/>
        <w:rPr>
          <w:rFonts w:cs="Mangal"/>
          <w:b/>
          <w:bCs/>
          <w:sz w:val="36"/>
          <w:szCs w:val="36"/>
        </w:rPr>
      </w:pPr>
    </w:p>
    <w:p w:rsidR="00DC19BC" w:rsidRDefault="00DC19BC" w:rsidP="00F73B9A">
      <w:pPr>
        <w:pStyle w:val="Default"/>
        <w:ind w:left="2880"/>
        <w:rPr>
          <w:rFonts w:cs="Mangal"/>
          <w:b/>
          <w:bCs/>
          <w:sz w:val="36"/>
          <w:szCs w:val="36"/>
        </w:rPr>
      </w:pPr>
    </w:p>
    <w:p w:rsidR="00F73B9A" w:rsidRPr="003E2BEE" w:rsidRDefault="00F73B9A" w:rsidP="00F73B9A">
      <w:pPr>
        <w:pStyle w:val="Default"/>
        <w:ind w:left="2880"/>
        <w:rPr>
          <w:rFonts w:cs="Mangal"/>
          <w:b/>
          <w:bCs/>
          <w:sz w:val="36"/>
          <w:szCs w:val="36"/>
        </w:rPr>
      </w:pPr>
      <w:r w:rsidRPr="003E2BEE">
        <w:rPr>
          <w:rFonts w:cs="Mangal" w:hint="cs"/>
          <w:b/>
          <w:bCs/>
          <w:sz w:val="36"/>
          <w:szCs w:val="36"/>
          <w:cs/>
        </w:rPr>
        <w:t>निविदा दस्तावेज</w:t>
      </w:r>
    </w:p>
    <w:p w:rsidR="00FB0F37" w:rsidRDefault="003E2BEE" w:rsidP="003E2BEE">
      <w:pPr>
        <w:pStyle w:val="Default"/>
        <w:rPr>
          <w:rFonts w:cs="Mangal"/>
          <w:sz w:val="32"/>
          <w:szCs w:val="32"/>
        </w:rPr>
      </w:pPr>
      <w:r>
        <w:rPr>
          <w:rFonts w:cs="Mangal"/>
          <w:b/>
          <w:bCs/>
          <w:sz w:val="32"/>
          <w:szCs w:val="32"/>
        </w:rPr>
        <w:t xml:space="preserve">                               </w:t>
      </w:r>
      <w:r w:rsidR="00FB0F37">
        <w:rPr>
          <w:rFonts w:cs="Mangal"/>
          <w:b/>
          <w:bCs/>
          <w:sz w:val="32"/>
          <w:szCs w:val="32"/>
        </w:rPr>
        <w:t>Tender Document</w:t>
      </w:r>
    </w:p>
    <w:p w:rsidR="00FB0F37" w:rsidRDefault="00FB0F37" w:rsidP="00FB0F37">
      <w:pPr>
        <w:pStyle w:val="Default"/>
        <w:rPr>
          <w:rFonts w:cs="Mangal"/>
          <w:b/>
          <w:bCs/>
          <w:sz w:val="32"/>
          <w:szCs w:val="32"/>
          <w:cs/>
        </w:rPr>
      </w:pPr>
      <w:r>
        <w:rPr>
          <w:rFonts w:cs="Mangal"/>
          <w:b/>
          <w:bCs/>
          <w:sz w:val="32"/>
          <w:szCs w:val="32"/>
        </w:rPr>
        <w:t xml:space="preserve"> </w:t>
      </w:r>
      <w:r w:rsidR="00945F74">
        <w:rPr>
          <w:rFonts w:cs="Mangal"/>
          <w:b/>
          <w:bCs/>
          <w:sz w:val="32"/>
          <w:szCs w:val="32"/>
        </w:rPr>
        <w:tab/>
      </w:r>
      <w:r w:rsidR="00945F74">
        <w:rPr>
          <w:rFonts w:cs="Mangal"/>
          <w:b/>
          <w:bCs/>
          <w:sz w:val="32"/>
          <w:szCs w:val="32"/>
        </w:rPr>
        <w:tab/>
      </w:r>
      <w:r w:rsidR="00945F74">
        <w:rPr>
          <w:rFonts w:cs="Mangal"/>
          <w:b/>
          <w:bCs/>
          <w:sz w:val="32"/>
          <w:szCs w:val="32"/>
        </w:rPr>
        <w:tab/>
      </w:r>
      <w:r w:rsidR="00945F74">
        <w:rPr>
          <w:rFonts w:cs="Mangal"/>
          <w:b/>
          <w:bCs/>
          <w:sz w:val="32"/>
          <w:szCs w:val="32"/>
        </w:rPr>
        <w:tab/>
      </w:r>
      <w:r w:rsidR="00945F74">
        <w:rPr>
          <w:rFonts w:cs="Mangal"/>
          <w:b/>
          <w:bCs/>
          <w:sz w:val="32"/>
          <w:szCs w:val="32"/>
        </w:rPr>
        <w:tab/>
      </w:r>
      <w:r w:rsidR="00945F74">
        <w:rPr>
          <w:rFonts w:cs="Mangal"/>
          <w:b/>
          <w:bCs/>
          <w:sz w:val="32"/>
          <w:szCs w:val="32"/>
        </w:rPr>
        <w:tab/>
      </w:r>
      <w:r w:rsidR="00945F74">
        <w:rPr>
          <w:rFonts w:cs="Mangal"/>
          <w:b/>
          <w:bCs/>
          <w:sz w:val="32"/>
          <w:szCs w:val="32"/>
        </w:rPr>
        <w:tab/>
      </w:r>
      <w:r w:rsidR="00945F74">
        <w:rPr>
          <w:rFonts w:cs="Mangal"/>
          <w:b/>
          <w:bCs/>
          <w:sz w:val="32"/>
          <w:szCs w:val="32"/>
        </w:rPr>
        <w:tab/>
      </w:r>
      <w:r w:rsidR="00945F74">
        <w:rPr>
          <w:rFonts w:cs="Mangal"/>
          <w:b/>
          <w:bCs/>
          <w:sz w:val="32"/>
          <w:szCs w:val="32"/>
        </w:rPr>
        <w:tab/>
      </w:r>
      <w:r w:rsidR="00DC19BC">
        <w:rPr>
          <w:rFonts w:cs="Mangal"/>
          <w:b/>
          <w:bCs/>
          <w:sz w:val="32"/>
          <w:szCs w:val="32"/>
        </w:rPr>
        <w:t xml:space="preserve">  </w:t>
      </w:r>
      <w:r w:rsidR="0081285E">
        <w:rPr>
          <w:rFonts w:cs="Mangal"/>
          <w:b/>
          <w:bCs/>
          <w:sz w:val="32"/>
          <w:szCs w:val="32"/>
        </w:rPr>
        <w:t xml:space="preserve">   </w:t>
      </w:r>
    </w:p>
    <w:p w:rsidR="003E2BEE" w:rsidRDefault="003E2BEE" w:rsidP="00FB0F37">
      <w:pPr>
        <w:pStyle w:val="Default"/>
        <w:rPr>
          <w:rFonts w:cs="Mangal"/>
          <w:sz w:val="32"/>
          <w:szCs w:val="32"/>
        </w:rPr>
      </w:pPr>
    </w:p>
    <w:p w:rsidR="003E2BEE" w:rsidRPr="003E2BEE" w:rsidRDefault="003E2BEE" w:rsidP="003565A3">
      <w:pPr>
        <w:pStyle w:val="Default"/>
        <w:jc w:val="both"/>
        <w:rPr>
          <w:rFonts w:cs="Mangal"/>
          <w:sz w:val="28"/>
          <w:szCs w:val="28"/>
          <w:cs/>
        </w:rPr>
      </w:pPr>
      <w:r w:rsidRPr="003E2BEE">
        <w:rPr>
          <w:rFonts w:cs="Mangal" w:hint="cs"/>
          <w:b/>
          <w:bCs/>
          <w:sz w:val="28"/>
          <w:szCs w:val="28"/>
          <w:cs/>
        </w:rPr>
        <w:t>कार्य का नाम- सिडबी के जी.एच.एस -</w:t>
      </w:r>
      <w:r w:rsidRPr="003E2BEE">
        <w:rPr>
          <w:rFonts w:cs="Mangal"/>
          <w:b/>
          <w:bCs/>
          <w:sz w:val="28"/>
          <w:szCs w:val="28"/>
        </w:rPr>
        <w:t xml:space="preserve">1, </w:t>
      </w:r>
      <w:r w:rsidRPr="003E2BEE">
        <w:rPr>
          <w:rFonts w:cs="Mangal" w:hint="cs"/>
          <w:b/>
          <w:bCs/>
          <w:sz w:val="28"/>
          <w:szCs w:val="28"/>
          <w:cs/>
        </w:rPr>
        <w:t xml:space="preserve">सेक्टर- </w:t>
      </w:r>
      <w:r w:rsidRPr="003E2BEE">
        <w:rPr>
          <w:rFonts w:cs="Mangal"/>
          <w:b/>
          <w:bCs/>
          <w:sz w:val="28"/>
          <w:szCs w:val="28"/>
        </w:rPr>
        <w:t xml:space="preserve">17 </w:t>
      </w:r>
      <w:r w:rsidRPr="003E2BEE">
        <w:rPr>
          <w:rFonts w:cs="Mangal" w:hint="cs"/>
          <w:b/>
          <w:bCs/>
          <w:sz w:val="28"/>
          <w:szCs w:val="28"/>
          <w:cs/>
        </w:rPr>
        <w:t xml:space="preserve">पंचकूला हरियाणा स्थित, अधिकारी क्वार्टस में </w:t>
      </w:r>
      <w:r w:rsidRPr="003E2BEE">
        <w:rPr>
          <w:rFonts w:cs="Mangal"/>
          <w:b/>
          <w:bCs/>
          <w:sz w:val="28"/>
          <w:szCs w:val="28"/>
        </w:rPr>
        <w:t xml:space="preserve">82.5 </w:t>
      </w:r>
      <w:r w:rsidRPr="003E2BEE">
        <w:rPr>
          <w:rFonts w:cs="Mangal" w:hint="cs"/>
          <w:b/>
          <w:bCs/>
          <w:sz w:val="28"/>
          <w:szCs w:val="28"/>
          <w:cs/>
        </w:rPr>
        <w:t xml:space="preserve"> के.वि.ए.डीजी सेट</w:t>
      </w:r>
      <w:r w:rsidRPr="003E2BEE">
        <w:rPr>
          <w:rFonts w:cs="Mangal" w:hint="cs"/>
          <w:sz w:val="28"/>
          <w:szCs w:val="28"/>
          <w:cs/>
        </w:rPr>
        <w:t xml:space="preserve"> की आपूर्ति, संस्थापन, टेस्टिंग और कमिशनिंग. </w:t>
      </w:r>
    </w:p>
    <w:p w:rsidR="00FB0F37" w:rsidRDefault="00FB0F37" w:rsidP="00FB0F37">
      <w:pPr>
        <w:pStyle w:val="Default"/>
        <w:rPr>
          <w:rFonts w:cs="Mangal"/>
          <w:sz w:val="32"/>
          <w:szCs w:val="32"/>
        </w:rPr>
      </w:pPr>
    </w:p>
    <w:p w:rsidR="00FB0F37" w:rsidRPr="007A210B" w:rsidRDefault="00FB0F37" w:rsidP="00FB0F37">
      <w:pPr>
        <w:pStyle w:val="Default"/>
        <w:jc w:val="both"/>
        <w:rPr>
          <w:rFonts w:cs="Mangal"/>
          <w:color w:val="FF0000"/>
        </w:rPr>
      </w:pPr>
      <w:r w:rsidRPr="004D4226">
        <w:rPr>
          <w:rFonts w:cs="Mangal"/>
          <w:b/>
          <w:bCs/>
        </w:rPr>
        <w:t xml:space="preserve">Name of Work- Supply, Installation, Testing and Commissioning of </w:t>
      </w:r>
      <w:r>
        <w:rPr>
          <w:rFonts w:cs="Mangal"/>
          <w:b/>
          <w:bCs/>
        </w:rPr>
        <w:t>82.5</w:t>
      </w:r>
      <w:r w:rsidRPr="004D4226">
        <w:rPr>
          <w:rFonts w:cs="Mangal"/>
          <w:b/>
          <w:bCs/>
        </w:rPr>
        <w:t xml:space="preserve"> KVA DG set for </w:t>
      </w:r>
      <w:r w:rsidRPr="004D4226">
        <w:rPr>
          <w:b/>
          <w:bCs/>
        </w:rPr>
        <w:t xml:space="preserve">SIDBI Officers’ </w:t>
      </w:r>
      <w:r>
        <w:rPr>
          <w:b/>
          <w:bCs/>
        </w:rPr>
        <w:t xml:space="preserve">Flats </w:t>
      </w:r>
      <w:r>
        <w:rPr>
          <w:b/>
          <w:bCs/>
          <w:color w:val="FF0000"/>
          <w:u w:val="single"/>
        </w:rPr>
        <w:t>s</w:t>
      </w:r>
      <w:r w:rsidRPr="007A210B">
        <w:rPr>
          <w:b/>
          <w:bCs/>
          <w:color w:val="FF0000"/>
          <w:u w:val="single"/>
        </w:rPr>
        <w:t>ituated at GHS-1 Sector -17 Panchkula,  Haryana</w:t>
      </w:r>
      <w:r>
        <w:rPr>
          <w:b/>
          <w:bCs/>
          <w:color w:val="FF0000"/>
          <w:u w:val="single"/>
        </w:rPr>
        <w:t>.</w:t>
      </w:r>
    </w:p>
    <w:p w:rsidR="00FB0F37" w:rsidRDefault="00FB0F37" w:rsidP="00FB0F37">
      <w:pPr>
        <w:pStyle w:val="Default"/>
        <w:rPr>
          <w:rFonts w:cs="Mangal"/>
          <w:b/>
          <w:bCs/>
          <w:color w:val="FF0000"/>
          <w:sz w:val="32"/>
          <w:szCs w:val="32"/>
        </w:rPr>
      </w:pPr>
      <w:r w:rsidRPr="007A210B">
        <w:rPr>
          <w:rFonts w:cs="Mangal"/>
          <w:b/>
          <w:bCs/>
          <w:color w:val="FF0000"/>
          <w:sz w:val="32"/>
          <w:szCs w:val="32"/>
        </w:rPr>
        <w:t xml:space="preserve"> </w:t>
      </w:r>
    </w:p>
    <w:p w:rsidR="003565A3" w:rsidRDefault="003565A3" w:rsidP="00FB0F37">
      <w:pPr>
        <w:pStyle w:val="Default"/>
        <w:rPr>
          <w:rFonts w:cs="Mangal"/>
          <w:b/>
          <w:bCs/>
          <w:color w:val="FF0000"/>
          <w:sz w:val="32"/>
          <w:szCs w:val="32"/>
        </w:rPr>
      </w:pPr>
    </w:p>
    <w:p w:rsidR="003565A3" w:rsidRPr="003565A3" w:rsidRDefault="003565A3" w:rsidP="00FB0F37">
      <w:pPr>
        <w:pStyle w:val="Default"/>
        <w:rPr>
          <w:rFonts w:cstheme="minorBidi"/>
          <w:b/>
          <w:bCs/>
          <w:sz w:val="28"/>
          <w:szCs w:val="28"/>
        </w:rPr>
      </w:pPr>
      <w:r w:rsidRPr="00C33C1B">
        <w:rPr>
          <w:rFonts w:cstheme="minorBidi" w:hint="cs"/>
          <w:b/>
          <w:bCs/>
          <w:sz w:val="28"/>
          <w:szCs w:val="28"/>
          <w:cs/>
        </w:rPr>
        <w:t>टेंडर</w:t>
      </w:r>
      <w:r>
        <w:rPr>
          <w:rFonts w:cstheme="minorBidi" w:hint="cs"/>
          <w:b/>
          <w:bCs/>
          <w:sz w:val="28"/>
          <w:szCs w:val="28"/>
          <w:cs/>
        </w:rPr>
        <w:t>दा</w:t>
      </w:r>
      <w:r w:rsidRPr="00C33C1B">
        <w:rPr>
          <w:rFonts w:cstheme="minorBidi" w:hint="cs"/>
          <w:b/>
          <w:bCs/>
          <w:sz w:val="28"/>
          <w:szCs w:val="28"/>
          <w:cs/>
        </w:rPr>
        <w:t xml:space="preserve">ता का नाम </w:t>
      </w:r>
    </w:p>
    <w:p w:rsidR="00FB0F37" w:rsidRDefault="00F73B9A" w:rsidP="00FB0F37">
      <w:pPr>
        <w:pStyle w:val="Default"/>
        <w:rPr>
          <w:rFonts w:cs="Mangal"/>
          <w:sz w:val="32"/>
          <w:szCs w:val="32"/>
        </w:rPr>
      </w:pPr>
      <w:r>
        <w:rPr>
          <w:rFonts w:cs="Mangal"/>
          <w:b/>
          <w:bCs/>
          <w:sz w:val="32"/>
          <w:szCs w:val="32"/>
        </w:rPr>
        <w:t xml:space="preserve">Name of the </w:t>
      </w:r>
      <w:r w:rsidR="00FB0F37">
        <w:rPr>
          <w:rFonts w:cs="Mangal"/>
          <w:b/>
          <w:bCs/>
          <w:sz w:val="32"/>
          <w:szCs w:val="32"/>
        </w:rPr>
        <w:t xml:space="preserve">Tenderer ................................................ </w:t>
      </w:r>
    </w:p>
    <w:p w:rsidR="00FB0F37" w:rsidRDefault="00FB0F37" w:rsidP="00FB0F37">
      <w:pPr>
        <w:pStyle w:val="Default"/>
        <w:rPr>
          <w:rFonts w:cs="Mangal"/>
          <w:sz w:val="32"/>
          <w:szCs w:val="32"/>
        </w:rPr>
      </w:pPr>
      <w:r>
        <w:rPr>
          <w:rFonts w:cs="Mangal"/>
          <w:b/>
          <w:bCs/>
          <w:sz w:val="32"/>
          <w:szCs w:val="32"/>
        </w:rPr>
        <w:t xml:space="preserve"> </w:t>
      </w:r>
    </w:p>
    <w:p w:rsidR="00FB0F37" w:rsidRDefault="00FB0F37" w:rsidP="00FB0F37">
      <w:pPr>
        <w:pStyle w:val="Default"/>
        <w:rPr>
          <w:rFonts w:cs="Mangal"/>
          <w:sz w:val="32"/>
          <w:szCs w:val="32"/>
        </w:rPr>
      </w:pPr>
      <w:r>
        <w:rPr>
          <w:rFonts w:cs="Mangal"/>
          <w:b/>
          <w:bCs/>
          <w:sz w:val="32"/>
          <w:szCs w:val="32"/>
        </w:rPr>
        <w:t xml:space="preserve"> </w:t>
      </w:r>
    </w:p>
    <w:p w:rsidR="00FB0F37" w:rsidRDefault="00FB0F37" w:rsidP="00FB0F37">
      <w:pPr>
        <w:pStyle w:val="Default"/>
        <w:rPr>
          <w:rFonts w:cs="Mangal"/>
          <w:sz w:val="32"/>
          <w:szCs w:val="32"/>
        </w:rPr>
      </w:pPr>
      <w:r>
        <w:rPr>
          <w:rFonts w:cs="Mangal"/>
          <w:b/>
          <w:bCs/>
          <w:sz w:val="32"/>
          <w:szCs w:val="32"/>
        </w:rPr>
        <w:t xml:space="preserve"> </w:t>
      </w:r>
    </w:p>
    <w:p w:rsidR="00FB0F37" w:rsidRDefault="00FB0F37" w:rsidP="00FB0F37">
      <w:pPr>
        <w:pStyle w:val="Default"/>
        <w:rPr>
          <w:rFonts w:cs="Mangal"/>
          <w:b/>
          <w:bCs/>
          <w:sz w:val="32"/>
          <w:szCs w:val="32"/>
        </w:rPr>
      </w:pPr>
      <w:r>
        <w:rPr>
          <w:rFonts w:cs="Mangal"/>
          <w:b/>
          <w:bCs/>
          <w:sz w:val="32"/>
          <w:szCs w:val="32"/>
        </w:rPr>
        <w:t xml:space="preserve"> </w:t>
      </w:r>
    </w:p>
    <w:p w:rsidR="00FB0F37" w:rsidRDefault="00FB0F37" w:rsidP="00FB0F37">
      <w:pPr>
        <w:pStyle w:val="Default"/>
        <w:rPr>
          <w:rFonts w:cs="Mangal"/>
          <w:b/>
          <w:bCs/>
          <w:sz w:val="32"/>
          <w:szCs w:val="32"/>
        </w:rPr>
      </w:pPr>
    </w:p>
    <w:p w:rsidR="00FB0F37" w:rsidRDefault="00FB0F37" w:rsidP="00FB0F37">
      <w:pPr>
        <w:pStyle w:val="Default"/>
        <w:rPr>
          <w:rFonts w:cs="Mangal"/>
          <w:b/>
          <w:bCs/>
          <w:sz w:val="32"/>
          <w:szCs w:val="32"/>
        </w:rPr>
      </w:pPr>
    </w:p>
    <w:p w:rsidR="00FB0F37" w:rsidRDefault="00FB0F37" w:rsidP="00FB0F37">
      <w:pPr>
        <w:pStyle w:val="Default"/>
        <w:rPr>
          <w:color w:val="auto"/>
        </w:rPr>
      </w:pPr>
      <w:r>
        <w:rPr>
          <w:rFonts w:cs="Mangal"/>
          <w:b/>
          <w:bCs/>
          <w:sz w:val="32"/>
          <w:szCs w:val="32"/>
        </w:rPr>
        <w:br w:type="page"/>
      </w:r>
    </w:p>
    <w:p w:rsidR="00087988" w:rsidRDefault="00087988" w:rsidP="00087988">
      <w:pPr>
        <w:jc w:val="center"/>
        <w:rPr>
          <w:rFonts w:cs="Mangal"/>
          <w:b/>
          <w:bCs/>
          <w:sz w:val="36"/>
          <w:szCs w:val="36"/>
        </w:rPr>
      </w:pPr>
      <w:r>
        <w:rPr>
          <w:rFonts w:cs="Arial"/>
          <w:b/>
          <w:noProof/>
          <w:sz w:val="20"/>
          <w:lang w:val="en-IN" w:eastAsia="en-IN"/>
        </w:rPr>
        <w:lastRenderedPageBreak/>
        <w:drawing>
          <wp:inline distT="0" distB="0" distL="0" distR="0">
            <wp:extent cx="1628775" cy="771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771525"/>
                    </a:xfrm>
                    <a:prstGeom prst="rect">
                      <a:avLst/>
                    </a:prstGeom>
                    <a:noFill/>
                    <a:ln w="9525">
                      <a:noFill/>
                      <a:miter lim="800000"/>
                      <a:headEnd/>
                      <a:tailEnd/>
                    </a:ln>
                  </pic:spPr>
                </pic:pic>
              </a:graphicData>
            </a:graphic>
          </wp:inline>
        </w:drawing>
      </w:r>
    </w:p>
    <w:p w:rsidR="00087988" w:rsidRPr="004A5AFA" w:rsidRDefault="00087988" w:rsidP="00087988">
      <w:pPr>
        <w:jc w:val="center"/>
        <w:rPr>
          <w:rFonts w:hint="cs"/>
          <w:b/>
          <w:bCs/>
          <w:sz w:val="36"/>
          <w:szCs w:val="36"/>
        </w:rPr>
      </w:pPr>
      <w:r w:rsidRPr="004A5AFA">
        <w:rPr>
          <w:rFonts w:cs="Mangal" w:hint="cs"/>
          <w:b/>
          <w:bCs/>
          <w:sz w:val="36"/>
          <w:szCs w:val="36"/>
          <w:cs/>
        </w:rPr>
        <w:t>निविदा आमंत्रण सूचना</w:t>
      </w:r>
      <w:r w:rsidRPr="004A5AFA">
        <w:rPr>
          <w:rFonts w:cs="Mangal"/>
          <w:b/>
          <w:bCs/>
          <w:sz w:val="36"/>
          <w:szCs w:val="36"/>
          <w:cs/>
        </w:rPr>
        <w:t xml:space="preserve"> </w:t>
      </w:r>
    </w:p>
    <w:p w:rsidR="00087988" w:rsidRDefault="00087988" w:rsidP="00087988"/>
    <w:p w:rsidR="00087988" w:rsidRDefault="00087988" w:rsidP="00087988">
      <w:pPr>
        <w:jc w:val="both"/>
      </w:pPr>
      <w:r>
        <w:rPr>
          <w:rFonts w:cs="Mangal" w:hint="cs"/>
          <w:cs/>
        </w:rPr>
        <w:t>भारतीय</w:t>
      </w:r>
      <w:r>
        <w:rPr>
          <w:rFonts w:cs="Mangal"/>
          <w:cs/>
        </w:rPr>
        <w:t xml:space="preserve"> </w:t>
      </w:r>
      <w:r>
        <w:rPr>
          <w:rFonts w:cs="Mangal" w:hint="cs"/>
          <w:cs/>
        </w:rPr>
        <w:t>लघु</w:t>
      </w:r>
      <w:r>
        <w:rPr>
          <w:rFonts w:cs="Mangal"/>
          <w:cs/>
        </w:rPr>
        <w:t xml:space="preserve"> </w:t>
      </w:r>
      <w:r>
        <w:rPr>
          <w:rFonts w:cs="Mangal" w:hint="cs"/>
          <w:cs/>
        </w:rPr>
        <w:t>उद्योग</w:t>
      </w:r>
      <w:r>
        <w:rPr>
          <w:rFonts w:cs="Mangal"/>
          <w:cs/>
        </w:rPr>
        <w:t xml:space="preserve"> </w:t>
      </w:r>
      <w:r>
        <w:rPr>
          <w:rFonts w:cs="Mangal" w:hint="cs"/>
          <w:cs/>
        </w:rPr>
        <w:t>विकास</w:t>
      </w:r>
      <w:r>
        <w:rPr>
          <w:rFonts w:cs="Mangal"/>
          <w:cs/>
        </w:rPr>
        <w:t xml:space="preserve"> </w:t>
      </w:r>
      <w:r>
        <w:rPr>
          <w:rFonts w:cs="Mangal" w:hint="cs"/>
          <w:cs/>
        </w:rPr>
        <w:t>बैंक</w:t>
      </w:r>
      <w:r>
        <w:rPr>
          <w:rFonts w:cs="Mangal"/>
          <w:cs/>
        </w:rPr>
        <w:t xml:space="preserve"> (</w:t>
      </w:r>
      <w:r>
        <w:rPr>
          <w:rFonts w:cs="Mangal" w:hint="cs"/>
          <w:cs/>
        </w:rPr>
        <w:t>सिडबी</w:t>
      </w:r>
      <w:r>
        <w:rPr>
          <w:rFonts w:cs="Mangal"/>
          <w:cs/>
        </w:rPr>
        <w:t>)</w:t>
      </w:r>
      <w:r>
        <w:t xml:space="preserve">, </w:t>
      </w:r>
      <w:r>
        <w:rPr>
          <w:rFonts w:cs="Mangal" w:hint="cs"/>
          <w:cs/>
        </w:rPr>
        <w:t xml:space="preserve">एस सी ओ </w:t>
      </w:r>
      <w:r>
        <w:rPr>
          <w:rFonts w:cs="Mangal"/>
        </w:rPr>
        <w:t xml:space="preserve">145-146 </w:t>
      </w:r>
      <w:r>
        <w:rPr>
          <w:rFonts w:cs="Mangal" w:hint="cs"/>
          <w:cs/>
        </w:rPr>
        <w:t xml:space="preserve">सेक्टर </w:t>
      </w:r>
      <w:r>
        <w:rPr>
          <w:rFonts w:cs="Mangal"/>
        </w:rPr>
        <w:t>- 17</w:t>
      </w:r>
      <w:r>
        <w:rPr>
          <w:rFonts w:cs="Mangal" w:hint="cs"/>
          <w:cs/>
        </w:rPr>
        <w:t xml:space="preserve"> सी</w:t>
      </w:r>
      <w:r>
        <w:rPr>
          <w:rFonts w:cs="Mangal"/>
        </w:rPr>
        <w:t>,</w:t>
      </w:r>
      <w:r>
        <w:rPr>
          <w:rFonts w:cs="Mangal" w:hint="cs"/>
          <w:cs/>
        </w:rPr>
        <w:t xml:space="preserve"> चंडीगढ़, सिडबी</w:t>
      </w:r>
      <w:r>
        <w:rPr>
          <w:rFonts w:cs="Mangal"/>
          <w:cs/>
        </w:rPr>
        <w:t xml:space="preserve"> </w:t>
      </w:r>
      <w:r>
        <w:rPr>
          <w:rFonts w:cs="Mangal" w:hint="cs"/>
          <w:cs/>
        </w:rPr>
        <w:t>अधिकारी फ्लैटस, जी.एच. एस.</w:t>
      </w:r>
      <w:r>
        <w:rPr>
          <w:rFonts w:cs="Mangal"/>
        </w:rPr>
        <w:t xml:space="preserve"> 1, </w:t>
      </w:r>
      <w:r>
        <w:rPr>
          <w:rFonts w:cs="Mangal" w:hint="cs"/>
          <w:cs/>
        </w:rPr>
        <w:t xml:space="preserve">सेक्टर </w:t>
      </w:r>
      <w:r>
        <w:rPr>
          <w:rFonts w:cs="Mangal"/>
          <w:cs/>
        </w:rPr>
        <w:t>–</w:t>
      </w:r>
      <w:r>
        <w:rPr>
          <w:rFonts w:cs="Mangal" w:hint="cs"/>
          <w:cs/>
        </w:rPr>
        <w:t xml:space="preserve"> </w:t>
      </w:r>
      <w:r>
        <w:rPr>
          <w:rFonts w:cs="Mangal"/>
        </w:rPr>
        <w:t xml:space="preserve">17,  </w:t>
      </w:r>
      <w:r>
        <w:rPr>
          <w:rFonts w:cs="Mangal" w:hint="cs"/>
          <w:cs/>
        </w:rPr>
        <w:t>पंचकूला,</w:t>
      </w:r>
      <w:r>
        <w:rPr>
          <w:rFonts w:cs="Mangal"/>
        </w:rPr>
        <w:t xml:space="preserve"> </w:t>
      </w:r>
      <w:r>
        <w:rPr>
          <w:rFonts w:cs="Mangal" w:hint="cs"/>
          <w:cs/>
        </w:rPr>
        <w:t xml:space="preserve">हरियाणा- </w:t>
      </w:r>
      <w:r>
        <w:rPr>
          <w:rFonts w:cs="Mangal"/>
        </w:rPr>
        <w:t xml:space="preserve">134 109 </w:t>
      </w:r>
      <w:r>
        <w:rPr>
          <w:rFonts w:cs="Mangal" w:hint="cs"/>
          <w:cs/>
        </w:rPr>
        <w:t xml:space="preserve"> के</w:t>
      </w:r>
      <w:r>
        <w:rPr>
          <w:rFonts w:cs="Mangal"/>
          <w:cs/>
        </w:rPr>
        <w:t xml:space="preserve"> </w:t>
      </w:r>
      <w:r>
        <w:rPr>
          <w:rFonts w:cs="Mangal" w:hint="cs"/>
          <w:cs/>
        </w:rPr>
        <w:t>लिए</w:t>
      </w:r>
      <w:r>
        <w:rPr>
          <w:rFonts w:cs="Mangal"/>
          <w:cs/>
        </w:rPr>
        <w:t xml:space="preserve"> </w:t>
      </w:r>
      <w:r>
        <w:t xml:space="preserve">82.5 </w:t>
      </w:r>
      <w:r>
        <w:rPr>
          <w:rFonts w:cs="Mangal"/>
          <w:cs/>
        </w:rPr>
        <w:t xml:space="preserve"> </w:t>
      </w:r>
      <w:r>
        <w:rPr>
          <w:rFonts w:cs="Mangal" w:hint="cs"/>
          <w:cs/>
        </w:rPr>
        <w:t>केवीए</w:t>
      </w:r>
      <w:r>
        <w:rPr>
          <w:rFonts w:cs="Mangal"/>
          <w:cs/>
        </w:rPr>
        <w:t xml:space="preserve"> </w:t>
      </w:r>
      <w:r>
        <w:rPr>
          <w:rFonts w:cs="Mangal" w:hint="cs"/>
          <w:cs/>
        </w:rPr>
        <w:t>के डीजी</w:t>
      </w:r>
      <w:r>
        <w:rPr>
          <w:rFonts w:cs="Mangal"/>
          <w:cs/>
        </w:rPr>
        <w:t xml:space="preserve"> </w:t>
      </w:r>
      <w:r>
        <w:rPr>
          <w:rFonts w:cs="Mangal" w:hint="cs"/>
          <w:cs/>
        </w:rPr>
        <w:t>सेट</w:t>
      </w:r>
      <w:r>
        <w:rPr>
          <w:rFonts w:cs="Mangal"/>
          <w:cs/>
        </w:rPr>
        <w:t xml:space="preserve"> </w:t>
      </w:r>
      <w:r>
        <w:rPr>
          <w:rFonts w:cs="Mangal" w:hint="cs"/>
          <w:cs/>
        </w:rPr>
        <w:t>की</w:t>
      </w:r>
      <w:r>
        <w:rPr>
          <w:rFonts w:cs="Mangal"/>
          <w:cs/>
        </w:rPr>
        <w:t xml:space="preserve"> </w:t>
      </w:r>
      <w:r>
        <w:rPr>
          <w:rFonts w:cs="Mangal" w:hint="cs"/>
          <w:cs/>
        </w:rPr>
        <w:t>आपूर्ति</w:t>
      </w:r>
      <w:r>
        <w:t xml:space="preserve">, </w:t>
      </w:r>
      <w:r>
        <w:rPr>
          <w:rFonts w:cs="Mangal" w:hint="cs"/>
          <w:cs/>
        </w:rPr>
        <w:t>स्थापना</w:t>
      </w:r>
      <w:r>
        <w:t xml:space="preserve">, </w:t>
      </w:r>
      <w:r>
        <w:rPr>
          <w:rFonts w:cs="Mangal" w:hint="cs"/>
          <w:cs/>
        </w:rPr>
        <w:t>परीक्षण</w:t>
      </w:r>
      <w:r>
        <w:rPr>
          <w:rFonts w:cs="Mangal"/>
          <w:cs/>
        </w:rPr>
        <w:t xml:space="preserve"> </w:t>
      </w:r>
      <w:r>
        <w:rPr>
          <w:rFonts w:cs="Mangal" w:hint="cs"/>
          <w:cs/>
        </w:rPr>
        <w:t>और</w:t>
      </w:r>
      <w:r>
        <w:rPr>
          <w:rFonts w:cs="Mangal"/>
          <w:cs/>
        </w:rPr>
        <w:t xml:space="preserve"> </w:t>
      </w:r>
      <w:r>
        <w:rPr>
          <w:rFonts w:cs="Mangal" w:hint="cs"/>
          <w:cs/>
        </w:rPr>
        <w:t>कमीशनिंग</w:t>
      </w:r>
      <w:r>
        <w:rPr>
          <w:rFonts w:cs="Mangal"/>
          <w:cs/>
        </w:rPr>
        <w:t xml:space="preserve"> </w:t>
      </w:r>
      <w:r>
        <w:rPr>
          <w:rFonts w:cs="Mangal" w:hint="cs"/>
          <w:cs/>
        </w:rPr>
        <w:t>के</w:t>
      </w:r>
      <w:r>
        <w:rPr>
          <w:rFonts w:cs="Mangal"/>
          <w:cs/>
        </w:rPr>
        <w:t xml:space="preserve"> </w:t>
      </w:r>
      <w:r>
        <w:rPr>
          <w:rFonts w:cs="Mangal" w:hint="cs"/>
          <w:cs/>
        </w:rPr>
        <w:t>लिए</w:t>
      </w:r>
      <w:r>
        <w:rPr>
          <w:rFonts w:cs="Mangal"/>
          <w:cs/>
        </w:rPr>
        <w:t xml:space="preserve"> </w:t>
      </w:r>
      <w:r>
        <w:rPr>
          <w:rFonts w:cs="Mangal" w:hint="cs"/>
          <w:cs/>
        </w:rPr>
        <w:t>ओईएम या</w:t>
      </w:r>
      <w:r>
        <w:rPr>
          <w:rFonts w:cs="Mangal"/>
          <w:cs/>
        </w:rPr>
        <w:t xml:space="preserve"> </w:t>
      </w:r>
      <w:r>
        <w:rPr>
          <w:rFonts w:cs="Mangal" w:hint="cs"/>
          <w:cs/>
        </w:rPr>
        <w:t>किर्लोस्कर</w:t>
      </w:r>
      <w:r>
        <w:t xml:space="preserve">, </w:t>
      </w:r>
      <w:r>
        <w:rPr>
          <w:rFonts w:cs="Mangal" w:hint="cs"/>
          <w:cs/>
        </w:rPr>
        <w:t>कमिंस</w:t>
      </w:r>
      <w:r>
        <w:t xml:space="preserve">, </w:t>
      </w:r>
      <w:r>
        <w:rPr>
          <w:rFonts w:cs="Mangal" w:hint="cs"/>
          <w:cs/>
        </w:rPr>
        <w:t>ग्रीव्स</w:t>
      </w:r>
      <w:r>
        <w:t xml:space="preserve">, </w:t>
      </w:r>
      <w:r>
        <w:rPr>
          <w:rFonts w:cs="Mangal" w:hint="cs"/>
          <w:cs/>
        </w:rPr>
        <w:t>महिंद्रा</w:t>
      </w:r>
      <w:r>
        <w:t xml:space="preserve">, </w:t>
      </w:r>
      <w:r>
        <w:rPr>
          <w:rFonts w:cs="Mangal" w:hint="cs"/>
          <w:cs/>
        </w:rPr>
        <w:t>जैक्सन</w:t>
      </w:r>
      <w:r>
        <w:t xml:space="preserve">, </w:t>
      </w:r>
      <w:r>
        <w:rPr>
          <w:rFonts w:cs="Mangal" w:hint="cs"/>
          <w:cs/>
        </w:rPr>
        <w:t>अशोक</w:t>
      </w:r>
      <w:r>
        <w:rPr>
          <w:rFonts w:cs="Mangal"/>
          <w:cs/>
        </w:rPr>
        <w:t xml:space="preserve"> </w:t>
      </w:r>
      <w:r>
        <w:rPr>
          <w:rFonts w:cs="Mangal" w:hint="cs"/>
          <w:cs/>
        </w:rPr>
        <w:t>लेलैंड</w:t>
      </w:r>
      <w:r>
        <w:rPr>
          <w:rFonts w:cs="Mangal"/>
          <w:cs/>
        </w:rPr>
        <w:t xml:space="preserve"> </w:t>
      </w:r>
      <w:r>
        <w:rPr>
          <w:rFonts w:cs="Mangal" w:hint="cs"/>
          <w:cs/>
        </w:rPr>
        <w:t>के</w:t>
      </w:r>
      <w:r>
        <w:rPr>
          <w:rFonts w:cs="Mangal"/>
          <w:cs/>
        </w:rPr>
        <w:t xml:space="preserve"> </w:t>
      </w:r>
      <w:r>
        <w:rPr>
          <w:rFonts w:cs="Mangal" w:hint="cs"/>
          <w:cs/>
        </w:rPr>
        <w:t>अधिकृत</w:t>
      </w:r>
      <w:r>
        <w:rPr>
          <w:rFonts w:cs="Mangal"/>
          <w:cs/>
        </w:rPr>
        <w:t xml:space="preserve"> </w:t>
      </w:r>
      <w:r>
        <w:rPr>
          <w:rFonts w:cs="Mangal" w:hint="cs"/>
          <w:cs/>
        </w:rPr>
        <w:t>डीलरों</w:t>
      </w:r>
      <w:r>
        <w:rPr>
          <w:rFonts w:cs="Mangal"/>
          <w:cs/>
        </w:rPr>
        <w:t xml:space="preserve"> </w:t>
      </w:r>
      <w:r>
        <w:rPr>
          <w:rFonts w:cs="Mangal" w:hint="cs"/>
          <w:cs/>
        </w:rPr>
        <w:t>से निविदाएं</w:t>
      </w:r>
      <w:r>
        <w:rPr>
          <w:rFonts w:cs="Mangal"/>
          <w:cs/>
        </w:rPr>
        <w:t xml:space="preserve"> </w:t>
      </w:r>
      <w:r>
        <w:rPr>
          <w:rFonts w:cs="Mangal" w:hint="cs"/>
          <w:cs/>
        </w:rPr>
        <w:t>आमंत्रित</w:t>
      </w:r>
      <w:r>
        <w:rPr>
          <w:rFonts w:cs="Mangal"/>
          <w:cs/>
        </w:rPr>
        <w:t xml:space="preserve"> </w:t>
      </w:r>
      <w:r>
        <w:rPr>
          <w:rFonts w:cs="Mangal" w:hint="cs"/>
          <w:cs/>
        </w:rPr>
        <w:t>करता है.</w:t>
      </w:r>
      <w:r>
        <w:rPr>
          <w:rFonts w:cs="Mangal"/>
          <w:cs/>
        </w:rPr>
        <w:t xml:space="preserve"> </w:t>
      </w:r>
    </w:p>
    <w:p w:rsidR="00087988" w:rsidRDefault="00087988" w:rsidP="00087988">
      <w:pPr>
        <w:jc w:val="both"/>
      </w:pPr>
      <w:r>
        <w:t xml:space="preserve"> </w:t>
      </w:r>
    </w:p>
    <w:p w:rsidR="00087988" w:rsidRDefault="00087988" w:rsidP="00087988">
      <w:pPr>
        <w:jc w:val="both"/>
      </w:pPr>
      <w:r>
        <w:rPr>
          <w:rFonts w:cs="Mangal" w:hint="cs"/>
          <w:cs/>
        </w:rPr>
        <w:t>निविदाकर्ताओं</w:t>
      </w:r>
      <w:r>
        <w:rPr>
          <w:rFonts w:cs="Mangal"/>
          <w:cs/>
        </w:rPr>
        <w:t xml:space="preserve"> </w:t>
      </w:r>
      <w:r>
        <w:rPr>
          <w:rFonts w:cs="Mangal" w:hint="cs"/>
          <w:cs/>
        </w:rPr>
        <w:t>से अनुरोध</w:t>
      </w:r>
      <w:r>
        <w:rPr>
          <w:rFonts w:cs="Mangal"/>
          <w:cs/>
        </w:rPr>
        <w:t xml:space="preserve"> </w:t>
      </w:r>
      <w:r>
        <w:rPr>
          <w:rFonts w:cs="Mangal" w:hint="cs"/>
          <w:cs/>
        </w:rPr>
        <w:t>है कि वे संलग्न निविदा</w:t>
      </w:r>
      <w:r>
        <w:rPr>
          <w:rFonts w:cs="Mangal"/>
          <w:cs/>
        </w:rPr>
        <w:t xml:space="preserve"> </w:t>
      </w:r>
      <w:r>
        <w:rPr>
          <w:rFonts w:cs="Mangal" w:hint="cs"/>
          <w:cs/>
        </w:rPr>
        <w:t xml:space="preserve">दस्तावेज, जिसमें </w:t>
      </w:r>
      <w:r w:rsidRPr="005161DF">
        <w:rPr>
          <w:rFonts w:cs="Mangal" w:hint="cs"/>
          <w:b/>
          <w:bCs/>
          <w:cs/>
        </w:rPr>
        <w:t>लिफाफा</w:t>
      </w:r>
      <w:r w:rsidRPr="005161DF">
        <w:rPr>
          <w:rFonts w:cs="Mangal"/>
          <w:b/>
          <w:bCs/>
          <w:cs/>
        </w:rPr>
        <w:t xml:space="preserve"> </w:t>
      </w:r>
      <w:r w:rsidRPr="005161DF">
        <w:rPr>
          <w:rFonts w:cs="Mangal"/>
          <w:b/>
          <w:bCs/>
        </w:rPr>
        <w:t>I</w:t>
      </w:r>
      <w:r>
        <w:rPr>
          <w:rFonts w:cs="Mangal"/>
        </w:rPr>
        <w:t xml:space="preserve">  </w:t>
      </w:r>
      <w:r>
        <w:rPr>
          <w:rFonts w:cs="Mangal" w:hint="cs"/>
          <w:cs/>
        </w:rPr>
        <w:t>निविदा</w:t>
      </w:r>
      <w:r>
        <w:rPr>
          <w:rFonts w:cs="Mangal"/>
          <w:cs/>
        </w:rPr>
        <w:t xml:space="preserve"> </w:t>
      </w:r>
      <w:r>
        <w:rPr>
          <w:rFonts w:cs="Mangal" w:hint="cs"/>
          <w:cs/>
        </w:rPr>
        <w:t>दस्तावेज</w:t>
      </w:r>
      <w:r>
        <w:rPr>
          <w:rFonts w:cs="Mangal"/>
          <w:cs/>
        </w:rPr>
        <w:t xml:space="preserve"> </w:t>
      </w:r>
      <w:r>
        <w:rPr>
          <w:rFonts w:cs="Mangal" w:hint="cs"/>
          <w:cs/>
        </w:rPr>
        <w:t>और</w:t>
      </w:r>
      <w:r>
        <w:rPr>
          <w:rFonts w:cs="Mangal"/>
          <w:cs/>
        </w:rPr>
        <w:t xml:space="preserve"> </w:t>
      </w:r>
      <w:r w:rsidRPr="005161DF">
        <w:rPr>
          <w:rFonts w:cs="Mangal" w:hint="cs"/>
          <w:b/>
          <w:bCs/>
          <w:cs/>
        </w:rPr>
        <w:t>लिफाफा</w:t>
      </w:r>
      <w:r w:rsidRPr="005161DF">
        <w:rPr>
          <w:rFonts w:cs="Mangal"/>
          <w:b/>
          <w:bCs/>
        </w:rPr>
        <w:t xml:space="preserve">  II</w:t>
      </w:r>
      <w:r>
        <w:rPr>
          <w:rFonts w:cs="Mangal"/>
        </w:rPr>
        <w:t xml:space="preserve"> </w:t>
      </w:r>
      <w:r>
        <w:rPr>
          <w:rFonts w:cs="Mangal"/>
          <w:cs/>
        </w:rPr>
        <w:t xml:space="preserve"> (</w:t>
      </w:r>
      <w:r>
        <w:rPr>
          <w:rFonts w:cs="Mangal" w:hint="cs"/>
          <w:cs/>
        </w:rPr>
        <w:t>मूल्य</w:t>
      </w:r>
      <w:r>
        <w:rPr>
          <w:rFonts w:cs="Mangal"/>
          <w:cs/>
        </w:rPr>
        <w:t xml:space="preserve"> </w:t>
      </w:r>
      <w:r>
        <w:rPr>
          <w:rFonts w:cs="Mangal" w:hint="cs"/>
          <w:cs/>
        </w:rPr>
        <w:t>बोली</w:t>
      </w:r>
      <w:r>
        <w:rPr>
          <w:rFonts w:cs="Mangal"/>
          <w:cs/>
        </w:rPr>
        <w:t xml:space="preserve">) </w:t>
      </w:r>
      <w:r>
        <w:rPr>
          <w:rFonts w:cs="Mangal" w:hint="cs"/>
          <w:cs/>
        </w:rPr>
        <w:t>शामिल हैं, के अनुसार,</w:t>
      </w:r>
      <w:r w:rsidRPr="00514C0B">
        <w:rPr>
          <w:rFonts w:cs="Mangal" w:hint="cs"/>
          <w:cs/>
        </w:rPr>
        <w:t xml:space="preserve"> </w:t>
      </w:r>
      <w:r>
        <w:rPr>
          <w:rFonts w:cs="Mangal" w:hint="cs"/>
          <w:cs/>
        </w:rPr>
        <w:t>विधिवत</w:t>
      </w:r>
      <w:r>
        <w:rPr>
          <w:rFonts w:cs="Mangal"/>
          <w:cs/>
        </w:rPr>
        <w:t xml:space="preserve"> </w:t>
      </w:r>
      <w:r>
        <w:rPr>
          <w:rFonts w:cs="Mangal" w:hint="cs"/>
          <w:cs/>
        </w:rPr>
        <w:t>भरे हुए और प्रत्येक</w:t>
      </w:r>
      <w:r>
        <w:rPr>
          <w:rFonts w:cs="Mangal"/>
          <w:cs/>
        </w:rPr>
        <w:t xml:space="preserve"> </w:t>
      </w:r>
      <w:r>
        <w:rPr>
          <w:rFonts w:cs="Mangal" w:hint="cs"/>
          <w:cs/>
        </w:rPr>
        <w:t>पेज</w:t>
      </w:r>
      <w:r>
        <w:rPr>
          <w:rFonts w:cs="Mangal"/>
          <w:cs/>
        </w:rPr>
        <w:t xml:space="preserve"> </w:t>
      </w:r>
      <w:r>
        <w:rPr>
          <w:rFonts w:cs="Mangal" w:hint="cs"/>
          <w:cs/>
        </w:rPr>
        <w:t>पर</w:t>
      </w:r>
      <w:r>
        <w:rPr>
          <w:rFonts w:cs="Mangal"/>
          <w:cs/>
        </w:rPr>
        <w:t xml:space="preserve"> </w:t>
      </w:r>
      <w:r>
        <w:rPr>
          <w:rFonts w:cs="Mangal" w:hint="cs"/>
          <w:cs/>
        </w:rPr>
        <w:t>हस्ताक्षरित</w:t>
      </w:r>
      <w:r>
        <w:rPr>
          <w:rFonts w:cs="Mangal"/>
          <w:cs/>
        </w:rPr>
        <w:t xml:space="preserve"> </w:t>
      </w:r>
      <w:r>
        <w:rPr>
          <w:rFonts w:cs="Mangal" w:hint="cs"/>
          <w:cs/>
        </w:rPr>
        <w:t>अपने न्यूनतम कोटेशन</w:t>
      </w:r>
      <w:r>
        <w:rPr>
          <w:rFonts w:cs="Mangal"/>
          <w:cs/>
        </w:rPr>
        <w:t xml:space="preserve"> </w:t>
      </w:r>
      <w:r>
        <w:rPr>
          <w:rFonts w:cs="Mangal" w:hint="cs"/>
          <w:cs/>
        </w:rPr>
        <w:t>प्रस्तुत करें. कृपया ध्यान दें कि निविदा</w:t>
      </w:r>
      <w:r>
        <w:rPr>
          <w:rFonts w:cs="Mangal"/>
          <w:cs/>
        </w:rPr>
        <w:t xml:space="preserve"> </w:t>
      </w:r>
      <w:r>
        <w:rPr>
          <w:rFonts w:cs="Mangal" w:hint="cs"/>
          <w:cs/>
        </w:rPr>
        <w:t>दस्तावेज</w:t>
      </w:r>
      <w:r>
        <w:rPr>
          <w:rFonts w:cs="Mangal"/>
          <w:cs/>
        </w:rPr>
        <w:t xml:space="preserve"> </w:t>
      </w:r>
      <w:r>
        <w:rPr>
          <w:rFonts w:cs="Mangal" w:hint="cs"/>
          <w:cs/>
        </w:rPr>
        <w:t>विधिवत</w:t>
      </w:r>
      <w:r>
        <w:rPr>
          <w:rFonts w:cs="Mangal"/>
          <w:cs/>
        </w:rPr>
        <w:t xml:space="preserve"> </w:t>
      </w:r>
      <w:r>
        <w:rPr>
          <w:rFonts w:cs="Mangal" w:hint="cs"/>
          <w:cs/>
        </w:rPr>
        <w:t>भरा</w:t>
      </w:r>
      <w:r>
        <w:rPr>
          <w:rFonts w:cs="Mangal"/>
          <w:cs/>
        </w:rPr>
        <w:t xml:space="preserve"> </w:t>
      </w:r>
      <w:r>
        <w:rPr>
          <w:rFonts w:cs="Mangal" w:hint="cs"/>
          <w:cs/>
        </w:rPr>
        <w:t>हुआ हो और</w:t>
      </w:r>
      <w:r>
        <w:rPr>
          <w:rFonts w:cs="Mangal"/>
          <w:cs/>
        </w:rPr>
        <w:t xml:space="preserve"> </w:t>
      </w:r>
      <w:r>
        <w:rPr>
          <w:rFonts w:cs="Mangal" w:hint="cs"/>
          <w:cs/>
        </w:rPr>
        <w:t>उसका प्रत्येक</w:t>
      </w:r>
      <w:r>
        <w:rPr>
          <w:rFonts w:cs="Mangal"/>
          <w:cs/>
        </w:rPr>
        <w:t xml:space="preserve"> </w:t>
      </w:r>
      <w:r>
        <w:rPr>
          <w:rFonts w:cs="Mangal" w:hint="cs"/>
          <w:cs/>
        </w:rPr>
        <w:t>पृष्ठ</w:t>
      </w:r>
      <w:r>
        <w:rPr>
          <w:rFonts w:cs="Mangal"/>
          <w:cs/>
        </w:rPr>
        <w:t xml:space="preserve"> </w:t>
      </w:r>
      <w:r>
        <w:rPr>
          <w:rFonts w:cs="Mangal" w:hint="cs"/>
          <w:cs/>
        </w:rPr>
        <w:t>निविदाकर्ता द्वारा हस्ताक्षरित</w:t>
      </w:r>
      <w:r>
        <w:rPr>
          <w:rFonts w:cs="Mangal"/>
          <w:cs/>
        </w:rPr>
        <w:t xml:space="preserve"> </w:t>
      </w:r>
      <w:r>
        <w:rPr>
          <w:rFonts w:cs="Mangal" w:hint="cs"/>
          <w:cs/>
        </w:rPr>
        <w:t xml:space="preserve">हो . </w:t>
      </w:r>
    </w:p>
    <w:p w:rsidR="00087988" w:rsidRDefault="00087988" w:rsidP="00087988">
      <w:pPr>
        <w:jc w:val="both"/>
      </w:pPr>
      <w:r>
        <w:t xml:space="preserve"> </w:t>
      </w:r>
    </w:p>
    <w:p w:rsidR="00087988" w:rsidRPr="00087988" w:rsidRDefault="00087988" w:rsidP="00087988">
      <w:pPr>
        <w:jc w:val="both"/>
        <w:rPr>
          <w:rFonts w:cstheme="minorBidi" w:hint="cs"/>
          <w:cs/>
        </w:rPr>
      </w:pPr>
      <w:r>
        <w:rPr>
          <w:rFonts w:cs="Mangal" w:hint="cs"/>
          <w:cs/>
        </w:rPr>
        <w:t>निविदा</w:t>
      </w:r>
      <w:r>
        <w:rPr>
          <w:rFonts w:cs="Mangal"/>
          <w:cs/>
        </w:rPr>
        <w:t xml:space="preserve"> </w:t>
      </w:r>
      <w:r>
        <w:rPr>
          <w:rFonts w:cs="Mangal" w:hint="cs"/>
          <w:cs/>
        </w:rPr>
        <w:t>दस्तावेज, भारतीय</w:t>
      </w:r>
      <w:r>
        <w:rPr>
          <w:rFonts w:cs="Mangal"/>
          <w:cs/>
        </w:rPr>
        <w:t xml:space="preserve"> </w:t>
      </w:r>
      <w:r>
        <w:rPr>
          <w:rFonts w:cs="Mangal" w:hint="cs"/>
          <w:cs/>
        </w:rPr>
        <w:t>लघु</w:t>
      </w:r>
      <w:r>
        <w:rPr>
          <w:rFonts w:cs="Mangal"/>
          <w:cs/>
        </w:rPr>
        <w:t xml:space="preserve"> </w:t>
      </w:r>
      <w:r>
        <w:rPr>
          <w:rFonts w:cs="Mangal" w:hint="cs"/>
          <w:cs/>
        </w:rPr>
        <w:t>उद्योग</w:t>
      </w:r>
      <w:r>
        <w:rPr>
          <w:rFonts w:cs="Mangal"/>
          <w:cs/>
        </w:rPr>
        <w:t xml:space="preserve"> </w:t>
      </w:r>
      <w:r>
        <w:rPr>
          <w:rFonts w:cs="Mangal" w:hint="cs"/>
          <w:cs/>
        </w:rPr>
        <w:t>विकास</w:t>
      </w:r>
      <w:r>
        <w:rPr>
          <w:rFonts w:cs="Mangal"/>
          <w:cs/>
        </w:rPr>
        <w:t xml:space="preserve"> </w:t>
      </w:r>
      <w:r>
        <w:rPr>
          <w:rFonts w:cs="Mangal" w:hint="cs"/>
          <w:cs/>
        </w:rPr>
        <w:t>बैंक</w:t>
      </w:r>
      <w:r>
        <w:rPr>
          <w:rFonts w:cs="Mangal"/>
          <w:cs/>
        </w:rPr>
        <w:t xml:space="preserve"> (</w:t>
      </w:r>
      <w:r>
        <w:rPr>
          <w:rFonts w:cs="Mangal" w:hint="cs"/>
          <w:cs/>
        </w:rPr>
        <w:t>सिडबी</w:t>
      </w:r>
      <w:r>
        <w:rPr>
          <w:rFonts w:cs="Mangal"/>
          <w:cs/>
        </w:rPr>
        <w:t>)</w:t>
      </w:r>
      <w:r>
        <w:t xml:space="preserve">, </w:t>
      </w:r>
      <w:r>
        <w:rPr>
          <w:rFonts w:cstheme="minorBidi" w:hint="cs"/>
          <w:cs/>
        </w:rPr>
        <w:t>ए</w:t>
      </w:r>
      <w:r>
        <w:rPr>
          <w:rFonts w:cs="Mangal" w:hint="cs"/>
          <w:cs/>
        </w:rPr>
        <w:t xml:space="preserve">स सी ओ </w:t>
      </w:r>
      <w:r>
        <w:rPr>
          <w:rFonts w:cs="Mangal"/>
        </w:rPr>
        <w:t xml:space="preserve">145-146 </w:t>
      </w:r>
      <w:r>
        <w:rPr>
          <w:rFonts w:cs="Mangal" w:hint="cs"/>
          <w:cs/>
        </w:rPr>
        <w:t xml:space="preserve">सेक्टर </w:t>
      </w:r>
      <w:r>
        <w:rPr>
          <w:rFonts w:cs="Mangal"/>
        </w:rPr>
        <w:t>- 17</w:t>
      </w:r>
      <w:r>
        <w:rPr>
          <w:rFonts w:cs="Mangal" w:hint="cs"/>
          <w:cs/>
        </w:rPr>
        <w:t xml:space="preserve"> सी चंडीगढ़</w:t>
      </w:r>
      <w:r>
        <w:rPr>
          <w:rFonts w:cs="Mangal"/>
        </w:rPr>
        <w:t xml:space="preserve"> – 160017 </w:t>
      </w:r>
      <w:r>
        <w:rPr>
          <w:rFonts w:cs="Mangal" w:hint="cs"/>
          <w:cs/>
        </w:rPr>
        <w:t>स्थित कार्यालय</w:t>
      </w:r>
      <w:r>
        <w:rPr>
          <w:rFonts w:cs="Mangal"/>
          <w:cs/>
        </w:rPr>
        <w:t xml:space="preserve"> </w:t>
      </w:r>
      <w:r>
        <w:rPr>
          <w:rFonts w:cs="Mangal" w:hint="cs"/>
          <w:cs/>
        </w:rPr>
        <w:t>से</w:t>
      </w:r>
      <w:r>
        <w:rPr>
          <w:rFonts w:cs="Mangal"/>
          <w:cs/>
        </w:rPr>
        <w:t xml:space="preserve"> </w:t>
      </w:r>
      <w:r>
        <w:t>9:30</w:t>
      </w:r>
      <w:r>
        <w:rPr>
          <w:rFonts w:cs="Mangal"/>
          <w:cs/>
        </w:rPr>
        <w:t xml:space="preserve"> </w:t>
      </w:r>
      <w:r>
        <w:t xml:space="preserve"> </w:t>
      </w:r>
      <w:r>
        <w:rPr>
          <w:rFonts w:cs="Mangal" w:hint="cs"/>
          <w:cs/>
        </w:rPr>
        <w:t xml:space="preserve">से </w:t>
      </w:r>
      <w:r>
        <w:t>5:30</w:t>
      </w:r>
      <w:r>
        <w:rPr>
          <w:rFonts w:cs="Mangal"/>
          <w:cs/>
        </w:rPr>
        <w:t xml:space="preserve"> </w:t>
      </w:r>
      <w:r>
        <w:rPr>
          <w:rFonts w:cs="Mangal" w:hint="cs"/>
          <w:cs/>
        </w:rPr>
        <w:t>बजे</w:t>
      </w:r>
      <w:r>
        <w:rPr>
          <w:rFonts w:cs="Mangal"/>
          <w:cs/>
        </w:rPr>
        <w:t xml:space="preserve"> </w:t>
      </w:r>
      <w:r>
        <w:rPr>
          <w:rFonts w:cs="Mangal" w:hint="cs"/>
          <w:cs/>
        </w:rPr>
        <w:t>के</w:t>
      </w:r>
      <w:r>
        <w:rPr>
          <w:rFonts w:cs="Mangal"/>
          <w:cs/>
        </w:rPr>
        <w:t xml:space="preserve"> </w:t>
      </w:r>
      <w:r>
        <w:rPr>
          <w:rFonts w:cs="Mangal" w:hint="cs"/>
          <w:cs/>
        </w:rPr>
        <w:t>बीच</w:t>
      </w:r>
      <w:r>
        <w:rPr>
          <w:rFonts w:cs="Mangal"/>
          <w:cs/>
        </w:rPr>
        <w:t xml:space="preserve"> </w:t>
      </w:r>
      <w:r>
        <w:rPr>
          <w:rFonts w:cs="Mangal" w:hint="cs"/>
          <w:cs/>
        </w:rPr>
        <w:t>कार्य</w:t>
      </w:r>
      <w:r>
        <w:rPr>
          <w:rFonts w:cs="Mangal"/>
          <w:cs/>
        </w:rPr>
        <w:t xml:space="preserve"> </w:t>
      </w:r>
      <w:r>
        <w:rPr>
          <w:rFonts w:cs="Mangal" w:hint="cs"/>
          <w:cs/>
        </w:rPr>
        <w:t xml:space="preserve">दिवसों </w:t>
      </w:r>
      <w:r>
        <w:rPr>
          <w:rFonts w:cs="Mangal"/>
          <w:cs/>
        </w:rPr>
        <w:t>(</w:t>
      </w:r>
      <w:r>
        <w:rPr>
          <w:rFonts w:cs="Mangal" w:hint="cs"/>
          <w:cs/>
        </w:rPr>
        <w:t>सोमवार</w:t>
      </w:r>
      <w:r>
        <w:rPr>
          <w:rFonts w:cs="Mangal"/>
          <w:cs/>
        </w:rPr>
        <w:t xml:space="preserve"> </w:t>
      </w:r>
      <w:r>
        <w:rPr>
          <w:rFonts w:cs="Mangal" w:hint="cs"/>
          <w:cs/>
        </w:rPr>
        <w:t>से</w:t>
      </w:r>
      <w:r>
        <w:rPr>
          <w:rFonts w:cs="Mangal"/>
          <w:cs/>
        </w:rPr>
        <w:t xml:space="preserve"> </w:t>
      </w:r>
      <w:r>
        <w:rPr>
          <w:rFonts w:cs="Mangal" w:hint="cs"/>
          <w:cs/>
        </w:rPr>
        <w:t>शुक्रवार</w:t>
      </w:r>
      <w:r>
        <w:rPr>
          <w:rFonts w:cs="Mangal"/>
          <w:cs/>
        </w:rPr>
        <w:t xml:space="preserve">) </w:t>
      </w:r>
      <w:r>
        <w:rPr>
          <w:rFonts w:cs="Mangal" w:hint="cs"/>
          <w:cs/>
        </w:rPr>
        <w:t>के दौरान प्राप्त</w:t>
      </w:r>
      <w:r>
        <w:rPr>
          <w:rFonts w:cs="Mangal"/>
          <w:cs/>
        </w:rPr>
        <w:t xml:space="preserve"> </w:t>
      </w:r>
      <w:r>
        <w:rPr>
          <w:rFonts w:cs="Mangal" w:hint="cs"/>
          <w:cs/>
        </w:rPr>
        <w:t>किया</w:t>
      </w:r>
      <w:r>
        <w:rPr>
          <w:rFonts w:cs="Mangal"/>
          <w:cs/>
        </w:rPr>
        <w:t xml:space="preserve"> </w:t>
      </w:r>
      <w:r>
        <w:rPr>
          <w:rFonts w:cs="Mangal" w:hint="cs"/>
          <w:cs/>
        </w:rPr>
        <w:t>जा</w:t>
      </w:r>
      <w:r>
        <w:rPr>
          <w:rFonts w:cs="Mangal"/>
          <w:cs/>
        </w:rPr>
        <w:t xml:space="preserve"> </w:t>
      </w:r>
      <w:r>
        <w:rPr>
          <w:rFonts w:cs="Mangal" w:hint="cs"/>
          <w:cs/>
        </w:rPr>
        <w:t>सकता</w:t>
      </w:r>
      <w:r>
        <w:rPr>
          <w:rFonts w:cs="Mangal"/>
          <w:cs/>
        </w:rPr>
        <w:t xml:space="preserve"> </w:t>
      </w:r>
      <w:r>
        <w:rPr>
          <w:rFonts w:cs="Mangal" w:hint="cs"/>
          <w:cs/>
        </w:rPr>
        <w:t>है.</w:t>
      </w:r>
      <w:r>
        <w:rPr>
          <w:rFonts w:cs="Mangal"/>
          <w:cs/>
        </w:rPr>
        <w:t xml:space="preserve"> </w:t>
      </w:r>
    </w:p>
    <w:p w:rsidR="00087988" w:rsidRDefault="00087988" w:rsidP="00087988">
      <w:pPr>
        <w:jc w:val="both"/>
      </w:pPr>
      <w:r>
        <w:rPr>
          <w:rFonts w:cs="Mangal" w:hint="cs"/>
          <w:cs/>
        </w:rPr>
        <w:t>निविदा शुल्क एवम निविदा, बयाना</w:t>
      </w:r>
      <w:r>
        <w:rPr>
          <w:rFonts w:cs="Mangal"/>
          <w:cs/>
        </w:rPr>
        <w:t xml:space="preserve"> </w:t>
      </w:r>
      <w:r>
        <w:rPr>
          <w:rFonts w:cs="Mangal" w:hint="cs"/>
          <w:cs/>
        </w:rPr>
        <w:t>राशि</w:t>
      </w:r>
      <w:r>
        <w:rPr>
          <w:rFonts w:cs="Mangal"/>
          <w:cs/>
        </w:rPr>
        <w:t xml:space="preserve"> (</w:t>
      </w:r>
      <w:r>
        <w:rPr>
          <w:rFonts w:cs="Mangal" w:hint="cs"/>
          <w:cs/>
        </w:rPr>
        <w:t>ईएमडी</w:t>
      </w:r>
      <w:r>
        <w:rPr>
          <w:rFonts w:cs="Mangal"/>
          <w:cs/>
        </w:rPr>
        <w:t xml:space="preserve"> ) </w:t>
      </w:r>
      <w:r>
        <w:rPr>
          <w:rFonts w:cs="Mangal" w:hint="cs"/>
          <w:cs/>
        </w:rPr>
        <w:t>को अपेक्षित</w:t>
      </w:r>
      <w:r>
        <w:rPr>
          <w:rFonts w:cs="Mangal"/>
          <w:cs/>
        </w:rPr>
        <w:t xml:space="preserve"> </w:t>
      </w:r>
      <w:r>
        <w:rPr>
          <w:rFonts w:cs="Mangal" w:hint="cs"/>
          <w:cs/>
        </w:rPr>
        <w:t>डीडी</w:t>
      </w:r>
      <w:r>
        <w:rPr>
          <w:rFonts w:cs="Mangal"/>
          <w:cs/>
        </w:rPr>
        <w:t xml:space="preserve"> </w:t>
      </w:r>
      <w:r>
        <w:rPr>
          <w:rFonts w:cs="Mangal" w:hint="cs"/>
          <w:cs/>
        </w:rPr>
        <w:t>के</w:t>
      </w:r>
      <w:r>
        <w:rPr>
          <w:rFonts w:cs="Mangal"/>
          <w:cs/>
        </w:rPr>
        <w:t xml:space="preserve"> </w:t>
      </w:r>
      <w:r>
        <w:rPr>
          <w:rFonts w:cs="Mangal" w:hint="cs"/>
          <w:cs/>
        </w:rPr>
        <w:t>साथ</w:t>
      </w:r>
      <w:r>
        <w:rPr>
          <w:rFonts w:cs="Mangal"/>
          <w:cs/>
        </w:rPr>
        <w:t xml:space="preserve"> </w:t>
      </w:r>
      <w:r>
        <w:rPr>
          <w:rFonts w:cs="Mangal" w:hint="cs"/>
          <w:cs/>
        </w:rPr>
        <w:t>दो</w:t>
      </w:r>
      <w:r>
        <w:rPr>
          <w:rFonts w:cs="Mangal"/>
          <w:cs/>
        </w:rPr>
        <w:t xml:space="preserve"> </w:t>
      </w:r>
      <w:r>
        <w:rPr>
          <w:rFonts w:cs="Mangal" w:hint="cs"/>
          <w:cs/>
        </w:rPr>
        <w:t>अलग-अलग</w:t>
      </w:r>
      <w:r>
        <w:rPr>
          <w:rFonts w:cs="Mangal"/>
          <w:cs/>
        </w:rPr>
        <w:t xml:space="preserve"> </w:t>
      </w:r>
      <w:r>
        <w:rPr>
          <w:rFonts w:cs="Mangal" w:hint="cs"/>
          <w:cs/>
        </w:rPr>
        <w:t>सीलबंद</w:t>
      </w:r>
      <w:r>
        <w:rPr>
          <w:rFonts w:cs="Mangal"/>
          <w:cs/>
        </w:rPr>
        <w:t xml:space="preserve"> </w:t>
      </w:r>
      <w:r>
        <w:rPr>
          <w:rFonts w:cs="Mangal" w:hint="cs"/>
          <w:cs/>
        </w:rPr>
        <w:t>लिफाफों</w:t>
      </w:r>
      <w:r>
        <w:rPr>
          <w:rFonts w:cs="Mangal"/>
          <w:cs/>
        </w:rPr>
        <w:t xml:space="preserve"> </w:t>
      </w:r>
      <w:r>
        <w:rPr>
          <w:rFonts w:cs="Mangal" w:hint="cs"/>
          <w:cs/>
        </w:rPr>
        <w:t>में</w:t>
      </w:r>
      <w:r>
        <w:rPr>
          <w:rFonts w:cs="Mangal"/>
          <w:cs/>
        </w:rPr>
        <w:t xml:space="preserve"> </w:t>
      </w:r>
      <w:r>
        <w:rPr>
          <w:rFonts w:cs="Mangal" w:hint="cs"/>
          <w:cs/>
        </w:rPr>
        <w:t>प्रस्तुत</w:t>
      </w:r>
      <w:r>
        <w:rPr>
          <w:rFonts w:cs="Mangal"/>
          <w:cs/>
        </w:rPr>
        <w:t xml:space="preserve"> </w:t>
      </w:r>
      <w:r>
        <w:rPr>
          <w:rFonts w:cs="Mangal" w:hint="cs"/>
          <w:cs/>
        </w:rPr>
        <w:t xml:space="preserve">करनी होगी जिनपर क्रमश: </w:t>
      </w:r>
      <w:r>
        <w:rPr>
          <w:rFonts w:cs="Mangal"/>
          <w:cs/>
        </w:rPr>
        <w:t>"</w:t>
      </w:r>
      <w:r>
        <w:rPr>
          <w:rFonts w:cs="Mangal"/>
        </w:rPr>
        <w:t xml:space="preserve">82.5 </w:t>
      </w:r>
      <w:r>
        <w:rPr>
          <w:rFonts w:cs="Mangal" w:hint="cs"/>
          <w:cs/>
        </w:rPr>
        <w:t>केवीए</w:t>
      </w:r>
      <w:r>
        <w:rPr>
          <w:rFonts w:cs="Mangal"/>
          <w:cs/>
        </w:rPr>
        <w:t xml:space="preserve"> </w:t>
      </w:r>
      <w:r>
        <w:rPr>
          <w:rFonts w:cs="Mangal" w:hint="cs"/>
          <w:cs/>
        </w:rPr>
        <w:t>डीजी</w:t>
      </w:r>
      <w:r>
        <w:rPr>
          <w:rFonts w:cs="Mangal"/>
          <w:cs/>
        </w:rPr>
        <w:t xml:space="preserve"> </w:t>
      </w:r>
      <w:r>
        <w:rPr>
          <w:rFonts w:cs="Mangal" w:hint="cs"/>
          <w:cs/>
        </w:rPr>
        <w:t>सेट</w:t>
      </w:r>
      <w:r>
        <w:rPr>
          <w:rFonts w:cs="Mangal"/>
          <w:cs/>
        </w:rPr>
        <w:t xml:space="preserve"> </w:t>
      </w:r>
      <w:r>
        <w:rPr>
          <w:rFonts w:cs="Mangal" w:hint="cs"/>
          <w:cs/>
        </w:rPr>
        <w:t>की</w:t>
      </w:r>
      <w:r>
        <w:rPr>
          <w:rFonts w:cs="Mangal"/>
          <w:cs/>
        </w:rPr>
        <w:t xml:space="preserve"> </w:t>
      </w:r>
      <w:r>
        <w:rPr>
          <w:rFonts w:cs="Mangal" w:hint="cs"/>
          <w:cs/>
        </w:rPr>
        <w:t>आपूर्ति</w:t>
      </w:r>
      <w:r>
        <w:t xml:space="preserve">, </w:t>
      </w:r>
      <w:r>
        <w:rPr>
          <w:rFonts w:cs="Mangal" w:hint="cs"/>
          <w:cs/>
        </w:rPr>
        <w:t>स्थापना</w:t>
      </w:r>
      <w:r>
        <w:t xml:space="preserve">, </w:t>
      </w:r>
      <w:r>
        <w:rPr>
          <w:rFonts w:cs="Mangal" w:hint="cs"/>
          <w:cs/>
        </w:rPr>
        <w:t>परीक्षण</w:t>
      </w:r>
      <w:r>
        <w:rPr>
          <w:rFonts w:cs="Mangal"/>
          <w:cs/>
        </w:rPr>
        <w:t xml:space="preserve"> </w:t>
      </w:r>
      <w:r>
        <w:rPr>
          <w:rFonts w:cs="Mangal" w:hint="cs"/>
          <w:cs/>
        </w:rPr>
        <w:t>और</w:t>
      </w:r>
      <w:r w:rsidRPr="00C127A0">
        <w:rPr>
          <w:rFonts w:cs="Mangal" w:hint="cs"/>
          <w:cs/>
        </w:rPr>
        <w:t xml:space="preserve"> </w:t>
      </w:r>
      <w:r>
        <w:rPr>
          <w:rFonts w:cs="Mangal" w:hint="cs"/>
          <w:cs/>
        </w:rPr>
        <w:t>कमीशनिंग</w:t>
      </w:r>
      <w:r>
        <w:rPr>
          <w:rFonts w:cs="Mangal"/>
          <w:cs/>
        </w:rPr>
        <w:t>-</w:t>
      </w:r>
      <w:r>
        <w:rPr>
          <w:rFonts w:cs="Mangal"/>
        </w:rPr>
        <w:t xml:space="preserve"> </w:t>
      </w:r>
      <w:r>
        <w:rPr>
          <w:rFonts w:cs="Mangal" w:hint="cs"/>
          <w:cs/>
        </w:rPr>
        <w:t>लिफाफा</w:t>
      </w:r>
      <w:r>
        <w:rPr>
          <w:rFonts w:cs="Mangal"/>
          <w:cs/>
        </w:rPr>
        <w:t xml:space="preserve"> </w:t>
      </w:r>
      <w:r>
        <w:rPr>
          <w:rFonts w:cs="Mangal"/>
        </w:rPr>
        <w:t xml:space="preserve">I </w:t>
      </w:r>
      <w:r>
        <w:rPr>
          <w:rFonts w:cs="Mangal"/>
          <w:cs/>
        </w:rPr>
        <w:t xml:space="preserve">" </w:t>
      </w:r>
      <w:r>
        <w:rPr>
          <w:rFonts w:cs="Mangal" w:hint="cs"/>
          <w:cs/>
        </w:rPr>
        <w:t xml:space="preserve">और </w:t>
      </w:r>
      <w:r>
        <w:rPr>
          <w:rFonts w:cs="Mangal"/>
          <w:cs/>
        </w:rPr>
        <w:t>"</w:t>
      </w:r>
      <w:r>
        <w:rPr>
          <w:rFonts w:cs="Mangal"/>
        </w:rPr>
        <w:t xml:space="preserve">82.5  </w:t>
      </w:r>
      <w:r>
        <w:rPr>
          <w:rFonts w:cs="Mangal"/>
          <w:cs/>
        </w:rPr>
        <w:t xml:space="preserve"> </w:t>
      </w:r>
      <w:r>
        <w:rPr>
          <w:rFonts w:cs="Mangal" w:hint="cs"/>
          <w:cs/>
        </w:rPr>
        <w:t>केवीए</w:t>
      </w:r>
      <w:r>
        <w:rPr>
          <w:rFonts w:cs="Mangal"/>
          <w:cs/>
        </w:rPr>
        <w:t xml:space="preserve"> </w:t>
      </w:r>
      <w:r>
        <w:rPr>
          <w:rFonts w:cs="Mangal" w:hint="cs"/>
          <w:cs/>
        </w:rPr>
        <w:t>डीजी</w:t>
      </w:r>
      <w:r>
        <w:rPr>
          <w:rFonts w:cs="Mangal"/>
          <w:cs/>
        </w:rPr>
        <w:t xml:space="preserve"> </w:t>
      </w:r>
      <w:r>
        <w:rPr>
          <w:rFonts w:cs="Mangal" w:hint="cs"/>
          <w:cs/>
        </w:rPr>
        <w:t>सेट</w:t>
      </w:r>
      <w:r>
        <w:rPr>
          <w:rFonts w:cs="Mangal"/>
          <w:cs/>
        </w:rPr>
        <w:t xml:space="preserve"> </w:t>
      </w:r>
      <w:r>
        <w:rPr>
          <w:rFonts w:cs="Mangal" w:hint="cs"/>
          <w:cs/>
        </w:rPr>
        <w:t>की</w:t>
      </w:r>
      <w:r>
        <w:rPr>
          <w:rFonts w:cs="Mangal"/>
          <w:cs/>
        </w:rPr>
        <w:t xml:space="preserve"> </w:t>
      </w:r>
      <w:r>
        <w:rPr>
          <w:rFonts w:cs="Mangal" w:hint="cs"/>
          <w:cs/>
        </w:rPr>
        <w:t>आपूर्ति</w:t>
      </w:r>
      <w:r>
        <w:t xml:space="preserve">, </w:t>
      </w:r>
      <w:r>
        <w:rPr>
          <w:rFonts w:cs="Mangal" w:hint="cs"/>
          <w:cs/>
        </w:rPr>
        <w:t>स्थापना</w:t>
      </w:r>
      <w:r>
        <w:t xml:space="preserve">, </w:t>
      </w:r>
      <w:r>
        <w:rPr>
          <w:rFonts w:cs="Mangal" w:hint="cs"/>
          <w:cs/>
        </w:rPr>
        <w:t>परीक्षण</w:t>
      </w:r>
      <w:r>
        <w:rPr>
          <w:rFonts w:cs="Mangal"/>
          <w:cs/>
        </w:rPr>
        <w:t xml:space="preserve"> </w:t>
      </w:r>
      <w:r>
        <w:rPr>
          <w:rFonts w:cs="Mangal" w:hint="cs"/>
          <w:cs/>
        </w:rPr>
        <w:t>और</w:t>
      </w:r>
      <w:r w:rsidRPr="00C127A0">
        <w:rPr>
          <w:rFonts w:cs="Mangal" w:hint="cs"/>
          <w:cs/>
        </w:rPr>
        <w:t xml:space="preserve"> </w:t>
      </w:r>
      <w:r>
        <w:rPr>
          <w:rFonts w:cs="Mangal" w:hint="cs"/>
          <w:cs/>
        </w:rPr>
        <w:t>कमीशनिंग</w:t>
      </w:r>
      <w:r>
        <w:rPr>
          <w:rFonts w:cs="Mangal"/>
          <w:cs/>
        </w:rPr>
        <w:t>-</w:t>
      </w:r>
      <w:r>
        <w:rPr>
          <w:rFonts w:cs="Mangal" w:hint="cs"/>
          <w:cs/>
        </w:rPr>
        <w:t xml:space="preserve">लिफाफा </w:t>
      </w:r>
      <w:r>
        <w:rPr>
          <w:rFonts w:cs="Mangal"/>
        </w:rPr>
        <w:t>II</w:t>
      </w:r>
      <w:r>
        <w:rPr>
          <w:rFonts w:cs="Mangal" w:hint="cs"/>
          <w:cs/>
        </w:rPr>
        <w:t xml:space="preserve"> </w:t>
      </w:r>
      <w:r>
        <w:rPr>
          <w:rFonts w:cs="Mangal"/>
          <w:cs/>
        </w:rPr>
        <w:t>(</w:t>
      </w:r>
      <w:r>
        <w:rPr>
          <w:rFonts w:cs="Mangal" w:hint="cs"/>
          <w:cs/>
        </w:rPr>
        <w:t>मूल्य</w:t>
      </w:r>
      <w:r>
        <w:rPr>
          <w:rFonts w:cs="Mangal"/>
          <w:cs/>
        </w:rPr>
        <w:t xml:space="preserve"> </w:t>
      </w:r>
      <w:r>
        <w:rPr>
          <w:rFonts w:cs="Mangal" w:hint="cs"/>
          <w:cs/>
        </w:rPr>
        <w:t>बोली</w:t>
      </w:r>
      <w:r>
        <w:rPr>
          <w:rFonts w:cs="Mangal"/>
          <w:cs/>
        </w:rPr>
        <w:t>)</w:t>
      </w:r>
      <w:r>
        <w:rPr>
          <w:rFonts w:cs="Mangal"/>
        </w:rPr>
        <w:t xml:space="preserve"> </w:t>
      </w:r>
      <w:r>
        <w:rPr>
          <w:rFonts w:cs="Mangal"/>
          <w:cs/>
        </w:rPr>
        <w:t xml:space="preserve">" </w:t>
      </w:r>
      <w:r>
        <w:rPr>
          <w:rFonts w:cs="Mangal" w:hint="cs"/>
          <w:cs/>
        </w:rPr>
        <w:t xml:space="preserve">लिखना होगा. </w:t>
      </w:r>
      <w:r>
        <w:rPr>
          <w:rFonts w:cs="Mangal"/>
          <w:cs/>
        </w:rPr>
        <w:t xml:space="preserve"> </w:t>
      </w:r>
      <w:r>
        <w:rPr>
          <w:rFonts w:cs="Mangal" w:hint="cs"/>
          <w:cs/>
        </w:rPr>
        <w:t>फिर दोनों</w:t>
      </w:r>
      <w:r>
        <w:rPr>
          <w:rFonts w:cs="Mangal"/>
          <w:cs/>
        </w:rPr>
        <w:t xml:space="preserve"> </w:t>
      </w:r>
      <w:r>
        <w:rPr>
          <w:rFonts w:cs="Mangal" w:hint="cs"/>
          <w:cs/>
        </w:rPr>
        <w:t>सीलबंद</w:t>
      </w:r>
      <w:r>
        <w:rPr>
          <w:rFonts w:cs="Mangal"/>
          <w:cs/>
        </w:rPr>
        <w:t xml:space="preserve"> </w:t>
      </w:r>
      <w:r>
        <w:rPr>
          <w:rFonts w:cs="Mangal" w:hint="cs"/>
          <w:cs/>
        </w:rPr>
        <w:t>लिफाफे एक</w:t>
      </w:r>
      <w:r>
        <w:rPr>
          <w:rFonts w:cs="Mangal"/>
          <w:cs/>
        </w:rPr>
        <w:t xml:space="preserve"> </w:t>
      </w:r>
      <w:r>
        <w:rPr>
          <w:rFonts w:cs="Mangal" w:hint="cs"/>
          <w:cs/>
        </w:rPr>
        <w:t xml:space="preserve">सामान्य लिफाफे में रखने होंगे जिसपर </w:t>
      </w:r>
      <w:r>
        <w:rPr>
          <w:rFonts w:cs="Mangal"/>
          <w:cs/>
        </w:rPr>
        <w:t>"</w:t>
      </w:r>
      <w:r>
        <w:rPr>
          <w:rFonts w:cs="Mangal" w:hint="cs"/>
          <w:cs/>
        </w:rPr>
        <w:t>सिडबी</w:t>
      </w:r>
      <w:r>
        <w:rPr>
          <w:rFonts w:cs="Mangal"/>
          <w:cs/>
        </w:rPr>
        <w:t xml:space="preserve"> </w:t>
      </w:r>
      <w:r>
        <w:rPr>
          <w:rFonts w:cs="Mangal" w:hint="cs"/>
          <w:cs/>
        </w:rPr>
        <w:t>अधिकारी फ्लैटस, जी.एच. एस.</w:t>
      </w:r>
      <w:r>
        <w:rPr>
          <w:rFonts w:cs="Mangal"/>
        </w:rPr>
        <w:t xml:space="preserve"> 1, </w:t>
      </w:r>
      <w:r>
        <w:rPr>
          <w:rFonts w:cs="Mangal" w:hint="cs"/>
          <w:cs/>
        </w:rPr>
        <w:t xml:space="preserve">सेक्टर </w:t>
      </w:r>
      <w:r>
        <w:rPr>
          <w:rFonts w:cs="Mangal"/>
          <w:cs/>
        </w:rPr>
        <w:t>–</w:t>
      </w:r>
      <w:r>
        <w:rPr>
          <w:rFonts w:cs="Mangal" w:hint="cs"/>
          <w:cs/>
        </w:rPr>
        <w:t xml:space="preserve"> </w:t>
      </w:r>
      <w:r>
        <w:rPr>
          <w:rFonts w:cs="Mangal"/>
        </w:rPr>
        <w:t xml:space="preserve">17 , </w:t>
      </w:r>
      <w:r>
        <w:rPr>
          <w:rFonts w:cs="Mangal" w:hint="cs"/>
          <w:cs/>
        </w:rPr>
        <w:t xml:space="preserve">पंचकूला ,हरियाणा- </w:t>
      </w:r>
      <w:r>
        <w:rPr>
          <w:rFonts w:cs="Mangal"/>
        </w:rPr>
        <w:t xml:space="preserve">134 109 </w:t>
      </w:r>
      <w:r>
        <w:rPr>
          <w:rFonts w:cs="Mangal" w:hint="cs"/>
          <w:cs/>
        </w:rPr>
        <w:t xml:space="preserve">  के</w:t>
      </w:r>
      <w:r>
        <w:rPr>
          <w:rFonts w:cs="Mangal"/>
          <w:cs/>
        </w:rPr>
        <w:t xml:space="preserve"> </w:t>
      </w:r>
      <w:r>
        <w:rPr>
          <w:rFonts w:cs="Mangal" w:hint="cs"/>
          <w:cs/>
        </w:rPr>
        <w:t>लिए</w:t>
      </w:r>
      <w:r>
        <w:rPr>
          <w:rFonts w:cs="Mangal"/>
          <w:cs/>
        </w:rPr>
        <w:t xml:space="preserve"> </w:t>
      </w:r>
      <w:r>
        <w:t xml:space="preserve">82.5 </w:t>
      </w:r>
      <w:r>
        <w:rPr>
          <w:rFonts w:cs="Mangal"/>
          <w:cs/>
        </w:rPr>
        <w:t xml:space="preserve"> </w:t>
      </w:r>
      <w:r>
        <w:rPr>
          <w:rFonts w:cs="Mangal" w:hint="cs"/>
          <w:cs/>
        </w:rPr>
        <w:t>केवीए</w:t>
      </w:r>
      <w:r>
        <w:rPr>
          <w:rFonts w:cs="Mangal"/>
          <w:cs/>
        </w:rPr>
        <w:t xml:space="preserve"> </w:t>
      </w:r>
      <w:r>
        <w:rPr>
          <w:rFonts w:cs="Mangal" w:hint="cs"/>
          <w:cs/>
        </w:rPr>
        <w:t>के डीजी</w:t>
      </w:r>
      <w:r>
        <w:rPr>
          <w:rFonts w:cs="Mangal"/>
          <w:cs/>
        </w:rPr>
        <w:t xml:space="preserve"> </w:t>
      </w:r>
      <w:r>
        <w:rPr>
          <w:rFonts w:cs="Mangal" w:hint="cs"/>
          <w:cs/>
        </w:rPr>
        <w:t>सेट</w:t>
      </w:r>
      <w:r>
        <w:rPr>
          <w:rFonts w:cs="Mangal"/>
          <w:cs/>
        </w:rPr>
        <w:t xml:space="preserve"> </w:t>
      </w:r>
      <w:r>
        <w:rPr>
          <w:rFonts w:cs="Mangal" w:hint="cs"/>
          <w:cs/>
        </w:rPr>
        <w:t>की</w:t>
      </w:r>
      <w:r>
        <w:rPr>
          <w:rFonts w:cs="Mangal"/>
          <w:cs/>
        </w:rPr>
        <w:t xml:space="preserve"> </w:t>
      </w:r>
      <w:r>
        <w:rPr>
          <w:rFonts w:cs="Mangal" w:hint="cs"/>
          <w:cs/>
        </w:rPr>
        <w:t>आपूर्ति</w:t>
      </w:r>
      <w:r>
        <w:t xml:space="preserve">, </w:t>
      </w:r>
      <w:r>
        <w:rPr>
          <w:rFonts w:cs="Mangal" w:hint="cs"/>
          <w:cs/>
        </w:rPr>
        <w:t>स्थापना</w:t>
      </w:r>
      <w:r>
        <w:t xml:space="preserve">, </w:t>
      </w:r>
      <w:r>
        <w:rPr>
          <w:rFonts w:cs="Mangal" w:hint="cs"/>
          <w:cs/>
        </w:rPr>
        <w:t>परीक्षण</w:t>
      </w:r>
      <w:r>
        <w:rPr>
          <w:rFonts w:cs="Mangal"/>
          <w:cs/>
        </w:rPr>
        <w:t xml:space="preserve"> </w:t>
      </w:r>
      <w:r>
        <w:rPr>
          <w:rFonts w:cs="Mangal" w:hint="cs"/>
          <w:cs/>
        </w:rPr>
        <w:t>और</w:t>
      </w:r>
      <w:r>
        <w:rPr>
          <w:rFonts w:cs="Mangal"/>
          <w:cs/>
        </w:rPr>
        <w:t xml:space="preserve"> </w:t>
      </w:r>
      <w:r>
        <w:rPr>
          <w:rFonts w:cs="Mangal" w:hint="cs"/>
          <w:cs/>
        </w:rPr>
        <w:t>कमीशनिंग</w:t>
      </w:r>
      <w:r>
        <w:rPr>
          <w:rFonts w:cs="Mangal"/>
          <w:cs/>
        </w:rPr>
        <w:t>-</w:t>
      </w:r>
      <w:r>
        <w:rPr>
          <w:rFonts w:cs="Mangal" w:hint="cs"/>
          <w:cs/>
        </w:rPr>
        <w:t>लिफाफा</w:t>
      </w:r>
      <w:r>
        <w:rPr>
          <w:rFonts w:cs="Mangal"/>
          <w:cs/>
        </w:rPr>
        <w:t xml:space="preserve"> </w:t>
      </w:r>
      <w:r>
        <w:rPr>
          <w:rFonts w:cs="Mangal"/>
        </w:rPr>
        <w:t>I</w:t>
      </w:r>
      <w:r>
        <w:rPr>
          <w:rFonts w:cs="Mangal" w:hint="cs"/>
          <w:cs/>
        </w:rPr>
        <w:t xml:space="preserve"> व </w:t>
      </w:r>
      <w:r>
        <w:rPr>
          <w:rFonts w:cs="Mangal"/>
        </w:rPr>
        <w:t xml:space="preserve">II </w:t>
      </w:r>
      <w:r>
        <w:rPr>
          <w:rFonts w:cs="Mangal"/>
          <w:cs/>
        </w:rPr>
        <w:t>"</w:t>
      </w:r>
      <w:r w:rsidRPr="005959BF">
        <w:rPr>
          <w:rFonts w:cs="Mangal" w:hint="cs"/>
          <w:cs/>
        </w:rPr>
        <w:t xml:space="preserve"> </w:t>
      </w:r>
      <w:r>
        <w:rPr>
          <w:rFonts w:cs="Mangal" w:hint="cs"/>
          <w:cs/>
        </w:rPr>
        <w:t>लिखना होगा और उसे सिडबी कार्यालय</w:t>
      </w:r>
      <w:r>
        <w:rPr>
          <w:rFonts w:cs="Mangal"/>
          <w:cs/>
        </w:rPr>
        <w:t xml:space="preserve"> </w:t>
      </w:r>
      <w:r>
        <w:rPr>
          <w:rFonts w:cs="Mangal" w:hint="cs"/>
          <w:cs/>
        </w:rPr>
        <w:t>के ऊपर</w:t>
      </w:r>
      <w:r>
        <w:rPr>
          <w:rFonts w:cs="Mangal"/>
          <w:cs/>
        </w:rPr>
        <w:t xml:space="preserve"> </w:t>
      </w:r>
      <w:r>
        <w:rPr>
          <w:rFonts w:cs="Mangal" w:hint="cs"/>
          <w:cs/>
        </w:rPr>
        <w:t>लिखे</w:t>
      </w:r>
      <w:r>
        <w:rPr>
          <w:rFonts w:cs="Mangal"/>
          <w:cs/>
        </w:rPr>
        <w:t xml:space="preserve"> </w:t>
      </w:r>
      <w:r>
        <w:rPr>
          <w:rFonts w:cs="Mangal" w:hint="cs"/>
          <w:cs/>
        </w:rPr>
        <w:t>पते</w:t>
      </w:r>
      <w:r>
        <w:rPr>
          <w:rFonts w:cs="Mangal"/>
          <w:cs/>
        </w:rPr>
        <w:t xml:space="preserve"> </w:t>
      </w:r>
      <w:r>
        <w:rPr>
          <w:rFonts w:cs="Mangal" w:hint="cs"/>
          <w:cs/>
        </w:rPr>
        <w:t>पर</w:t>
      </w:r>
      <w:r>
        <w:rPr>
          <w:rFonts w:cs="Mangal"/>
          <w:cs/>
        </w:rPr>
        <w:t xml:space="preserve"> </w:t>
      </w:r>
      <w:r>
        <w:rPr>
          <w:rFonts w:cs="Mangal" w:hint="cs"/>
          <w:cs/>
        </w:rPr>
        <w:t xml:space="preserve">इस प्रकार भेजना होगा कि वह </w:t>
      </w:r>
      <w:r>
        <w:rPr>
          <w:rFonts w:cs="Mangal"/>
          <w:b/>
          <w:bCs/>
        </w:rPr>
        <w:t xml:space="preserve">22 </w:t>
      </w:r>
      <w:r>
        <w:rPr>
          <w:rFonts w:cs="Mangal" w:hint="cs"/>
          <w:b/>
          <w:bCs/>
          <w:cs/>
        </w:rPr>
        <w:t xml:space="preserve">अप्रैल, </w:t>
      </w:r>
      <w:r>
        <w:rPr>
          <w:rFonts w:cs="Mangal"/>
          <w:b/>
          <w:bCs/>
        </w:rPr>
        <w:t xml:space="preserve">2016 </w:t>
      </w:r>
      <w:r w:rsidRPr="00162E32">
        <w:rPr>
          <w:rFonts w:cs="Mangal"/>
          <w:b/>
          <w:bCs/>
          <w:cs/>
        </w:rPr>
        <w:t xml:space="preserve"> </w:t>
      </w:r>
      <w:r w:rsidRPr="00162E32">
        <w:rPr>
          <w:rFonts w:cs="Mangal" w:hint="cs"/>
          <w:b/>
          <w:bCs/>
          <w:cs/>
        </w:rPr>
        <w:t>को</w:t>
      </w:r>
      <w:r w:rsidRPr="00162E32">
        <w:rPr>
          <w:rFonts w:cs="Mangal"/>
          <w:b/>
          <w:bCs/>
          <w:cs/>
        </w:rPr>
        <w:t xml:space="preserve"> </w:t>
      </w:r>
      <w:r w:rsidRPr="00162E32">
        <w:rPr>
          <w:b/>
          <w:bCs/>
        </w:rPr>
        <w:t>03:00</w:t>
      </w:r>
      <w:r w:rsidRPr="00162E32">
        <w:rPr>
          <w:rFonts w:cs="Mangal" w:hint="cs"/>
          <w:b/>
          <w:bCs/>
          <w:cs/>
        </w:rPr>
        <w:t xml:space="preserve"> बजे</w:t>
      </w:r>
      <w:r>
        <w:rPr>
          <w:rFonts w:cs="Mangal" w:hint="cs"/>
          <w:cs/>
        </w:rPr>
        <w:t xml:space="preserve"> या उससे पहले पहुंच जाए. देर से प्राप्त निविदाएं</w:t>
      </w:r>
      <w:r>
        <w:rPr>
          <w:rFonts w:cs="Mangal"/>
          <w:cs/>
        </w:rPr>
        <w:t xml:space="preserve"> </w:t>
      </w:r>
      <w:r>
        <w:rPr>
          <w:rFonts w:cs="Mangal" w:hint="cs"/>
          <w:cs/>
        </w:rPr>
        <w:t>स्वीकार</w:t>
      </w:r>
      <w:r>
        <w:rPr>
          <w:rFonts w:cs="Mangal"/>
          <w:cs/>
        </w:rPr>
        <w:t xml:space="preserve"> </w:t>
      </w:r>
      <w:r>
        <w:rPr>
          <w:rFonts w:cs="Mangal" w:hint="cs"/>
          <w:cs/>
        </w:rPr>
        <w:t xml:space="preserve">नहीं की जाएंगी, वे अस्वीकार </w:t>
      </w:r>
      <w:r>
        <w:rPr>
          <w:rFonts w:cs="Mangal"/>
        </w:rPr>
        <w:t xml:space="preserve"> </w:t>
      </w:r>
      <w:r>
        <w:rPr>
          <w:rFonts w:cs="Mangal" w:hint="cs"/>
          <w:cs/>
        </w:rPr>
        <w:t>योग्य होंगी.</w:t>
      </w:r>
    </w:p>
    <w:p w:rsidR="00087988" w:rsidRDefault="00087988" w:rsidP="00087988">
      <w:pPr>
        <w:jc w:val="both"/>
      </w:pPr>
      <w:r>
        <w:t xml:space="preserve"> </w:t>
      </w:r>
    </w:p>
    <w:p w:rsidR="00087988" w:rsidRDefault="00087988" w:rsidP="00087988">
      <w:pPr>
        <w:jc w:val="both"/>
      </w:pPr>
      <w:r>
        <w:rPr>
          <w:rFonts w:cs="Mangal" w:hint="cs"/>
          <w:cs/>
        </w:rPr>
        <w:lastRenderedPageBreak/>
        <w:t>उक्त प्रस्ताव</w:t>
      </w:r>
      <w:r>
        <w:rPr>
          <w:rFonts w:cs="Mangal"/>
          <w:cs/>
        </w:rPr>
        <w:t xml:space="preserve"> </w:t>
      </w:r>
      <w:r>
        <w:rPr>
          <w:rFonts w:cs="Mangal" w:hint="cs"/>
          <w:cs/>
        </w:rPr>
        <w:t>निविदा</w:t>
      </w:r>
      <w:r>
        <w:rPr>
          <w:rFonts w:cs="Mangal"/>
          <w:cs/>
        </w:rPr>
        <w:t xml:space="preserve"> </w:t>
      </w:r>
      <w:r>
        <w:rPr>
          <w:rFonts w:cs="Mangal" w:hint="cs"/>
          <w:cs/>
        </w:rPr>
        <w:t>दस्तावेज</w:t>
      </w:r>
      <w:r>
        <w:rPr>
          <w:rFonts w:cs="Mangal"/>
          <w:cs/>
        </w:rPr>
        <w:t xml:space="preserve"> </w:t>
      </w:r>
      <w:r>
        <w:rPr>
          <w:rFonts w:cs="Mangal" w:hint="cs"/>
          <w:cs/>
        </w:rPr>
        <w:t>में</w:t>
      </w:r>
      <w:r>
        <w:rPr>
          <w:rFonts w:cs="Mangal"/>
          <w:cs/>
        </w:rPr>
        <w:t xml:space="preserve"> </w:t>
      </w:r>
      <w:r>
        <w:rPr>
          <w:rFonts w:cs="Mangal" w:hint="cs"/>
          <w:cs/>
        </w:rPr>
        <w:t>दिए गए विभिन्न</w:t>
      </w:r>
      <w:r>
        <w:rPr>
          <w:rFonts w:cs="Mangal"/>
          <w:cs/>
        </w:rPr>
        <w:t xml:space="preserve"> </w:t>
      </w:r>
      <w:r>
        <w:rPr>
          <w:rFonts w:cs="Mangal" w:hint="cs"/>
          <w:cs/>
        </w:rPr>
        <w:t>नियमों</w:t>
      </w:r>
      <w:r>
        <w:rPr>
          <w:rFonts w:cs="Mangal"/>
          <w:cs/>
        </w:rPr>
        <w:t xml:space="preserve"> </w:t>
      </w:r>
      <w:r>
        <w:rPr>
          <w:rFonts w:cs="Mangal" w:hint="cs"/>
          <w:cs/>
        </w:rPr>
        <w:t>और</w:t>
      </w:r>
      <w:r>
        <w:rPr>
          <w:rFonts w:cs="Mangal"/>
          <w:cs/>
        </w:rPr>
        <w:t xml:space="preserve"> </w:t>
      </w:r>
      <w:r>
        <w:rPr>
          <w:rFonts w:cs="Mangal" w:hint="cs"/>
          <w:cs/>
        </w:rPr>
        <w:t>शर्तों</w:t>
      </w:r>
      <w:r>
        <w:rPr>
          <w:rFonts w:cs="Mangal"/>
          <w:cs/>
        </w:rPr>
        <w:t xml:space="preserve"> </w:t>
      </w:r>
      <w:r>
        <w:rPr>
          <w:rFonts w:cs="Mangal" w:hint="cs"/>
          <w:cs/>
        </w:rPr>
        <w:t>के</w:t>
      </w:r>
      <w:r>
        <w:rPr>
          <w:rFonts w:cs="Mangal"/>
          <w:cs/>
        </w:rPr>
        <w:t xml:space="preserve"> </w:t>
      </w:r>
      <w:r>
        <w:rPr>
          <w:rFonts w:cs="Mangal" w:hint="cs"/>
          <w:cs/>
        </w:rPr>
        <w:t>अधीन</w:t>
      </w:r>
      <w:r>
        <w:rPr>
          <w:rFonts w:cs="Mangal"/>
          <w:cs/>
        </w:rPr>
        <w:t xml:space="preserve"> </w:t>
      </w:r>
      <w:r>
        <w:rPr>
          <w:rFonts w:cs="Mangal" w:hint="cs"/>
          <w:cs/>
        </w:rPr>
        <w:t>है.</w:t>
      </w:r>
      <w:r>
        <w:rPr>
          <w:rFonts w:cs="Mangal"/>
          <w:cs/>
        </w:rPr>
        <w:t xml:space="preserve"> </w:t>
      </w:r>
      <w:r>
        <w:rPr>
          <w:rFonts w:cs="Mangal" w:hint="cs"/>
          <w:cs/>
        </w:rPr>
        <w:t>निविदाकर्ताओं</w:t>
      </w:r>
      <w:r>
        <w:rPr>
          <w:rFonts w:cs="Mangal"/>
          <w:cs/>
        </w:rPr>
        <w:t xml:space="preserve"> </w:t>
      </w:r>
      <w:r>
        <w:rPr>
          <w:rFonts w:cs="Mangal" w:hint="cs"/>
          <w:cs/>
        </w:rPr>
        <w:t>से अनुरोध है कि वे कार्यस्थल (साइट)</w:t>
      </w:r>
      <w:r>
        <w:rPr>
          <w:rFonts w:cs="Mangal"/>
          <w:cs/>
        </w:rPr>
        <w:t xml:space="preserve"> </w:t>
      </w:r>
      <w:r>
        <w:rPr>
          <w:rFonts w:cs="Mangal" w:hint="cs"/>
          <w:cs/>
        </w:rPr>
        <w:t>की</w:t>
      </w:r>
      <w:r>
        <w:rPr>
          <w:rFonts w:cs="Mangal"/>
          <w:cs/>
        </w:rPr>
        <w:t xml:space="preserve"> </w:t>
      </w:r>
      <w:r>
        <w:rPr>
          <w:rFonts w:cs="Mangal" w:hint="cs"/>
          <w:cs/>
        </w:rPr>
        <w:t>स्थिति</w:t>
      </w:r>
      <w:r>
        <w:rPr>
          <w:rFonts w:cs="Mangal"/>
          <w:cs/>
        </w:rPr>
        <w:t xml:space="preserve"> </w:t>
      </w:r>
      <w:r>
        <w:rPr>
          <w:rFonts w:cs="Mangal" w:hint="cs"/>
          <w:cs/>
        </w:rPr>
        <w:t>और</w:t>
      </w:r>
      <w:r>
        <w:rPr>
          <w:rFonts w:cs="Mangal"/>
          <w:cs/>
        </w:rPr>
        <w:t xml:space="preserve"> </w:t>
      </w:r>
      <w:r>
        <w:rPr>
          <w:rFonts w:cs="Mangal" w:hint="cs"/>
          <w:cs/>
        </w:rPr>
        <w:t>अपेक्षित</w:t>
      </w:r>
      <w:r>
        <w:rPr>
          <w:rFonts w:cs="Mangal"/>
          <w:cs/>
        </w:rPr>
        <w:t xml:space="preserve"> </w:t>
      </w:r>
      <w:r>
        <w:rPr>
          <w:rFonts w:cs="Mangal" w:hint="cs"/>
          <w:cs/>
        </w:rPr>
        <w:t>आपूर्ति</w:t>
      </w:r>
      <w:r>
        <w:rPr>
          <w:rFonts w:cs="Mangal"/>
          <w:cs/>
        </w:rPr>
        <w:t xml:space="preserve"> </w:t>
      </w:r>
      <w:r>
        <w:rPr>
          <w:rFonts w:cs="Mangal" w:hint="cs"/>
          <w:cs/>
        </w:rPr>
        <w:t>के</w:t>
      </w:r>
      <w:r>
        <w:rPr>
          <w:rFonts w:cs="Mangal"/>
          <w:cs/>
        </w:rPr>
        <w:t xml:space="preserve"> </w:t>
      </w:r>
      <w:r>
        <w:rPr>
          <w:rFonts w:cs="Mangal" w:hint="cs"/>
          <w:cs/>
        </w:rPr>
        <w:t>प्रकार</w:t>
      </w:r>
      <w:r>
        <w:rPr>
          <w:rFonts w:cs="Mangal"/>
          <w:cs/>
        </w:rPr>
        <w:t xml:space="preserve"> </w:t>
      </w:r>
      <w:r>
        <w:rPr>
          <w:rFonts w:cs="Mangal" w:hint="cs"/>
          <w:cs/>
        </w:rPr>
        <w:t>से</w:t>
      </w:r>
      <w:r>
        <w:rPr>
          <w:rFonts w:cs="Mangal"/>
          <w:cs/>
        </w:rPr>
        <w:t xml:space="preserve"> </w:t>
      </w:r>
      <w:r>
        <w:rPr>
          <w:rFonts w:cs="Mangal" w:hint="cs"/>
          <w:cs/>
        </w:rPr>
        <w:t>भलीभांति परिचित</w:t>
      </w:r>
      <w:r>
        <w:rPr>
          <w:rFonts w:cs="Mangal"/>
          <w:cs/>
        </w:rPr>
        <w:t xml:space="preserve"> </w:t>
      </w:r>
      <w:r>
        <w:rPr>
          <w:rFonts w:cs="Mangal" w:hint="cs"/>
          <w:cs/>
        </w:rPr>
        <w:t>होने के</w:t>
      </w:r>
      <w:r>
        <w:rPr>
          <w:rFonts w:cs="Mangal"/>
          <w:cs/>
        </w:rPr>
        <w:t xml:space="preserve"> </w:t>
      </w:r>
      <w:r>
        <w:rPr>
          <w:rFonts w:cs="Mangal" w:hint="cs"/>
          <w:cs/>
        </w:rPr>
        <w:t>लिए</w:t>
      </w:r>
      <w:r>
        <w:rPr>
          <w:rFonts w:cs="Mangal"/>
          <w:cs/>
        </w:rPr>
        <w:t xml:space="preserve"> </w:t>
      </w:r>
      <w:r>
        <w:rPr>
          <w:rFonts w:cs="Mangal" w:hint="cs"/>
          <w:cs/>
        </w:rPr>
        <w:t>कार्यस्थल</w:t>
      </w:r>
      <w:r>
        <w:rPr>
          <w:rFonts w:cs="Mangal"/>
          <w:cs/>
        </w:rPr>
        <w:t xml:space="preserve"> </w:t>
      </w:r>
      <w:r>
        <w:rPr>
          <w:rFonts w:cs="Mangal" w:hint="cs"/>
          <w:cs/>
        </w:rPr>
        <w:t>का</w:t>
      </w:r>
      <w:r>
        <w:rPr>
          <w:rFonts w:cs="Mangal"/>
          <w:cs/>
        </w:rPr>
        <w:t xml:space="preserve"> </w:t>
      </w:r>
      <w:r>
        <w:rPr>
          <w:rFonts w:cs="Mangal" w:hint="cs"/>
          <w:cs/>
        </w:rPr>
        <w:t>दौरा</w:t>
      </w:r>
      <w:r>
        <w:rPr>
          <w:rFonts w:cs="Mangal"/>
          <w:cs/>
        </w:rPr>
        <w:t xml:space="preserve"> </w:t>
      </w:r>
      <w:r>
        <w:rPr>
          <w:rFonts w:cs="Mangal" w:hint="cs"/>
          <w:cs/>
        </w:rPr>
        <w:t>कर</w:t>
      </w:r>
      <w:r>
        <w:rPr>
          <w:rFonts w:cs="Mangal"/>
          <w:cs/>
        </w:rPr>
        <w:t xml:space="preserve"> </w:t>
      </w:r>
      <w:r>
        <w:rPr>
          <w:rFonts w:cs="Mangal" w:hint="cs"/>
          <w:cs/>
        </w:rPr>
        <w:t>लें.</w:t>
      </w:r>
    </w:p>
    <w:p w:rsidR="00087988" w:rsidRDefault="00087988" w:rsidP="00087988">
      <w:pPr>
        <w:jc w:val="both"/>
      </w:pPr>
      <w:r>
        <w:t xml:space="preserve"> </w:t>
      </w:r>
    </w:p>
    <w:p w:rsidR="00087988" w:rsidRPr="004F5084" w:rsidRDefault="00087988" w:rsidP="00087988">
      <w:pPr>
        <w:jc w:val="both"/>
        <w:rPr>
          <w:rFonts w:cs="Mangal"/>
        </w:rPr>
      </w:pPr>
      <w:r>
        <w:rPr>
          <w:rFonts w:cs="Mangal" w:hint="cs"/>
          <w:cs/>
        </w:rPr>
        <w:t>बोली-पूर्व</w:t>
      </w:r>
      <w:r>
        <w:rPr>
          <w:rFonts w:cs="Mangal"/>
          <w:cs/>
        </w:rPr>
        <w:t xml:space="preserve"> </w:t>
      </w:r>
      <w:r>
        <w:rPr>
          <w:rFonts w:cs="Mangal" w:hint="cs"/>
          <w:cs/>
        </w:rPr>
        <w:t>बैठक चंडीगढ़, में सिडबी</w:t>
      </w:r>
      <w:r>
        <w:rPr>
          <w:rFonts w:cs="Mangal"/>
          <w:cs/>
        </w:rPr>
        <w:t xml:space="preserve"> </w:t>
      </w:r>
      <w:r>
        <w:rPr>
          <w:rFonts w:cs="Mangal" w:hint="cs"/>
          <w:cs/>
        </w:rPr>
        <w:t>कार्यालय</w:t>
      </w:r>
      <w:r>
        <w:rPr>
          <w:rFonts w:cs="Mangal"/>
          <w:cs/>
        </w:rPr>
        <w:t xml:space="preserve"> </w:t>
      </w:r>
      <w:r>
        <w:rPr>
          <w:rFonts w:cs="Mangal" w:hint="cs"/>
          <w:cs/>
        </w:rPr>
        <w:t xml:space="preserve">के उक्त पते पर </w:t>
      </w:r>
      <w:r>
        <w:rPr>
          <w:rFonts w:cstheme="minorBidi"/>
          <w:b/>
          <w:bCs/>
        </w:rPr>
        <w:t xml:space="preserve">05  </w:t>
      </w:r>
      <w:r>
        <w:rPr>
          <w:rFonts w:cstheme="minorBidi" w:hint="cs"/>
          <w:b/>
          <w:bCs/>
          <w:cs/>
        </w:rPr>
        <w:t>अप्रैल</w:t>
      </w:r>
      <w:r>
        <w:rPr>
          <w:rFonts w:cs="Mangal" w:hint="cs"/>
          <w:b/>
          <w:bCs/>
          <w:cs/>
        </w:rPr>
        <w:t xml:space="preserve">, </w:t>
      </w:r>
      <w:r w:rsidRPr="001751B4">
        <w:rPr>
          <w:b/>
          <w:bCs/>
        </w:rPr>
        <w:t>201</w:t>
      </w:r>
      <w:r>
        <w:rPr>
          <w:rFonts w:cs="Mangal"/>
          <w:b/>
          <w:bCs/>
        </w:rPr>
        <w:t>6</w:t>
      </w:r>
      <w:r w:rsidRPr="001751B4">
        <w:rPr>
          <w:rFonts w:cs="Mangal"/>
          <w:b/>
          <w:bCs/>
          <w:cs/>
        </w:rPr>
        <w:t xml:space="preserve"> </w:t>
      </w:r>
      <w:r w:rsidRPr="001751B4">
        <w:rPr>
          <w:rFonts w:cs="Mangal" w:hint="cs"/>
          <w:b/>
          <w:bCs/>
          <w:cs/>
        </w:rPr>
        <w:t>को</w:t>
      </w:r>
      <w:r w:rsidRPr="001751B4">
        <w:rPr>
          <w:rFonts w:cs="Mangal"/>
          <w:b/>
          <w:bCs/>
          <w:cs/>
        </w:rPr>
        <w:t xml:space="preserve"> </w:t>
      </w:r>
      <w:r w:rsidRPr="001751B4">
        <w:rPr>
          <w:b/>
          <w:bCs/>
        </w:rPr>
        <w:t>03:00</w:t>
      </w:r>
      <w:r w:rsidRPr="001751B4">
        <w:rPr>
          <w:rFonts w:cs="Mangal"/>
          <w:b/>
          <w:bCs/>
          <w:cs/>
        </w:rPr>
        <w:t xml:space="preserve"> </w:t>
      </w:r>
      <w:r w:rsidRPr="001751B4">
        <w:rPr>
          <w:rFonts w:cs="Mangal" w:hint="cs"/>
          <w:b/>
          <w:bCs/>
          <w:cs/>
        </w:rPr>
        <w:t>बजे</w:t>
      </w:r>
      <w:r>
        <w:rPr>
          <w:rFonts w:cs="Mangal"/>
          <w:cs/>
        </w:rPr>
        <w:t xml:space="preserve"> </w:t>
      </w:r>
      <w:r>
        <w:rPr>
          <w:rFonts w:cs="Mangal" w:hint="cs"/>
          <w:cs/>
        </w:rPr>
        <w:t>आयोजित</w:t>
      </w:r>
      <w:r>
        <w:rPr>
          <w:rFonts w:cs="Mangal"/>
          <w:cs/>
        </w:rPr>
        <w:t xml:space="preserve"> </w:t>
      </w:r>
      <w:r>
        <w:rPr>
          <w:rFonts w:cs="Mangal" w:hint="cs"/>
          <w:cs/>
        </w:rPr>
        <w:t>की जाएगी ताकि, निविदाकर्ता आपूर्ति</w:t>
      </w:r>
      <w:r>
        <w:rPr>
          <w:rFonts w:cs="Mangal"/>
          <w:cs/>
        </w:rPr>
        <w:t xml:space="preserve"> </w:t>
      </w:r>
      <w:r>
        <w:rPr>
          <w:rFonts w:cs="Mangal" w:hint="cs"/>
          <w:cs/>
        </w:rPr>
        <w:t>और</w:t>
      </w:r>
      <w:r>
        <w:rPr>
          <w:rFonts w:cs="Mangal"/>
          <w:cs/>
        </w:rPr>
        <w:t xml:space="preserve"> </w:t>
      </w:r>
      <w:r>
        <w:rPr>
          <w:rFonts w:cs="Mangal" w:hint="cs"/>
          <w:cs/>
        </w:rPr>
        <w:t>संबंधित</w:t>
      </w:r>
      <w:r>
        <w:rPr>
          <w:rFonts w:cs="Mangal"/>
          <w:cs/>
        </w:rPr>
        <w:t xml:space="preserve"> </w:t>
      </w:r>
      <w:r>
        <w:rPr>
          <w:rFonts w:cs="Mangal" w:hint="cs"/>
          <w:cs/>
        </w:rPr>
        <w:t>मुद्दों</w:t>
      </w:r>
      <w:r>
        <w:rPr>
          <w:rFonts w:cs="Mangal"/>
          <w:cs/>
        </w:rPr>
        <w:t xml:space="preserve"> </w:t>
      </w:r>
      <w:r>
        <w:rPr>
          <w:rFonts w:cs="Mangal" w:hint="cs"/>
          <w:cs/>
        </w:rPr>
        <w:t>की</w:t>
      </w:r>
      <w:r>
        <w:rPr>
          <w:rFonts w:cs="Mangal"/>
          <w:cs/>
        </w:rPr>
        <w:t xml:space="preserve"> </w:t>
      </w:r>
      <w:r>
        <w:rPr>
          <w:rFonts w:cs="Mangal" w:hint="cs"/>
          <w:cs/>
        </w:rPr>
        <w:t>प्रकृति</w:t>
      </w:r>
      <w:r>
        <w:rPr>
          <w:rFonts w:cs="Mangal"/>
          <w:cs/>
        </w:rPr>
        <w:t xml:space="preserve"> </w:t>
      </w:r>
      <w:r>
        <w:rPr>
          <w:rFonts w:cs="Mangal" w:hint="cs"/>
          <w:cs/>
        </w:rPr>
        <w:t>से</w:t>
      </w:r>
      <w:r>
        <w:rPr>
          <w:rFonts w:cs="Mangal"/>
          <w:cs/>
        </w:rPr>
        <w:t xml:space="preserve"> </w:t>
      </w:r>
      <w:r>
        <w:rPr>
          <w:rFonts w:cs="Mangal" w:hint="cs"/>
          <w:cs/>
        </w:rPr>
        <w:t>परिचित</w:t>
      </w:r>
      <w:r>
        <w:rPr>
          <w:rFonts w:cs="Mangal"/>
          <w:cs/>
        </w:rPr>
        <w:t xml:space="preserve"> </w:t>
      </w:r>
      <w:r>
        <w:rPr>
          <w:rFonts w:cs="Mangal" w:hint="cs"/>
          <w:cs/>
        </w:rPr>
        <w:t>हो</w:t>
      </w:r>
      <w:r>
        <w:rPr>
          <w:rFonts w:cs="Mangal"/>
          <w:cs/>
        </w:rPr>
        <w:t xml:space="preserve"> </w:t>
      </w:r>
      <w:r>
        <w:rPr>
          <w:rFonts w:cs="Mangal" w:hint="cs"/>
          <w:cs/>
        </w:rPr>
        <w:t>सकें.</w:t>
      </w:r>
      <w:r>
        <w:rPr>
          <w:rFonts w:cs="Mangal"/>
          <w:cs/>
        </w:rPr>
        <w:t xml:space="preserve"> </w:t>
      </w:r>
      <w:r>
        <w:rPr>
          <w:rFonts w:cs="Mangal" w:hint="cs"/>
          <w:cs/>
        </w:rPr>
        <w:t>निविदाकर्ताओं</w:t>
      </w:r>
      <w:r>
        <w:rPr>
          <w:rFonts w:cs="Mangal"/>
          <w:cs/>
        </w:rPr>
        <w:t>/</w:t>
      </w:r>
      <w:r>
        <w:rPr>
          <w:rFonts w:cs="Mangal" w:hint="cs"/>
          <w:cs/>
        </w:rPr>
        <w:t>उनके</w:t>
      </w:r>
      <w:r>
        <w:rPr>
          <w:rFonts w:cs="Mangal"/>
          <w:cs/>
        </w:rPr>
        <w:t xml:space="preserve"> </w:t>
      </w:r>
      <w:r>
        <w:rPr>
          <w:rFonts w:cs="Mangal" w:hint="cs"/>
          <w:cs/>
        </w:rPr>
        <w:t>प्रतिनिधियों</w:t>
      </w:r>
      <w:r>
        <w:rPr>
          <w:rFonts w:cs="Mangal"/>
          <w:cs/>
        </w:rPr>
        <w:t xml:space="preserve"> </w:t>
      </w:r>
      <w:r>
        <w:rPr>
          <w:rFonts w:cs="Mangal" w:hint="cs"/>
          <w:cs/>
        </w:rPr>
        <w:t>से बोली-पूर्व</w:t>
      </w:r>
      <w:r>
        <w:rPr>
          <w:rFonts w:cs="Mangal"/>
          <w:cs/>
        </w:rPr>
        <w:t xml:space="preserve"> </w:t>
      </w:r>
      <w:r>
        <w:rPr>
          <w:rFonts w:cs="Mangal" w:hint="cs"/>
          <w:cs/>
        </w:rPr>
        <w:t>बैठक</w:t>
      </w:r>
      <w:r>
        <w:rPr>
          <w:rFonts w:cs="Mangal"/>
          <w:cs/>
        </w:rPr>
        <w:t xml:space="preserve"> </w:t>
      </w:r>
      <w:r>
        <w:rPr>
          <w:rFonts w:cs="Mangal" w:hint="cs"/>
          <w:cs/>
        </w:rPr>
        <w:t>के</w:t>
      </w:r>
      <w:r>
        <w:rPr>
          <w:rFonts w:cs="Mangal"/>
          <w:cs/>
        </w:rPr>
        <w:t xml:space="preserve"> </w:t>
      </w:r>
      <w:r>
        <w:rPr>
          <w:rFonts w:cs="Mangal" w:hint="cs"/>
          <w:cs/>
        </w:rPr>
        <w:t>दौरान</w:t>
      </w:r>
      <w:r>
        <w:rPr>
          <w:rFonts w:cs="Mangal"/>
          <w:cs/>
        </w:rPr>
        <w:t xml:space="preserve"> </w:t>
      </w:r>
      <w:r>
        <w:rPr>
          <w:rFonts w:cs="Mangal" w:hint="cs"/>
          <w:cs/>
        </w:rPr>
        <w:t>उपस्थित</w:t>
      </w:r>
      <w:r>
        <w:rPr>
          <w:rFonts w:cs="Mangal"/>
          <w:cs/>
        </w:rPr>
        <w:t xml:space="preserve"> </w:t>
      </w:r>
      <w:r>
        <w:rPr>
          <w:rFonts w:cs="Mangal" w:hint="cs"/>
          <w:cs/>
        </w:rPr>
        <w:t>रहने</w:t>
      </w:r>
      <w:r>
        <w:rPr>
          <w:rFonts w:cs="Mangal"/>
          <w:cs/>
        </w:rPr>
        <w:t xml:space="preserve"> </w:t>
      </w:r>
      <w:r>
        <w:rPr>
          <w:rFonts w:cs="Mangal" w:hint="cs"/>
          <w:cs/>
        </w:rPr>
        <w:t>का</w:t>
      </w:r>
      <w:r>
        <w:rPr>
          <w:rFonts w:cs="Mangal"/>
          <w:cs/>
        </w:rPr>
        <w:t xml:space="preserve"> </w:t>
      </w:r>
      <w:r>
        <w:rPr>
          <w:rFonts w:cs="Mangal" w:hint="cs"/>
          <w:cs/>
        </w:rPr>
        <w:t>अनुरोध</w:t>
      </w:r>
      <w:r>
        <w:rPr>
          <w:rFonts w:cs="Mangal"/>
          <w:cs/>
        </w:rPr>
        <w:t xml:space="preserve"> </w:t>
      </w:r>
      <w:r>
        <w:rPr>
          <w:rFonts w:cs="Mangal" w:hint="cs"/>
          <w:cs/>
        </w:rPr>
        <w:t>है</w:t>
      </w:r>
      <w:r>
        <w:rPr>
          <w:rFonts w:cs="Mangal"/>
          <w:cs/>
        </w:rPr>
        <w:t>.</w:t>
      </w:r>
      <w:r>
        <w:rPr>
          <w:rFonts w:cs="Mangal" w:hint="cs"/>
          <w:cs/>
        </w:rPr>
        <w:t xml:space="preserve"> बोली-पूर्व</w:t>
      </w:r>
      <w:r>
        <w:rPr>
          <w:rFonts w:cs="Mangal"/>
          <w:cs/>
        </w:rPr>
        <w:t xml:space="preserve"> </w:t>
      </w:r>
      <w:r>
        <w:rPr>
          <w:rFonts w:cs="Mangal" w:hint="cs"/>
          <w:cs/>
        </w:rPr>
        <w:t>बैठक</w:t>
      </w:r>
      <w:r>
        <w:rPr>
          <w:rFonts w:cs="Mangal"/>
          <w:cs/>
        </w:rPr>
        <w:t xml:space="preserve"> </w:t>
      </w:r>
      <w:r>
        <w:rPr>
          <w:rFonts w:cs="Mangal" w:hint="cs"/>
          <w:cs/>
        </w:rPr>
        <w:t>के</w:t>
      </w:r>
      <w:r>
        <w:rPr>
          <w:rFonts w:cs="Mangal"/>
          <w:cs/>
        </w:rPr>
        <w:t xml:space="preserve"> </w:t>
      </w:r>
      <w:r>
        <w:rPr>
          <w:rFonts w:cs="Mangal" w:hint="cs"/>
          <w:cs/>
        </w:rPr>
        <w:t>अनुसार</w:t>
      </w:r>
      <w:r>
        <w:rPr>
          <w:rFonts w:cs="Mangal"/>
          <w:cs/>
        </w:rPr>
        <w:t xml:space="preserve"> </w:t>
      </w:r>
      <w:r>
        <w:rPr>
          <w:rFonts w:cs="Mangal" w:hint="cs"/>
          <w:cs/>
        </w:rPr>
        <w:t>निविदा</w:t>
      </w:r>
      <w:r>
        <w:rPr>
          <w:rFonts w:cs="Mangal"/>
          <w:cs/>
        </w:rPr>
        <w:t xml:space="preserve"> </w:t>
      </w:r>
      <w:r>
        <w:rPr>
          <w:rFonts w:cs="Mangal" w:hint="cs"/>
          <w:cs/>
        </w:rPr>
        <w:t>दस्तावेज</w:t>
      </w:r>
      <w:r>
        <w:rPr>
          <w:rFonts w:cs="Mangal"/>
          <w:cs/>
        </w:rPr>
        <w:t xml:space="preserve"> </w:t>
      </w:r>
      <w:r>
        <w:rPr>
          <w:rFonts w:cs="Mangal" w:hint="cs"/>
          <w:cs/>
        </w:rPr>
        <w:t>में</w:t>
      </w:r>
      <w:r>
        <w:rPr>
          <w:rFonts w:cs="Mangal"/>
          <w:cs/>
        </w:rPr>
        <w:t xml:space="preserve"> </w:t>
      </w:r>
      <w:r>
        <w:rPr>
          <w:rFonts w:cs="Mangal" w:hint="cs"/>
          <w:cs/>
        </w:rPr>
        <w:t>किया गया कोई</w:t>
      </w:r>
      <w:r>
        <w:rPr>
          <w:rFonts w:cs="Mangal"/>
          <w:cs/>
        </w:rPr>
        <w:t xml:space="preserve"> </w:t>
      </w:r>
      <w:r>
        <w:rPr>
          <w:rFonts w:cs="Mangal" w:hint="cs"/>
          <w:cs/>
        </w:rPr>
        <w:t>परिवर्तन</w:t>
      </w:r>
      <w:r>
        <w:rPr>
          <w:rFonts w:cs="Mangal"/>
          <w:cs/>
        </w:rPr>
        <w:t xml:space="preserve"> </w:t>
      </w:r>
      <w:r>
        <w:rPr>
          <w:rFonts w:cs="Mangal" w:hint="cs"/>
          <w:cs/>
        </w:rPr>
        <w:t>चुने</w:t>
      </w:r>
      <w:r>
        <w:rPr>
          <w:rFonts w:cs="Mangal"/>
          <w:cs/>
        </w:rPr>
        <w:t xml:space="preserve"> </w:t>
      </w:r>
      <w:r>
        <w:rPr>
          <w:rFonts w:cs="Mangal" w:hint="cs"/>
          <w:cs/>
        </w:rPr>
        <w:t>हुए निविदाकर्ताओं</w:t>
      </w:r>
      <w:r>
        <w:rPr>
          <w:rFonts w:cs="Mangal"/>
          <w:cs/>
        </w:rPr>
        <w:t xml:space="preserve"> </w:t>
      </w:r>
      <w:r>
        <w:rPr>
          <w:rFonts w:cs="Mangal" w:hint="cs"/>
          <w:cs/>
        </w:rPr>
        <w:t>को</w:t>
      </w:r>
      <w:r>
        <w:rPr>
          <w:rFonts w:cs="Mangal"/>
          <w:cs/>
        </w:rPr>
        <w:t xml:space="preserve"> </w:t>
      </w:r>
      <w:r>
        <w:rPr>
          <w:rFonts w:cs="Mangal" w:hint="cs"/>
          <w:cs/>
        </w:rPr>
        <w:t>सूचित</w:t>
      </w:r>
      <w:r>
        <w:rPr>
          <w:rFonts w:cs="Mangal"/>
          <w:cs/>
        </w:rPr>
        <w:t xml:space="preserve"> </w:t>
      </w:r>
      <w:r>
        <w:rPr>
          <w:rFonts w:cs="Mangal" w:hint="cs"/>
          <w:cs/>
        </w:rPr>
        <w:t>किया</w:t>
      </w:r>
      <w:r>
        <w:rPr>
          <w:rFonts w:cs="Mangal"/>
          <w:cs/>
        </w:rPr>
        <w:t xml:space="preserve"> </w:t>
      </w:r>
      <w:r>
        <w:rPr>
          <w:rFonts w:cs="Mangal" w:hint="cs"/>
          <w:cs/>
        </w:rPr>
        <w:t>जाएगा</w:t>
      </w:r>
      <w:r>
        <w:rPr>
          <w:rFonts w:cs="Mangal"/>
          <w:cs/>
        </w:rPr>
        <w:t xml:space="preserve"> </w:t>
      </w:r>
      <w:r>
        <w:rPr>
          <w:rFonts w:cs="Mangal" w:hint="cs"/>
          <w:cs/>
        </w:rPr>
        <w:t>और</w:t>
      </w:r>
      <w:r>
        <w:rPr>
          <w:rFonts w:cs="Mangal"/>
          <w:cs/>
        </w:rPr>
        <w:t xml:space="preserve"> </w:t>
      </w:r>
      <w:r>
        <w:rPr>
          <w:rFonts w:cs="Mangal" w:hint="cs"/>
          <w:cs/>
        </w:rPr>
        <w:t>इस</w:t>
      </w:r>
      <w:r>
        <w:rPr>
          <w:rFonts w:cs="Mangal"/>
          <w:cs/>
        </w:rPr>
        <w:t xml:space="preserve"> </w:t>
      </w:r>
      <w:r>
        <w:rPr>
          <w:rFonts w:cs="Mangal" w:hint="cs"/>
          <w:cs/>
        </w:rPr>
        <w:t>संबंध</w:t>
      </w:r>
      <w:r>
        <w:rPr>
          <w:rFonts w:cs="Mangal"/>
          <w:cs/>
        </w:rPr>
        <w:t xml:space="preserve"> </w:t>
      </w:r>
      <w:r>
        <w:rPr>
          <w:rFonts w:cs="Mangal" w:hint="cs"/>
          <w:cs/>
        </w:rPr>
        <w:t>में</w:t>
      </w:r>
      <w:r>
        <w:rPr>
          <w:rFonts w:cs="Mangal"/>
          <w:cs/>
        </w:rPr>
        <w:t xml:space="preserve"> </w:t>
      </w:r>
      <w:r>
        <w:rPr>
          <w:rFonts w:cs="Mangal" w:hint="cs"/>
          <w:cs/>
        </w:rPr>
        <w:t>सभी</w:t>
      </w:r>
      <w:r>
        <w:rPr>
          <w:rFonts w:cs="Mangal"/>
          <w:cs/>
        </w:rPr>
        <w:t xml:space="preserve"> </w:t>
      </w:r>
      <w:r>
        <w:rPr>
          <w:rFonts w:cs="Mangal" w:hint="cs"/>
          <w:cs/>
        </w:rPr>
        <w:t>तरह</w:t>
      </w:r>
      <w:r>
        <w:rPr>
          <w:rFonts w:cs="Mangal"/>
          <w:cs/>
        </w:rPr>
        <w:t xml:space="preserve"> </w:t>
      </w:r>
      <w:r>
        <w:rPr>
          <w:rFonts w:cs="Mangal" w:hint="cs"/>
          <w:cs/>
        </w:rPr>
        <w:t>के</w:t>
      </w:r>
      <w:r>
        <w:rPr>
          <w:rFonts w:cs="Mangal"/>
          <w:cs/>
        </w:rPr>
        <w:t xml:space="preserve"> </w:t>
      </w:r>
      <w:r>
        <w:rPr>
          <w:rFonts w:cs="Mangal" w:hint="cs"/>
          <w:cs/>
        </w:rPr>
        <w:t>पत्राचार</w:t>
      </w:r>
      <w:r>
        <w:rPr>
          <w:rFonts w:cs="Mangal"/>
          <w:cs/>
        </w:rPr>
        <w:t xml:space="preserve"> </w:t>
      </w:r>
      <w:r>
        <w:rPr>
          <w:rFonts w:cs="Mangal" w:hint="cs"/>
          <w:cs/>
        </w:rPr>
        <w:t>निविदा</w:t>
      </w:r>
      <w:r>
        <w:rPr>
          <w:rFonts w:cs="Mangal"/>
          <w:cs/>
        </w:rPr>
        <w:t xml:space="preserve"> </w:t>
      </w:r>
      <w:r>
        <w:rPr>
          <w:rFonts w:cs="Mangal" w:hint="cs"/>
          <w:cs/>
        </w:rPr>
        <w:t>दस्तावेज</w:t>
      </w:r>
      <w:r>
        <w:rPr>
          <w:rFonts w:cs="Mangal"/>
          <w:cs/>
        </w:rPr>
        <w:t xml:space="preserve"> </w:t>
      </w:r>
      <w:r>
        <w:rPr>
          <w:rFonts w:cs="Mangal" w:hint="cs"/>
          <w:cs/>
        </w:rPr>
        <w:t>का</w:t>
      </w:r>
      <w:r>
        <w:rPr>
          <w:rFonts w:cs="Mangal"/>
          <w:cs/>
        </w:rPr>
        <w:t xml:space="preserve"> </w:t>
      </w:r>
      <w:r>
        <w:rPr>
          <w:rFonts w:cs="Mangal" w:hint="cs"/>
          <w:cs/>
        </w:rPr>
        <w:t>हिस्सा</w:t>
      </w:r>
      <w:r>
        <w:rPr>
          <w:rFonts w:cs="Mangal"/>
          <w:cs/>
        </w:rPr>
        <w:t xml:space="preserve"> </w:t>
      </w:r>
      <w:r>
        <w:rPr>
          <w:rFonts w:cs="Mangal" w:hint="cs"/>
          <w:cs/>
        </w:rPr>
        <w:t>होंगे</w:t>
      </w:r>
      <w:r>
        <w:rPr>
          <w:rFonts w:cs="Mangal"/>
          <w:cs/>
        </w:rPr>
        <w:t>.</w:t>
      </w:r>
    </w:p>
    <w:p w:rsidR="00087988" w:rsidRDefault="00087988" w:rsidP="00087988">
      <w:pPr>
        <w:jc w:val="both"/>
      </w:pPr>
      <w:r>
        <w:t xml:space="preserve"> </w:t>
      </w:r>
    </w:p>
    <w:p w:rsidR="00087988" w:rsidRDefault="00087988" w:rsidP="00087988">
      <w:pPr>
        <w:jc w:val="both"/>
      </w:pPr>
      <w:r>
        <w:rPr>
          <w:rFonts w:cs="Mangal" w:hint="cs"/>
          <w:cs/>
        </w:rPr>
        <w:t>निविदा</w:t>
      </w:r>
      <w:r>
        <w:rPr>
          <w:rFonts w:cs="Mangal"/>
          <w:cs/>
        </w:rPr>
        <w:t xml:space="preserve"> </w:t>
      </w:r>
      <w:r>
        <w:rPr>
          <w:rFonts w:cs="Mangal" w:hint="cs"/>
          <w:cs/>
        </w:rPr>
        <w:t>दस्तावेज</w:t>
      </w:r>
      <w:r>
        <w:rPr>
          <w:rFonts w:cs="Mangal"/>
          <w:cs/>
        </w:rPr>
        <w:t xml:space="preserve"> </w:t>
      </w:r>
      <w:r>
        <w:rPr>
          <w:rFonts w:cs="Mangal" w:hint="cs"/>
          <w:cs/>
        </w:rPr>
        <w:t>के</w:t>
      </w:r>
      <w:r>
        <w:rPr>
          <w:rFonts w:cs="Mangal"/>
          <w:cs/>
        </w:rPr>
        <w:t xml:space="preserve"> </w:t>
      </w:r>
      <w:r>
        <w:rPr>
          <w:rFonts w:cs="Mangal" w:hint="cs"/>
          <w:cs/>
        </w:rPr>
        <w:t>साथ</w:t>
      </w:r>
      <w:r>
        <w:rPr>
          <w:rFonts w:cs="Mangal"/>
          <w:cs/>
        </w:rPr>
        <w:t xml:space="preserve"> </w:t>
      </w:r>
      <w:r>
        <w:rPr>
          <w:rFonts w:cs="Mangal" w:hint="cs"/>
          <w:cs/>
        </w:rPr>
        <w:t>कोई</w:t>
      </w:r>
      <w:r>
        <w:rPr>
          <w:rFonts w:cs="Mangal"/>
          <w:cs/>
        </w:rPr>
        <w:t xml:space="preserve"> </w:t>
      </w:r>
      <w:r>
        <w:rPr>
          <w:rFonts w:cs="Mangal" w:hint="cs"/>
          <w:cs/>
        </w:rPr>
        <w:t>अतिरिक्त</w:t>
      </w:r>
      <w:r>
        <w:rPr>
          <w:rFonts w:cs="Mangal"/>
          <w:cs/>
        </w:rPr>
        <w:t xml:space="preserve"> </w:t>
      </w:r>
      <w:r>
        <w:rPr>
          <w:rFonts w:cs="Mangal" w:hint="cs"/>
          <w:cs/>
        </w:rPr>
        <w:t>शीट</w:t>
      </w:r>
      <w:r>
        <w:rPr>
          <w:rFonts w:cs="Mangal"/>
          <w:cs/>
        </w:rPr>
        <w:t xml:space="preserve"> </w:t>
      </w:r>
      <w:r>
        <w:rPr>
          <w:rFonts w:cs="Mangal" w:hint="cs"/>
          <w:cs/>
        </w:rPr>
        <w:t>या</w:t>
      </w:r>
      <w:r>
        <w:rPr>
          <w:rFonts w:cs="Mangal"/>
          <w:cs/>
        </w:rPr>
        <w:t xml:space="preserve"> </w:t>
      </w:r>
      <w:r>
        <w:rPr>
          <w:rFonts w:cs="Mangal" w:hint="cs"/>
          <w:cs/>
        </w:rPr>
        <w:t>अतिरिक्त</w:t>
      </w:r>
      <w:r>
        <w:rPr>
          <w:rFonts w:cs="Mangal"/>
          <w:cs/>
        </w:rPr>
        <w:t xml:space="preserve"> </w:t>
      </w:r>
      <w:r>
        <w:rPr>
          <w:rFonts w:cs="Mangal" w:hint="cs"/>
          <w:cs/>
        </w:rPr>
        <w:t>शर्तों</w:t>
      </w:r>
      <w:r>
        <w:rPr>
          <w:rFonts w:cs="Mangal"/>
          <w:cs/>
        </w:rPr>
        <w:t xml:space="preserve"> </w:t>
      </w:r>
      <w:r>
        <w:rPr>
          <w:rFonts w:cs="Mangal" w:hint="cs"/>
          <w:cs/>
        </w:rPr>
        <w:t>को संलग्न</w:t>
      </w:r>
      <w:r>
        <w:rPr>
          <w:rFonts w:cs="Mangal"/>
          <w:cs/>
        </w:rPr>
        <w:t xml:space="preserve"> </w:t>
      </w:r>
      <w:r>
        <w:rPr>
          <w:rFonts w:cs="Mangal" w:hint="cs"/>
          <w:cs/>
        </w:rPr>
        <w:t>नहीं किया</w:t>
      </w:r>
      <w:r>
        <w:rPr>
          <w:rFonts w:cs="Mangal"/>
          <w:cs/>
        </w:rPr>
        <w:t xml:space="preserve"> </w:t>
      </w:r>
      <w:r>
        <w:rPr>
          <w:rFonts w:cs="Mangal" w:hint="cs"/>
          <w:cs/>
        </w:rPr>
        <w:t>जाना</w:t>
      </w:r>
      <w:r>
        <w:rPr>
          <w:rFonts w:cs="Mangal"/>
          <w:cs/>
        </w:rPr>
        <w:t xml:space="preserve"> </w:t>
      </w:r>
      <w:r>
        <w:rPr>
          <w:rFonts w:cs="Mangal" w:hint="cs"/>
          <w:cs/>
        </w:rPr>
        <w:t>चाहिए</w:t>
      </w:r>
      <w:r>
        <w:rPr>
          <w:rFonts w:cs="Mangal"/>
          <w:cs/>
        </w:rPr>
        <w:t xml:space="preserve">. </w:t>
      </w:r>
      <w:r w:rsidRPr="00A604FB">
        <w:rPr>
          <w:rFonts w:cs="Mangal" w:hint="cs"/>
          <w:b/>
          <w:bCs/>
          <w:cs/>
        </w:rPr>
        <w:t>सशर्त</w:t>
      </w:r>
      <w:r w:rsidRPr="00A604FB">
        <w:rPr>
          <w:rFonts w:cs="Mangal"/>
          <w:b/>
          <w:bCs/>
          <w:cs/>
        </w:rPr>
        <w:t xml:space="preserve"> </w:t>
      </w:r>
      <w:r w:rsidRPr="00A604FB">
        <w:rPr>
          <w:rFonts w:cs="Mangal" w:hint="cs"/>
          <w:b/>
          <w:bCs/>
          <w:cs/>
        </w:rPr>
        <w:t>निविदाओं</w:t>
      </w:r>
      <w:r w:rsidRPr="00A604FB">
        <w:rPr>
          <w:rFonts w:cs="Mangal"/>
          <w:b/>
          <w:bCs/>
          <w:cs/>
        </w:rPr>
        <w:t xml:space="preserve"> </w:t>
      </w:r>
      <w:r w:rsidRPr="00A604FB">
        <w:rPr>
          <w:rFonts w:cs="Mangal" w:hint="cs"/>
          <w:b/>
          <w:bCs/>
          <w:cs/>
        </w:rPr>
        <w:t>को</w:t>
      </w:r>
      <w:r w:rsidRPr="00A604FB">
        <w:rPr>
          <w:rFonts w:cs="Mangal"/>
          <w:b/>
          <w:bCs/>
          <w:cs/>
        </w:rPr>
        <w:t xml:space="preserve"> </w:t>
      </w:r>
      <w:r w:rsidRPr="00A604FB">
        <w:rPr>
          <w:rFonts w:cs="Mangal" w:hint="cs"/>
          <w:b/>
          <w:bCs/>
          <w:cs/>
        </w:rPr>
        <w:t>सरसरी</w:t>
      </w:r>
      <w:r w:rsidRPr="00A604FB">
        <w:rPr>
          <w:rFonts w:cs="Mangal"/>
          <w:b/>
          <w:bCs/>
          <w:cs/>
        </w:rPr>
        <w:t xml:space="preserve"> </w:t>
      </w:r>
      <w:r w:rsidRPr="00A604FB">
        <w:rPr>
          <w:rFonts w:cs="Mangal" w:hint="cs"/>
          <w:b/>
          <w:bCs/>
          <w:cs/>
        </w:rPr>
        <w:t>तौर</w:t>
      </w:r>
      <w:r w:rsidRPr="00A604FB">
        <w:rPr>
          <w:rFonts w:cs="Mangal"/>
          <w:b/>
          <w:bCs/>
          <w:cs/>
        </w:rPr>
        <w:t xml:space="preserve"> </w:t>
      </w:r>
      <w:r w:rsidRPr="00A604FB">
        <w:rPr>
          <w:rFonts w:cs="Mangal" w:hint="cs"/>
          <w:b/>
          <w:bCs/>
          <w:cs/>
        </w:rPr>
        <w:t>पर</w:t>
      </w:r>
      <w:r w:rsidRPr="00A604FB">
        <w:rPr>
          <w:rFonts w:cs="Mangal"/>
          <w:b/>
          <w:bCs/>
          <w:cs/>
        </w:rPr>
        <w:t xml:space="preserve"> </w:t>
      </w:r>
      <w:r w:rsidRPr="00A604FB">
        <w:rPr>
          <w:rFonts w:cs="Mangal" w:hint="cs"/>
          <w:b/>
          <w:bCs/>
          <w:cs/>
        </w:rPr>
        <w:t>खारिज</w:t>
      </w:r>
      <w:r w:rsidRPr="00A604FB">
        <w:rPr>
          <w:rFonts w:cs="Mangal"/>
          <w:b/>
          <w:bCs/>
          <w:cs/>
        </w:rPr>
        <w:t xml:space="preserve"> </w:t>
      </w:r>
      <w:r w:rsidRPr="00A604FB">
        <w:rPr>
          <w:rFonts w:cs="Mangal" w:hint="cs"/>
          <w:b/>
          <w:bCs/>
          <w:cs/>
        </w:rPr>
        <w:t>कर</w:t>
      </w:r>
      <w:r w:rsidRPr="00A604FB">
        <w:rPr>
          <w:rFonts w:cs="Mangal"/>
          <w:b/>
          <w:bCs/>
          <w:cs/>
        </w:rPr>
        <w:t xml:space="preserve"> </w:t>
      </w:r>
      <w:r w:rsidRPr="00A604FB">
        <w:rPr>
          <w:rFonts w:cs="Mangal" w:hint="cs"/>
          <w:b/>
          <w:bCs/>
          <w:cs/>
        </w:rPr>
        <w:t>दिया</w:t>
      </w:r>
      <w:r w:rsidRPr="00A604FB">
        <w:rPr>
          <w:rFonts w:cs="Mangal"/>
          <w:b/>
          <w:bCs/>
          <w:cs/>
        </w:rPr>
        <w:t xml:space="preserve"> </w:t>
      </w:r>
      <w:r w:rsidRPr="00A604FB">
        <w:rPr>
          <w:rFonts w:cs="Mangal" w:hint="cs"/>
          <w:b/>
          <w:bCs/>
          <w:cs/>
        </w:rPr>
        <w:t>जाएगा</w:t>
      </w:r>
      <w:r w:rsidRPr="00A604FB">
        <w:rPr>
          <w:rFonts w:cs="Mangal"/>
          <w:b/>
          <w:bCs/>
          <w:cs/>
        </w:rPr>
        <w:t xml:space="preserve"> </w:t>
      </w:r>
      <w:r w:rsidRPr="00A604FB">
        <w:rPr>
          <w:rFonts w:cs="Mangal" w:hint="cs"/>
          <w:b/>
          <w:bCs/>
          <w:cs/>
        </w:rPr>
        <w:t>और</w:t>
      </w:r>
      <w:r w:rsidRPr="00A604FB">
        <w:rPr>
          <w:rFonts w:cs="Mangal"/>
          <w:b/>
          <w:bCs/>
          <w:cs/>
        </w:rPr>
        <w:t xml:space="preserve"> </w:t>
      </w:r>
      <w:r w:rsidRPr="00A604FB">
        <w:rPr>
          <w:rFonts w:cs="Mangal" w:hint="cs"/>
          <w:b/>
          <w:bCs/>
          <w:cs/>
        </w:rPr>
        <w:t>निविदा</w:t>
      </w:r>
      <w:r w:rsidRPr="00A604FB">
        <w:rPr>
          <w:rFonts w:cs="Mangal"/>
          <w:b/>
          <w:bCs/>
          <w:cs/>
        </w:rPr>
        <w:t xml:space="preserve"> </w:t>
      </w:r>
      <w:r w:rsidRPr="00A604FB">
        <w:rPr>
          <w:rFonts w:cs="Mangal" w:hint="cs"/>
          <w:b/>
          <w:bCs/>
          <w:cs/>
        </w:rPr>
        <w:t>के</w:t>
      </w:r>
      <w:r w:rsidRPr="00A604FB">
        <w:rPr>
          <w:rFonts w:cs="Mangal"/>
          <w:b/>
          <w:bCs/>
          <w:cs/>
        </w:rPr>
        <w:t xml:space="preserve"> </w:t>
      </w:r>
      <w:r w:rsidRPr="00A604FB">
        <w:rPr>
          <w:rFonts w:cs="Mangal" w:hint="cs"/>
          <w:b/>
          <w:bCs/>
          <w:cs/>
        </w:rPr>
        <w:t>मूल्यांकन</w:t>
      </w:r>
      <w:r w:rsidRPr="00A604FB">
        <w:rPr>
          <w:rFonts w:cs="Mangal"/>
          <w:b/>
          <w:bCs/>
          <w:cs/>
        </w:rPr>
        <w:t xml:space="preserve"> </w:t>
      </w:r>
      <w:r w:rsidRPr="00A604FB">
        <w:rPr>
          <w:rFonts w:cs="Mangal" w:hint="cs"/>
          <w:b/>
          <w:bCs/>
          <w:cs/>
        </w:rPr>
        <w:t>के</w:t>
      </w:r>
      <w:r w:rsidRPr="00A604FB">
        <w:rPr>
          <w:rFonts w:cs="Mangal"/>
          <w:b/>
          <w:bCs/>
          <w:cs/>
        </w:rPr>
        <w:t xml:space="preserve"> </w:t>
      </w:r>
      <w:r w:rsidRPr="00A604FB">
        <w:rPr>
          <w:rFonts w:cs="Mangal" w:hint="cs"/>
          <w:b/>
          <w:bCs/>
          <w:cs/>
        </w:rPr>
        <w:t>लिए</w:t>
      </w:r>
      <w:r w:rsidRPr="00A604FB">
        <w:rPr>
          <w:rFonts w:cs="Mangal"/>
          <w:b/>
          <w:bCs/>
          <w:cs/>
        </w:rPr>
        <w:t xml:space="preserve"> </w:t>
      </w:r>
      <w:r w:rsidRPr="00A604FB">
        <w:rPr>
          <w:rFonts w:cs="Mangal" w:hint="cs"/>
          <w:b/>
          <w:bCs/>
          <w:cs/>
        </w:rPr>
        <w:t>उनपर विचार</w:t>
      </w:r>
      <w:r w:rsidRPr="00A604FB">
        <w:rPr>
          <w:rFonts w:cs="Mangal"/>
          <w:b/>
          <w:bCs/>
          <w:cs/>
        </w:rPr>
        <w:t xml:space="preserve"> </w:t>
      </w:r>
      <w:r w:rsidRPr="00A604FB">
        <w:rPr>
          <w:rFonts w:cs="Mangal" w:hint="cs"/>
          <w:b/>
          <w:bCs/>
          <w:cs/>
        </w:rPr>
        <w:t>नहीं</w:t>
      </w:r>
      <w:r w:rsidRPr="00A604FB">
        <w:rPr>
          <w:rFonts w:cs="Mangal"/>
          <w:b/>
          <w:bCs/>
          <w:cs/>
        </w:rPr>
        <w:t xml:space="preserve"> </w:t>
      </w:r>
      <w:r w:rsidRPr="00A604FB">
        <w:rPr>
          <w:rFonts w:cs="Mangal" w:hint="cs"/>
          <w:b/>
          <w:bCs/>
          <w:cs/>
        </w:rPr>
        <w:t>किया</w:t>
      </w:r>
      <w:r w:rsidRPr="00A604FB">
        <w:rPr>
          <w:rFonts w:cs="Mangal"/>
          <w:b/>
          <w:bCs/>
          <w:cs/>
        </w:rPr>
        <w:t xml:space="preserve"> </w:t>
      </w:r>
      <w:r w:rsidRPr="00A604FB">
        <w:rPr>
          <w:rFonts w:cs="Mangal" w:hint="cs"/>
          <w:b/>
          <w:bCs/>
          <w:cs/>
        </w:rPr>
        <w:t>जाएगा</w:t>
      </w:r>
      <w:r>
        <w:rPr>
          <w:rFonts w:cs="Mangal"/>
          <w:cs/>
        </w:rPr>
        <w:t xml:space="preserve">. </w:t>
      </w:r>
      <w:r>
        <w:rPr>
          <w:rFonts w:cs="Mangal" w:hint="cs"/>
          <w:cs/>
        </w:rPr>
        <w:t>कोई</w:t>
      </w:r>
      <w:r>
        <w:rPr>
          <w:rFonts w:cs="Mangal"/>
          <w:cs/>
        </w:rPr>
        <w:t xml:space="preserve"> </w:t>
      </w:r>
      <w:r>
        <w:rPr>
          <w:rFonts w:cs="Mangal" w:hint="cs"/>
          <w:cs/>
        </w:rPr>
        <w:t>संदेह या</w:t>
      </w:r>
      <w:r>
        <w:rPr>
          <w:rFonts w:cs="Mangal"/>
          <w:cs/>
        </w:rPr>
        <w:t xml:space="preserve"> </w:t>
      </w:r>
      <w:r>
        <w:rPr>
          <w:rFonts w:cs="Mangal" w:hint="cs"/>
          <w:cs/>
        </w:rPr>
        <w:t>स्पष्टीकरण</w:t>
      </w:r>
      <w:r>
        <w:rPr>
          <w:rFonts w:cs="Mangal"/>
          <w:cs/>
        </w:rPr>
        <w:t xml:space="preserve"> </w:t>
      </w:r>
      <w:r>
        <w:rPr>
          <w:rFonts w:cs="Mangal" w:hint="cs"/>
          <w:cs/>
        </w:rPr>
        <w:t>निविदा</w:t>
      </w:r>
      <w:r>
        <w:rPr>
          <w:rFonts w:cs="Mangal"/>
          <w:cs/>
        </w:rPr>
        <w:t xml:space="preserve"> </w:t>
      </w:r>
      <w:r>
        <w:rPr>
          <w:rFonts w:cs="Mangal" w:hint="cs"/>
          <w:cs/>
        </w:rPr>
        <w:t>दस्तावेज</w:t>
      </w:r>
      <w:r>
        <w:rPr>
          <w:rFonts w:cs="Mangal"/>
          <w:cs/>
        </w:rPr>
        <w:t xml:space="preserve"> </w:t>
      </w:r>
      <w:r>
        <w:rPr>
          <w:rFonts w:cs="Mangal" w:hint="cs"/>
          <w:cs/>
        </w:rPr>
        <w:t>प्रस्तुत</w:t>
      </w:r>
      <w:r>
        <w:rPr>
          <w:rFonts w:cs="Mangal"/>
          <w:cs/>
        </w:rPr>
        <w:t xml:space="preserve"> </w:t>
      </w:r>
      <w:r>
        <w:rPr>
          <w:rFonts w:cs="Mangal" w:hint="cs"/>
          <w:cs/>
        </w:rPr>
        <w:t>करने</w:t>
      </w:r>
      <w:r>
        <w:rPr>
          <w:rFonts w:cs="Mangal"/>
          <w:cs/>
        </w:rPr>
        <w:t xml:space="preserve"> </w:t>
      </w:r>
      <w:r>
        <w:rPr>
          <w:rFonts w:cs="Mangal" w:hint="cs"/>
          <w:cs/>
        </w:rPr>
        <w:t>से</w:t>
      </w:r>
      <w:r>
        <w:rPr>
          <w:rFonts w:cs="Mangal"/>
          <w:cs/>
        </w:rPr>
        <w:t xml:space="preserve"> </w:t>
      </w:r>
      <w:r>
        <w:rPr>
          <w:rFonts w:cs="Mangal" w:hint="cs"/>
          <w:cs/>
        </w:rPr>
        <w:t>पहले</w:t>
      </w:r>
      <w:r>
        <w:rPr>
          <w:rFonts w:cs="Mangal"/>
          <w:cs/>
        </w:rPr>
        <w:t xml:space="preserve"> </w:t>
      </w:r>
      <w:r>
        <w:rPr>
          <w:rFonts w:cs="Mangal" w:hint="cs"/>
          <w:cs/>
        </w:rPr>
        <w:t>बोली-पूर्व</w:t>
      </w:r>
      <w:r>
        <w:rPr>
          <w:rFonts w:cs="Mangal"/>
          <w:cs/>
        </w:rPr>
        <w:t xml:space="preserve"> </w:t>
      </w:r>
      <w:r>
        <w:rPr>
          <w:rFonts w:cs="Mangal" w:hint="cs"/>
          <w:cs/>
        </w:rPr>
        <w:t>बैठक</w:t>
      </w:r>
      <w:r>
        <w:rPr>
          <w:rFonts w:cs="Mangal"/>
          <w:cs/>
        </w:rPr>
        <w:t xml:space="preserve"> </w:t>
      </w:r>
      <w:r>
        <w:rPr>
          <w:rFonts w:cs="Mangal" w:hint="cs"/>
          <w:cs/>
        </w:rPr>
        <w:t>के</w:t>
      </w:r>
      <w:r>
        <w:rPr>
          <w:rFonts w:cs="Mangal"/>
          <w:cs/>
        </w:rPr>
        <w:t xml:space="preserve"> </w:t>
      </w:r>
      <w:r>
        <w:rPr>
          <w:rFonts w:cs="Mangal" w:hint="cs"/>
          <w:cs/>
        </w:rPr>
        <w:t>दौरान</w:t>
      </w:r>
      <w:r>
        <w:rPr>
          <w:rFonts w:cs="Mangal"/>
          <w:cs/>
        </w:rPr>
        <w:t xml:space="preserve"> </w:t>
      </w:r>
      <w:r>
        <w:rPr>
          <w:rFonts w:cs="Mangal" w:hint="cs"/>
          <w:cs/>
        </w:rPr>
        <w:t>प्रभारी अधिकारी</w:t>
      </w:r>
      <w:r>
        <w:rPr>
          <w:rFonts w:cs="Mangal"/>
          <w:cs/>
        </w:rPr>
        <w:t xml:space="preserve"> </w:t>
      </w:r>
      <w:r>
        <w:rPr>
          <w:rFonts w:cs="Mangal" w:hint="cs"/>
          <w:cs/>
        </w:rPr>
        <w:t>से</w:t>
      </w:r>
      <w:r>
        <w:rPr>
          <w:rFonts w:cs="Mangal"/>
          <w:cs/>
        </w:rPr>
        <w:t xml:space="preserve"> </w:t>
      </w:r>
      <w:r>
        <w:rPr>
          <w:rFonts w:cs="Mangal" w:hint="cs"/>
          <w:cs/>
        </w:rPr>
        <w:t>स्पष्ट</w:t>
      </w:r>
      <w:r>
        <w:rPr>
          <w:rFonts w:cs="Mangal"/>
          <w:cs/>
        </w:rPr>
        <w:t xml:space="preserve"> </w:t>
      </w:r>
      <w:r>
        <w:rPr>
          <w:rFonts w:cs="Mangal" w:hint="cs"/>
          <w:cs/>
        </w:rPr>
        <w:t>किया</w:t>
      </w:r>
      <w:r>
        <w:rPr>
          <w:rFonts w:cs="Mangal"/>
          <w:cs/>
        </w:rPr>
        <w:t xml:space="preserve"> </w:t>
      </w:r>
      <w:r>
        <w:rPr>
          <w:rFonts w:cs="Mangal" w:hint="cs"/>
          <w:cs/>
        </w:rPr>
        <w:t>जा</w:t>
      </w:r>
      <w:r>
        <w:rPr>
          <w:rFonts w:cs="Mangal"/>
          <w:cs/>
        </w:rPr>
        <w:t xml:space="preserve"> </w:t>
      </w:r>
      <w:r>
        <w:rPr>
          <w:rFonts w:cs="Mangal" w:hint="cs"/>
          <w:cs/>
        </w:rPr>
        <w:t>सकता</w:t>
      </w:r>
      <w:r>
        <w:rPr>
          <w:rFonts w:cs="Mangal"/>
          <w:cs/>
        </w:rPr>
        <w:t xml:space="preserve"> </w:t>
      </w:r>
      <w:r>
        <w:rPr>
          <w:rFonts w:cs="Mangal" w:hint="cs"/>
          <w:cs/>
        </w:rPr>
        <w:t>है</w:t>
      </w:r>
      <w:r>
        <w:rPr>
          <w:rFonts w:cs="Mangal"/>
          <w:cs/>
        </w:rPr>
        <w:t>.</w:t>
      </w:r>
    </w:p>
    <w:p w:rsidR="00087988" w:rsidRDefault="00087988" w:rsidP="00087988">
      <w:pPr>
        <w:jc w:val="both"/>
      </w:pPr>
      <w:r>
        <w:t xml:space="preserve"> </w:t>
      </w:r>
    </w:p>
    <w:p w:rsidR="00087988" w:rsidRDefault="00087988" w:rsidP="00087988">
      <w:pPr>
        <w:jc w:val="both"/>
        <w:rPr>
          <w:rFonts w:hint="cs"/>
        </w:rPr>
      </w:pPr>
      <w:r>
        <w:rPr>
          <w:rFonts w:cs="Mangal" w:hint="cs"/>
          <w:cs/>
        </w:rPr>
        <w:t>निविदा</w:t>
      </w:r>
      <w:r>
        <w:rPr>
          <w:rFonts w:cs="Mangal"/>
          <w:cs/>
        </w:rPr>
        <w:t xml:space="preserve"> </w:t>
      </w:r>
      <w:r>
        <w:rPr>
          <w:rFonts w:cs="Mangal" w:hint="cs"/>
          <w:cs/>
        </w:rPr>
        <w:t>की</w:t>
      </w:r>
      <w:r>
        <w:rPr>
          <w:rFonts w:cs="Mangal"/>
          <w:cs/>
        </w:rPr>
        <w:t xml:space="preserve"> </w:t>
      </w:r>
      <w:r>
        <w:rPr>
          <w:rFonts w:cs="Mangal" w:hint="cs"/>
          <w:cs/>
        </w:rPr>
        <w:t>वैधता</w:t>
      </w:r>
      <w:r>
        <w:rPr>
          <w:rFonts w:cs="Mangal"/>
          <w:cs/>
        </w:rPr>
        <w:t xml:space="preserve"> </w:t>
      </w:r>
      <w:r>
        <w:rPr>
          <w:rFonts w:cs="Mangal" w:hint="cs"/>
          <w:cs/>
        </w:rPr>
        <w:t>मूल्य</w:t>
      </w:r>
      <w:r>
        <w:rPr>
          <w:rFonts w:cs="Mangal"/>
          <w:cs/>
        </w:rPr>
        <w:t xml:space="preserve"> </w:t>
      </w:r>
      <w:r>
        <w:rPr>
          <w:rFonts w:cs="Mangal" w:hint="cs"/>
          <w:cs/>
        </w:rPr>
        <w:t>बोली</w:t>
      </w:r>
      <w:r>
        <w:rPr>
          <w:rFonts w:cs="Mangal"/>
          <w:cs/>
        </w:rPr>
        <w:t xml:space="preserve"> </w:t>
      </w:r>
      <w:r>
        <w:rPr>
          <w:rFonts w:cs="Mangal" w:hint="cs"/>
          <w:cs/>
        </w:rPr>
        <w:t>खोलने</w:t>
      </w:r>
      <w:r>
        <w:rPr>
          <w:rFonts w:cs="Mangal"/>
          <w:cs/>
        </w:rPr>
        <w:t xml:space="preserve"> </w:t>
      </w:r>
      <w:r>
        <w:rPr>
          <w:rFonts w:cs="Mangal" w:hint="cs"/>
          <w:cs/>
        </w:rPr>
        <w:t>की</w:t>
      </w:r>
      <w:r>
        <w:rPr>
          <w:rFonts w:cs="Mangal"/>
          <w:cs/>
        </w:rPr>
        <w:t xml:space="preserve"> </w:t>
      </w:r>
      <w:r>
        <w:rPr>
          <w:rFonts w:cs="Mangal" w:hint="cs"/>
          <w:cs/>
        </w:rPr>
        <w:t>तारीख</w:t>
      </w:r>
      <w:r>
        <w:rPr>
          <w:rFonts w:cs="Mangal"/>
          <w:cs/>
        </w:rPr>
        <w:t xml:space="preserve"> </w:t>
      </w:r>
      <w:r>
        <w:rPr>
          <w:rFonts w:cs="Mangal" w:hint="cs"/>
          <w:cs/>
        </w:rPr>
        <w:t>से</w:t>
      </w:r>
      <w:r>
        <w:rPr>
          <w:rFonts w:cs="Mangal"/>
          <w:cs/>
        </w:rPr>
        <w:t xml:space="preserve"> </w:t>
      </w:r>
      <w:r>
        <w:t>90</w:t>
      </w:r>
      <w:r>
        <w:rPr>
          <w:rFonts w:cs="Mangal"/>
          <w:cs/>
        </w:rPr>
        <w:t xml:space="preserve"> </w:t>
      </w:r>
      <w:r>
        <w:rPr>
          <w:rFonts w:cs="Mangal" w:hint="cs"/>
          <w:cs/>
        </w:rPr>
        <w:t>दिनों</w:t>
      </w:r>
      <w:r>
        <w:rPr>
          <w:rFonts w:cs="Mangal"/>
          <w:cs/>
        </w:rPr>
        <w:t xml:space="preserve"> </w:t>
      </w:r>
      <w:r>
        <w:rPr>
          <w:rFonts w:cs="Mangal" w:hint="cs"/>
          <w:cs/>
        </w:rPr>
        <w:t>तक रहेगी.</w:t>
      </w:r>
      <w:r>
        <w:rPr>
          <w:rFonts w:cs="Mangal"/>
          <w:cs/>
        </w:rPr>
        <w:t xml:space="preserve"> </w:t>
      </w:r>
    </w:p>
    <w:p w:rsidR="00087988" w:rsidRDefault="00087988" w:rsidP="00087988">
      <w:pPr>
        <w:jc w:val="both"/>
      </w:pPr>
      <w:r>
        <w:t xml:space="preserve"> </w:t>
      </w:r>
    </w:p>
    <w:p w:rsidR="00087988" w:rsidRDefault="00087988" w:rsidP="00087988">
      <w:pPr>
        <w:jc w:val="both"/>
        <w:rPr>
          <w:rFonts w:cs="Mangal"/>
        </w:rPr>
      </w:pPr>
      <w:r>
        <w:rPr>
          <w:rFonts w:cs="Mangal" w:hint="cs"/>
          <w:cs/>
        </w:rPr>
        <w:t>कृपया</w:t>
      </w:r>
      <w:r>
        <w:rPr>
          <w:rFonts w:cs="Mangal"/>
          <w:cs/>
        </w:rPr>
        <w:t xml:space="preserve"> </w:t>
      </w:r>
      <w:r>
        <w:rPr>
          <w:rFonts w:cs="Mangal" w:hint="cs"/>
          <w:cs/>
        </w:rPr>
        <w:t>ध्यान</w:t>
      </w:r>
      <w:r>
        <w:rPr>
          <w:rFonts w:cs="Mangal"/>
          <w:cs/>
        </w:rPr>
        <w:t xml:space="preserve"> </w:t>
      </w:r>
      <w:r>
        <w:rPr>
          <w:rFonts w:cs="Mangal" w:hint="cs"/>
          <w:cs/>
        </w:rPr>
        <w:t>दें</w:t>
      </w:r>
      <w:r>
        <w:rPr>
          <w:rFonts w:cs="Mangal"/>
          <w:cs/>
        </w:rPr>
        <w:t xml:space="preserve"> </w:t>
      </w:r>
      <w:r>
        <w:rPr>
          <w:rFonts w:cs="Mangal" w:hint="cs"/>
          <w:cs/>
        </w:rPr>
        <w:t>कि सिडबी</w:t>
      </w:r>
      <w:r>
        <w:rPr>
          <w:rFonts w:cs="Mangal"/>
          <w:cs/>
        </w:rPr>
        <w:t xml:space="preserve"> </w:t>
      </w:r>
      <w:r>
        <w:rPr>
          <w:rFonts w:cs="Mangal" w:hint="cs"/>
          <w:cs/>
        </w:rPr>
        <w:t>कोई</w:t>
      </w:r>
      <w:r>
        <w:rPr>
          <w:rFonts w:cs="Mangal"/>
          <w:cs/>
        </w:rPr>
        <w:t xml:space="preserve"> </w:t>
      </w:r>
      <w:r>
        <w:rPr>
          <w:rFonts w:cs="Mangal" w:hint="cs"/>
          <w:cs/>
        </w:rPr>
        <w:t>कारण</w:t>
      </w:r>
      <w:r>
        <w:rPr>
          <w:rFonts w:cs="Mangal"/>
          <w:cs/>
        </w:rPr>
        <w:t xml:space="preserve"> </w:t>
      </w:r>
      <w:r>
        <w:rPr>
          <w:rFonts w:cs="Mangal" w:hint="cs"/>
          <w:cs/>
        </w:rPr>
        <w:t>बताए</w:t>
      </w:r>
      <w:r>
        <w:rPr>
          <w:rFonts w:cs="Mangal"/>
          <w:cs/>
        </w:rPr>
        <w:t xml:space="preserve"> </w:t>
      </w:r>
      <w:r>
        <w:rPr>
          <w:rFonts w:cs="Mangal" w:hint="cs"/>
          <w:cs/>
        </w:rPr>
        <w:t>बिना,</w:t>
      </w:r>
      <w:r>
        <w:rPr>
          <w:rFonts w:cs="Mangal"/>
          <w:cs/>
        </w:rPr>
        <w:t xml:space="preserve"> </w:t>
      </w:r>
      <w:r>
        <w:rPr>
          <w:rFonts w:cs="Mangal" w:hint="cs"/>
          <w:cs/>
        </w:rPr>
        <w:t>किसी</w:t>
      </w:r>
      <w:r>
        <w:rPr>
          <w:rFonts w:cs="Mangal"/>
          <w:cs/>
        </w:rPr>
        <w:t xml:space="preserve"> </w:t>
      </w:r>
      <w:r>
        <w:rPr>
          <w:rFonts w:cs="Mangal" w:hint="cs"/>
          <w:cs/>
        </w:rPr>
        <w:t>भी</w:t>
      </w:r>
      <w:r>
        <w:rPr>
          <w:rFonts w:cs="Mangal"/>
          <w:cs/>
        </w:rPr>
        <w:t xml:space="preserve"> </w:t>
      </w:r>
      <w:r>
        <w:rPr>
          <w:rFonts w:cs="Mangal" w:hint="cs"/>
          <w:cs/>
        </w:rPr>
        <w:t>या</w:t>
      </w:r>
      <w:r>
        <w:rPr>
          <w:rFonts w:cs="Mangal"/>
          <w:cs/>
        </w:rPr>
        <w:t xml:space="preserve"> </w:t>
      </w:r>
      <w:r>
        <w:rPr>
          <w:rFonts w:cs="Mangal" w:hint="cs"/>
          <w:cs/>
        </w:rPr>
        <w:t>सभी</w:t>
      </w:r>
      <w:r>
        <w:rPr>
          <w:rFonts w:cs="Mangal"/>
          <w:cs/>
        </w:rPr>
        <w:t xml:space="preserve"> </w:t>
      </w:r>
      <w:r>
        <w:rPr>
          <w:rFonts w:cs="Mangal" w:hint="cs"/>
          <w:cs/>
        </w:rPr>
        <w:t>निविदाओं</w:t>
      </w:r>
      <w:r>
        <w:rPr>
          <w:rFonts w:cs="Mangal"/>
          <w:cs/>
        </w:rPr>
        <w:t xml:space="preserve"> </w:t>
      </w:r>
      <w:r>
        <w:rPr>
          <w:rFonts w:cs="Mangal" w:hint="cs"/>
          <w:cs/>
        </w:rPr>
        <w:t>को</w:t>
      </w:r>
      <w:r>
        <w:rPr>
          <w:rFonts w:cs="Mangal"/>
          <w:cs/>
        </w:rPr>
        <w:t xml:space="preserve"> </w:t>
      </w:r>
      <w:r>
        <w:rPr>
          <w:rFonts w:cs="Mangal" w:hint="cs"/>
          <w:cs/>
        </w:rPr>
        <w:t>अस्वीकार</w:t>
      </w:r>
      <w:r>
        <w:rPr>
          <w:rFonts w:cs="Mangal"/>
          <w:cs/>
        </w:rPr>
        <w:t xml:space="preserve"> </w:t>
      </w:r>
      <w:r>
        <w:rPr>
          <w:rFonts w:cs="Mangal" w:hint="cs"/>
          <w:cs/>
        </w:rPr>
        <w:t>करने</w:t>
      </w:r>
      <w:r>
        <w:rPr>
          <w:rFonts w:cs="Mangal"/>
          <w:cs/>
        </w:rPr>
        <w:t xml:space="preserve"> </w:t>
      </w:r>
      <w:r>
        <w:rPr>
          <w:rFonts w:cs="Mangal" w:hint="cs"/>
          <w:cs/>
        </w:rPr>
        <w:t>का</w:t>
      </w:r>
      <w:r>
        <w:rPr>
          <w:rFonts w:cs="Mangal"/>
          <w:cs/>
        </w:rPr>
        <w:t xml:space="preserve"> </w:t>
      </w:r>
      <w:r>
        <w:rPr>
          <w:rFonts w:cs="Mangal" w:hint="cs"/>
          <w:cs/>
        </w:rPr>
        <w:t>अधिकार</w:t>
      </w:r>
      <w:r>
        <w:rPr>
          <w:rFonts w:cs="Mangal"/>
          <w:cs/>
        </w:rPr>
        <w:t xml:space="preserve"> </w:t>
      </w:r>
      <w:r>
        <w:rPr>
          <w:rFonts w:cs="Mangal" w:hint="cs"/>
          <w:cs/>
        </w:rPr>
        <w:t>सुरक्षित</w:t>
      </w:r>
      <w:r>
        <w:rPr>
          <w:rFonts w:cs="Mangal"/>
          <w:cs/>
        </w:rPr>
        <w:t xml:space="preserve"> </w:t>
      </w:r>
      <w:r>
        <w:rPr>
          <w:rFonts w:cs="Mangal" w:hint="cs"/>
          <w:cs/>
        </w:rPr>
        <w:t>रखता</w:t>
      </w:r>
      <w:r>
        <w:rPr>
          <w:rFonts w:cs="Mangal"/>
          <w:cs/>
        </w:rPr>
        <w:t xml:space="preserve"> </w:t>
      </w:r>
      <w:r>
        <w:rPr>
          <w:rFonts w:cs="Mangal" w:hint="cs"/>
          <w:cs/>
        </w:rPr>
        <w:t>है.</w:t>
      </w:r>
      <w:r>
        <w:rPr>
          <w:rFonts w:cs="Mangal"/>
          <w:cs/>
        </w:rPr>
        <w:t xml:space="preserve"> </w:t>
      </w:r>
    </w:p>
    <w:p w:rsidR="00087988" w:rsidRDefault="00087988" w:rsidP="00087988">
      <w:pPr>
        <w:pStyle w:val="Default"/>
        <w:jc w:val="both"/>
        <w:rPr>
          <w:rFonts w:ascii="Calibri" w:hAnsi="Calibri" w:cs="Mangal"/>
          <w:color w:val="auto"/>
          <w:sz w:val="22"/>
          <w:szCs w:val="20"/>
        </w:rPr>
      </w:pPr>
    </w:p>
    <w:p w:rsidR="00087988" w:rsidRDefault="00087988" w:rsidP="00087988">
      <w:pPr>
        <w:pStyle w:val="Default"/>
        <w:jc w:val="both"/>
        <w:rPr>
          <w:rFonts w:ascii="Calibri" w:hAnsi="Calibri" w:cs="Mangal"/>
          <w:color w:val="auto"/>
          <w:sz w:val="22"/>
          <w:szCs w:val="20"/>
        </w:rPr>
      </w:pPr>
    </w:p>
    <w:p w:rsidR="00087988" w:rsidRDefault="00087988" w:rsidP="00087988">
      <w:pPr>
        <w:pStyle w:val="Default"/>
        <w:jc w:val="both"/>
      </w:pPr>
      <w:r w:rsidRPr="00087988">
        <w:rPr>
          <w:rFonts w:ascii="Calibri" w:hAnsi="Calibri" w:cs="Mangal" w:hint="cs"/>
          <w:b/>
          <w:bCs/>
          <w:color w:val="auto"/>
          <w:cs/>
        </w:rPr>
        <w:t>हस्ताक्षर</w:t>
      </w:r>
      <w:r w:rsidRPr="00087988">
        <w:rPr>
          <w:b/>
          <w:bCs/>
        </w:rPr>
        <w:t xml:space="preserve">     </w:t>
      </w:r>
      <w:r>
        <w:rPr>
          <w:b/>
          <w:bCs/>
        </w:rPr>
        <w:t xml:space="preserve">                   </w:t>
      </w:r>
      <w:r>
        <w:rPr>
          <w:b/>
          <w:bCs/>
        </w:rPr>
        <w:tab/>
        <w:t xml:space="preserve">: </w:t>
      </w:r>
    </w:p>
    <w:p w:rsidR="00087988" w:rsidRPr="00087988" w:rsidRDefault="00087988" w:rsidP="00087988">
      <w:pPr>
        <w:pStyle w:val="Default"/>
        <w:rPr>
          <w:rFonts w:cstheme="minorBidi"/>
          <w:b/>
          <w:bCs/>
        </w:rPr>
      </w:pPr>
      <w:r w:rsidRPr="00087988">
        <w:rPr>
          <w:rFonts w:cstheme="minorBidi" w:hint="cs"/>
          <w:b/>
          <w:bCs/>
          <w:cs/>
        </w:rPr>
        <w:t xml:space="preserve">टेंडरदाता का नाम </w:t>
      </w:r>
    </w:p>
    <w:p w:rsidR="00087988" w:rsidRDefault="00087988" w:rsidP="00087988">
      <w:pPr>
        <w:pStyle w:val="Default"/>
        <w:jc w:val="both"/>
      </w:pPr>
      <w:r>
        <w:rPr>
          <w:rFonts w:cstheme="minorBidi" w:hint="cs"/>
          <w:b/>
          <w:bCs/>
          <w:cs/>
        </w:rPr>
        <w:t xml:space="preserve">दिनांक: </w:t>
      </w:r>
      <w:r>
        <w:rPr>
          <w:b/>
          <w:bCs/>
        </w:rPr>
        <w:t xml:space="preserve"> </w:t>
      </w:r>
    </w:p>
    <w:p w:rsidR="00087988" w:rsidRDefault="00087988" w:rsidP="00087988">
      <w:pPr>
        <w:pStyle w:val="Default"/>
        <w:jc w:val="both"/>
      </w:pPr>
      <w:r>
        <w:rPr>
          <w:rFonts w:cstheme="minorBidi" w:hint="cs"/>
          <w:b/>
          <w:bCs/>
          <w:cs/>
        </w:rPr>
        <w:t>स्थान :</w:t>
      </w:r>
      <w:r>
        <w:rPr>
          <w:b/>
          <w:bCs/>
        </w:rPr>
        <w:t xml:space="preserve">                     </w:t>
      </w:r>
      <w:r>
        <w:rPr>
          <w:b/>
          <w:bCs/>
        </w:rPr>
        <w:tab/>
        <w:t xml:space="preserve">: </w:t>
      </w:r>
    </w:p>
    <w:p w:rsidR="00087988" w:rsidRPr="00087988" w:rsidRDefault="00087988" w:rsidP="00087988">
      <w:pPr>
        <w:jc w:val="both"/>
        <w:rPr>
          <w:rFonts w:cs="Mangal"/>
          <w:sz w:val="24"/>
          <w:szCs w:val="24"/>
        </w:rPr>
      </w:pPr>
      <w:r>
        <w:rPr>
          <w:rFonts w:cstheme="minorBidi" w:hint="cs"/>
          <w:b/>
          <w:bCs/>
          <w:cs/>
        </w:rPr>
        <w:t xml:space="preserve"> </w:t>
      </w:r>
      <w:r w:rsidRPr="00087988">
        <w:rPr>
          <w:rFonts w:cstheme="minorBidi" w:hint="cs"/>
          <w:b/>
          <w:bCs/>
          <w:sz w:val="24"/>
          <w:szCs w:val="24"/>
          <w:cs/>
        </w:rPr>
        <w:t xml:space="preserve">सील </w:t>
      </w:r>
      <w:r w:rsidRPr="00087988">
        <w:rPr>
          <w:b/>
          <w:bCs/>
          <w:sz w:val="24"/>
          <w:szCs w:val="24"/>
        </w:rPr>
        <w:t xml:space="preserve">                                 </w:t>
      </w:r>
    </w:p>
    <w:p w:rsidR="00087988" w:rsidRDefault="00087988" w:rsidP="00087988">
      <w:pPr>
        <w:jc w:val="both"/>
        <w:rPr>
          <w:rFonts w:cs="Mangal"/>
        </w:rPr>
      </w:pPr>
    </w:p>
    <w:p w:rsidR="00087988" w:rsidRDefault="00087988" w:rsidP="00087988">
      <w:pPr>
        <w:jc w:val="both"/>
        <w:rPr>
          <w:rFonts w:cs="Mangal"/>
        </w:rPr>
      </w:pPr>
    </w:p>
    <w:p w:rsidR="00087988" w:rsidRDefault="00087988" w:rsidP="00087988">
      <w:pPr>
        <w:jc w:val="both"/>
        <w:rPr>
          <w:rFonts w:cs="Mangal"/>
        </w:rPr>
      </w:pPr>
    </w:p>
    <w:p w:rsidR="00087988" w:rsidRDefault="00087988" w:rsidP="00087988">
      <w:pPr>
        <w:jc w:val="both"/>
        <w:rPr>
          <w:rFonts w:cs="Mangal"/>
        </w:rPr>
      </w:pPr>
    </w:p>
    <w:p w:rsidR="00087988" w:rsidRDefault="00087988" w:rsidP="00087988">
      <w:pPr>
        <w:jc w:val="both"/>
        <w:rPr>
          <w:rFonts w:cs="Mangal" w:hint="cs"/>
        </w:rPr>
      </w:pPr>
    </w:p>
    <w:p w:rsidR="00087988" w:rsidRDefault="00087988" w:rsidP="00FB0F37">
      <w:pPr>
        <w:pStyle w:val="Default"/>
        <w:jc w:val="center"/>
        <w:rPr>
          <w:b/>
          <w:bCs/>
          <w:color w:val="auto"/>
          <w:u w:val="single"/>
        </w:rPr>
      </w:pPr>
    </w:p>
    <w:p w:rsidR="00087988" w:rsidRDefault="00087988" w:rsidP="00FB0F37">
      <w:pPr>
        <w:pStyle w:val="Default"/>
        <w:jc w:val="center"/>
        <w:rPr>
          <w:b/>
          <w:bCs/>
          <w:color w:val="auto"/>
          <w:u w:val="single"/>
        </w:rPr>
      </w:pPr>
    </w:p>
    <w:p w:rsidR="00FB0F37" w:rsidRDefault="00FB0F37" w:rsidP="00FB0F37">
      <w:pPr>
        <w:pStyle w:val="Default"/>
        <w:jc w:val="center"/>
        <w:rPr>
          <w:b/>
          <w:bCs/>
          <w:color w:val="auto"/>
          <w:u w:val="single"/>
        </w:rPr>
      </w:pPr>
      <w:r w:rsidRPr="00233273">
        <w:rPr>
          <w:b/>
          <w:bCs/>
          <w:color w:val="auto"/>
          <w:u w:val="single"/>
        </w:rPr>
        <w:t>Notice Inviting Tender</w:t>
      </w:r>
    </w:p>
    <w:p w:rsidR="00FB0F37" w:rsidRPr="00233273" w:rsidRDefault="00FB0F37" w:rsidP="00FB0F37">
      <w:pPr>
        <w:pStyle w:val="Default"/>
        <w:jc w:val="center"/>
        <w:rPr>
          <w:color w:val="auto"/>
          <w:u w:val="single"/>
        </w:rPr>
      </w:pPr>
    </w:p>
    <w:p w:rsidR="00FB0F37" w:rsidRDefault="00FB0F37" w:rsidP="00FB0F37">
      <w:pPr>
        <w:pStyle w:val="Default"/>
        <w:rPr>
          <w:color w:val="auto"/>
        </w:rPr>
      </w:pPr>
      <w:r>
        <w:rPr>
          <w:b/>
          <w:bCs/>
          <w:color w:val="auto"/>
        </w:rPr>
        <w:t xml:space="preserve">  </w:t>
      </w:r>
    </w:p>
    <w:p w:rsidR="00FB0F37" w:rsidRPr="00C53DAF" w:rsidRDefault="00FB0F37" w:rsidP="00FB0F37">
      <w:pPr>
        <w:pStyle w:val="Default"/>
        <w:jc w:val="both"/>
        <w:rPr>
          <w:rFonts w:cs="Mangal"/>
          <w:color w:val="FF0000"/>
        </w:rPr>
      </w:pPr>
      <w:r w:rsidRPr="004D4226">
        <w:t>Small In</w:t>
      </w:r>
      <w:r>
        <w:t>du</w:t>
      </w:r>
      <w:r w:rsidRPr="004D4226">
        <w:t>stries Development Bank of India (SIDB</w:t>
      </w:r>
      <w:r>
        <w:t xml:space="preserve">I), </w:t>
      </w:r>
      <w:r w:rsidRPr="007A210B">
        <w:rPr>
          <w:color w:val="FF0000"/>
        </w:rPr>
        <w:t>SCO 145-146,</w:t>
      </w:r>
      <w:r>
        <w:rPr>
          <w:color w:val="FF0000"/>
        </w:rPr>
        <w:t xml:space="preserve"> S</w:t>
      </w:r>
      <w:r w:rsidRPr="007A210B">
        <w:rPr>
          <w:color w:val="FF0000"/>
        </w:rPr>
        <w:t>ector 17-C ,</w:t>
      </w:r>
      <w:r>
        <w:rPr>
          <w:color w:val="FF0000"/>
        </w:rPr>
        <w:t xml:space="preserve"> </w:t>
      </w:r>
      <w:r w:rsidRPr="007A210B">
        <w:rPr>
          <w:color w:val="FF0000"/>
        </w:rPr>
        <w:t xml:space="preserve">Chandigarh-160017 </w:t>
      </w:r>
      <w:r w:rsidRPr="004D4226">
        <w:t xml:space="preserve">invites tenders for Supply, Installation, Testing and Commissioning of </w:t>
      </w:r>
      <w:r w:rsidRPr="00C13164">
        <w:rPr>
          <w:color w:val="FF0000"/>
          <w:u w:val="single"/>
        </w:rPr>
        <w:t>82.5 KVA DG set for SIDBI Officers’ Flats</w:t>
      </w:r>
      <w:r>
        <w:rPr>
          <w:color w:val="FF0000"/>
        </w:rPr>
        <w:t xml:space="preserve"> </w:t>
      </w:r>
      <w:r w:rsidRPr="006043D4">
        <w:t xml:space="preserve"> </w:t>
      </w:r>
      <w:r w:rsidRPr="00C53DAF">
        <w:rPr>
          <w:color w:val="FF0000"/>
          <w:u w:val="single"/>
        </w:rPr>
        <w:t>situated at GHS-1 Sector -17 Panchkula,  Haryana</w:t>
      </w:r>
      <w:r>
        <w:rPr>
          <w:color w:val="FF0000"/>
          <w:u w:val="single"/>
        </w:rPr>
        <w:t xml:space="preserve">. </w:t>
      </w:r>
    </w:p>
    <w:p w:rsidR="00FB0F37" w:rsidRPr="007A210B" w:rsidRDefault="00FB0F37" w:rsidP="00FB0F37">
      <w:pPr>
        <w:pStyle w:val="Default"/>
        <w:rPr>
          <w:rFonts w:cs="Mangal"/>
          <w:color w:val="FF0000"/>
          <w:sz w:val="32"/>
          <w:szCs w:val="32"/>
        </w:rPr>
      </w:pPr>
      <w:r w:rsidRPr="007A210B">
        <w:rPr>
          <w:rFonts w:cs="Mangal"/>
          <w:b/>
          <w:bCs/>
          <w:color w:val="FF0000"/>
          <w:sz w:val="32"/>
          <w:szCs w:val="32"/>
        </w:rPr>
        <w:t xml:space="preserve"> </w:t>
      </w:r>
    </w:p>
    <w:p w:rsidR="00FB0F37" w:rsidRPr="004D4226" w:rsidRDefault="00FB0F37" w:rsidP="00FB0F37">
      <w:pPr>
        <w:pStyle w:val="Default"/>
        <w:jc w:val="both"/>
      </w:pPr>
      <w:r>
        <w:t>Offers</w:t>
      </w:r>
      <w:r w:rsidRPr="006043D4">
        <w:t xml:space="preserve">, </w:t>
      </w:r>
      <w:r w:rsidRPr="004D4226">
        <w:t>from OEM or the</w:t>
      </w:r>
      <w:r>
        <w:t xml:space="preserve"> </w:t>
      </w:r>
      <w:r w:rsidRPr="004D4226">
        <w:t xml:space="preserve"> authorised dealers of Kirloskar, Cummins, Greaves, Mahindra, Jacksons, Ashok Leyland and Caterpillar make</w:t>
      </w:r>
      <w:r>
        <w:t xml:space="preserve"> have been invited for the said work</w:t>
      </w:r>
      <w:r w:rsidRPr="004D4226">
        <w:t xml:space="preserve">.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color w:val="auto"/>
        </w:rPr>
        <w:t xml:space="preserve">The tenderers are requested to submit their lowest quotation in the attached Tender Document comprising Tender Document – Envelope I and Tender Document – Envelope II (Price Bid) duly filled in and signed on each page. </w:t>
      </w:r>
    </w:p>
    <w:p w:rsidR="00FB0F37" w:rsidRDefault="00FB0F37" w:rsidP="00FB0F37">
      <w:pPr>
        <w:pStyle w:val="Default"/>
        <w:jc w:val="both"/>
        <w:rPr>
          <w:color w:val="auto"/>
        </w:rPr>
      </w:pPr>
    </w:p>
    <w:p w:rsidR="00FB0F37" w:rsidRDefault="00FB0F37" w:rsidP="00FB0F37">
      <w:pPr>
        <w:pStyle w:val="Default"/>
        <w:jc w:val="both"/>
      </w:pPr>
      <w:r>
        <w:rPr>
          <w:color w:val="auto"/>
        </w:rPr>
        <w:t xml:space="preserve">The tender document can be obtained from the office of Dy. General Manger </w:t>
      </w:r>
      <w:r w:rsidRPr="004D4226">
        <w:t>Small Industries Development Bank of India (SIDBI),</w:t>
      </w:r>
      <w:r w:rsidRPr="00C13164">
        <w:rPr>
          <w:color w:val="FF0000"/>
        </w:rPr>
        <w:t xml:space="preserve"> </w:t>
      </w:r>
      <w:r w:rsidRPr="007A210B">
        <w:rPr>
          <w:color w:val="FF0000"/>
        </w:rPr>
        <w:t>SCO 145-146,</w:t>
      </w:r>
      <w:r>
        <w:rPr>
          <w:color w:val="FF0000"/>
        </w:rPr>
        <w:t xml:space="preserve"> S</w:t>
      </w:r>
      <w:r w:rsidRPr="007A210B">
        <w:rPr>
          <w:color w:val="FF0000"/>
        </w:rPr>
        <w:t>ector 17-C ,</w:t>
      </w:r>
      <w:r>
        <w:rPr>
          <w:color w:val="FF0000"/>
        </w:rPr>
        <w:t xml:space="preserve"> </w:t>
      </w:r>
      <w:r w:rsidRPr="007A210B">
        <w:rPr>
          <w:color w:val="FF0000"/>
        </w:rPr>
        <w:t>Chandigarh</w:t>
      </w:r>
      <w:r>
        <w:rPr>
          <w:color w:val="FF0000"/>
        </w:rPr>
        <w:t>-</w:t>
      </w:r>
      <w:r w:rsidRPr="007A210B">
        <w:rPr>
          <w:color w:val="FF0000"/>
        </w:rPr>
        <w:t xml:space="preserve"> </w:t>
      </w:r>
      <w:r w:rsidRPr="004D4226">
        <w:t xml:space="preserve"> </w:t>
      </w:r>
      <w:r>
        <w:t xml:space="preserve">between 9:30 AM to 5:30 PM on working days (Monday to Friday). </w:t>
      </w:r>
    </w:p>
    <w:p w:rsidR="00FB0F37" w:rsidRDefault="00FB0F37" w:rsidP="00FB0F37">
      <w:pPr>
        <w:pStyle w:val="Default"/>
        <w:jc w:val="both"/>
      </w:pPr>
    </w:p>
    <w:p w:rsidR="00FB0F37" w:rsidRPr="00F56B47" w:rsidRDefault="00FB0F37" w:rsidP="00FB0F37">
      <w:pPr>
        <w:pStyle w:val="Default"/>
        <w:jc w:val="both"/>
        <w:rPr>
          <w:rFonts w:cs="Mangal"/>
          <w:color w:val="FF0000"/>
        </w:rPr>
      </w:pPr>
      <w:r>
        <w:t xml:space="preserve">The tender along with requisite DD towards Earnest Money Deposit (EMD) and Price Bid shall be submitted in two separate sealed envelopes superscribing “Supply, Installation, Testing and Commissioning of </w:t>
      </w:r>
      <w:r w:rsidRPr="00C13164">
        <w:rPr>
          <w:color w:val="FF0000"/>
          <w:highlight w:val="yellow"/>
        </w:rPr>
        <w:t>82.5  KVA DG</w:t>
      </w:r>
      <w:r>
        <w:t xml:space="preserve"> Set – </w:t>
      </w:r>
      <w:r>
        <w:rPr>
          <w:color w:val="auto"/>
        </w:rPr>
        <w:t>Envelope I</w:t>
      </w:r>
      <w:r>
        <w:t xml:space="preserve">” and “Supply, Installation, Testing and Commissioning of </w:t>
      </w:r>
      <w:r>
        <w:rPr>
          <w:color w:val="FF0000"/>
          <w:highlight w:val="yellow"/>
        </w:rPr>
        <w:t xml:space="preserve">82.5 </w:t>
      </w:r>
      <w:r w:rsidRPr="00C13164">
        <w:rPr>
          <w:color w:val="FF0000"/>
          <w:highlight w:val="yellow"/>
        </w:rPr>
        <w:t>KVA DG</w:t>
      </w:r>
      <w:r>
        <w:t xml:space="preserve"> set – </w:t>
      </w:r>
      <w:r>
        <w:rPr>
          <w:color w:val="auto"/>
        </w:rPr>
        <w:t>Envelope</w:t>
      </w:r>
      <w:r>
        <w:t xml:space="preserve"> II (Price Bid)” respectively. Both the sealed envelopes should be sent in a common envelope superscribing “Tender Document for Supply, Installation, Testing and Commissioning of </w:t>
      </w:r>
      <w:r w:rsidRPr="00F56B47">
        <w:rPr>
          <w:color w:val="FF0000"/>
        </w:rPr>
        <w:t>82.5</w:t>
      </w:r>
      <w:r>
        <w:t xml:space="preserve"> </w:t>
      </w:r>
      <w:r w:rsidRPr="00F56B47">
        <w:rPr>
          <w:color w:val="FF0000"/>
        </w:rPr>
        <w:t>KVA DG set</w:t>
      </w:r>
      <w:r>
        <w:rPr>
          <w:color w:val="FF0000"/>
        </w:rPr>
        <w:t xml:space="preserve"> </w:t>
      </w:r>
      <w:r w:rsidRPr="001B6B12">
        <w:rPr>
          <w:color w:val="auto"/>
        </w:rPr>
        <w:t xml:space="preserve">for </w:t>
      </w:r>
      <w:r w:rsidRPr="006043D4">
        <w:t>SIDBI Officers’ Quarters,</w:t>
      </w:r>
      <w:r>
        <w:t xml:space="preserve"> </w:t>
      </w:r>
      <w:r w:rsidRPr="00C53DAF">
        <w:rPr>
          <w:color w:val="FF0000"/>
          <w:u w:val="single"/>
        </w:rPr>
        <w:t>GHS-1</w:t>
      </w:r>
      <w:r>
        <w:rPr>
          <w:color w:val="FF0000"/>
          <w:u w:val="single"/>
        </w:rPr>
        <w:t>,</w:t>
      </w:r>
      <w:r w:rsidRPr="00C53DAF">
        <w:rPr>
          <w:color w:val="FF0000"/>
          <w:u w:val="single"/>
        </w:rPr>
        <w:t xml:space="preserve"> Sector -17 Panchkula,  Haryana-130017</w:t>
      </w:r>
      <w:r>
        <w:rPr>
          <w:rFonts w:cs="Mangal"/>
          <w:color w:val="FF0000"/>
        </w:rPr>
        <w:t xml:space="preserve"> </w:t>
      </w:r>
      <w:r w:rsidRPr="00C86AAA">
        <w:rPr>
          <w:rFonts w:cs="Mangal"/>
        </w:rPr>
        <w:t>in</w:t>
      </w:r>
      <w:r>
        <w:t xml:space="preserve"> – </w:t>
      </w:r>
      <w:r w:rsidRPr="002F530D">
        <w:rPr>
          <w:b/>
          <w:bCs/>
          <w:color w:val="auto"/>
        </w:rPr>
        <w:t>Envelope</w:t>
      </w:r>
      <w:r w:rsidRPr="002F530D">
        <w:rPr>
          <w:b/>
          <w:bCs/>
        </w:rPr>
        <w:t xml:space="preserve"> I and II”</w:t>
      </w:r>
      <w:r>
        <w:t xml:space="preserve"> and shall be sent at the above mentioned address of the office of SIDBI so as to reach on or before </w:t>
      </w:r>
      <w:r w:rsidRPr="00F56B47">
        <w:rPr>
          <w:color w:val="FF0000"/>
        </w:rPr>
        <w:t>03:00 PM</w:t>
      </w:r>
      <w:r>
        <w:rPr>
          <w:b/>
          <w:bCs/>
        </w:rPr>
        <w:t xml:space="preserve"> of </w:t>
      </w:r>
      <w:r>
        <w:rPr>
          <w:b/>
          <w:bCs/>
          <w:color w:val="FF0000"/>
        </w:rPr>
        <w:t>April 22, 2016</w:t>
      </w:r>
      <w:r>
        <w:rPr>
          <w:b/>
          <w:bCs/>
        </w:rPr>
        <w:t xml:space="preserve">.  </w:t>
      </w:r>
      <w:r>
        <w:t xml:space="preserve">Late tenders will not be accepted and are liable to be rejected.   </w:t>
      </w:r>
    </w:p>
    <w:p w:rsidR="00FB0F37" w:rsidRDefault="00FB0F37" w:rsidP="00FB0F37">
      <w:pPr>
        <w:pStyle w:val="Default"/>
        <w:jc w:val="both"/>
      </w:pPr>
      <w:r>
        <w:t xml:space="preserve"> </w:t>
      </w:r>
    </w:p>
    <w:p w:rsidR="00FB0F37" w:rsidRDefault="00FB0F37" w:rsidP="00FB0F37">
      <w:pPr>
        <w:pStyle w:val="Default"/>
        <w:jc w:val="both"/>
      </w:pPr>
      <w:r>
        <w:t xml:space="preserve">The above offer will be subject to various terms and conditions given in the Tender Document. The tenderers   are requested to visit the site to acquaint with site conditions and type of supply involved. </w:t>
      </w:r>
    </w:p>
    <w:p w:rsidR="00FB0F37" w:rsidRDefault="00FB0F37" w:rsidP="00FB0F37">
      <w:pPr>
        <w:pStyle w:val="Default"/>
        <w:jc w:val="both"/>
      </w:pPr>
      <w:r>
        <w:t xml:space="preserve"> </w:t>
      </w:r>
    </w:p>
    <w:p w:rsidR="00FB0F37" w:rsidRDefault="00FB0F37" w:rsidP="00FB0F37">
      <w:pPr>
        <w:pStyle w:val="Default"/>
        <w:jc w:val="both"/>
      </w:pPr>
      <w:r>
        <w:t xml:space="preserve">The pre-bid meeting will be held at </w:t>
      </w:r>
      <w:r w:rsidRPr="00A038DB">
        <w:rPr>
          <w:b/>
          <w:bCs/>
          <w:color w:val="FF0000"/>
        </w:rPr>
        <w:t>3.00</w:t>
      </w:r>
      <w:r w:rsidRPr="006D75EB">
        <w:rPr>
          <w:b/>
          <w:bCs/>
          <w:color w:val="FF0000"/>
        </w:rPr>
        <w:t xml:space="preserve"> PM of</w:t>
      </w:r>
      <w:r w:rsidRPr="006D75EB">
        <w:rPr>
          <w:color w:val="FF0000"/>
        </w:rPr>
        <w:t xml:space="preserve"> </w:t>
      </w:r>
      <w:r>
        <w:rPr>
          <w:b/>
          <w:bCs/>
          <w:color w:val="FF0000"/>
        </w:rPr>
        <w:t>April 05,</w:t>
      </w:r>
      <w:r>
        <w:rPr>
          <w:b/>
          <w:bCs/>
          <w:color w:val="FF0000"/>
          <w:u w:val="single"/>
        </w:rPr>
        <w:t xml:space="preserve">                                                                                                                                                         </w:t>
      </w:r>
      <w:r w:rsidRPr="006D7D71">
        <w:rPr>
          <w:b/>
          <w:bCs/>
          <w:color w:val="FF0000"/>
        </w:rPr>
        <w:t>2016</w:t>
      </w:r>
      <w:r>
        <w:rPr>
          <w:b/>
          <w:bCs/>
        </w:rPr>
        <w:t xml:space="preserve"> </w:t>
      </w:r>
      <w:r>
        <w:t xml:space="preserve">in the office of the SIDBI at the above said address in Chandigarh order to get acquainted with the nature of supply and related issues. Tenderers/ their representatives are requested to be present during the pre-bid meeting. Any change in the Tender Document pursuant to the pre-bid meeting will be communicated to the shortlisted tenderers and all such correspondence in this regard will form part of the </w:t>
      </w:r>
      <w:r>
        <w:lastRenderedPageBreak/>
        <w:t xml:space="preserve">Tender Document. </w:t>
      </w:r>
      <w:r w:rsidRPr="002F530D">
        <w:rPr>
          <w:u w:val="single"/>
        </w:rPr>
        <w:t>Tenderers are requested to sign the addendum such issued &amp; submit the same into the tender doc</w:t>
      </w:r>
      <w:r>
        <w:t xml:space="preserve">. </w:t>
      </w:r>
    </w:p>
    <w:p w:rsidR="00FB0F37" w:rsidRDefault="00FB0F37" w:rsidP="00FB0F37">
      <w:pPr>
        <w:pStyle w:val="Default"/>
        <w:jc w:val="both"/>
      </w:pPr>
      <w:r>
        <w:t xml:space="preserve"> </w:t>
      </w:r>
    </w:p>
    <w:p w:rsidR="00FB0F37" w:rsidRDefault="00FB0F37" w:rsidP="00FB0F37">
      <w:pPr>
        <w:pStyle w:val="Default"/>
        <w:jc w:val="both"/>
      </w:pPr>
      <w:r>
        <w:t xml:space="preserve">No extra sheet or extra conditions should be attached with the Tender Document. </w:t>
      </w:r>
      <w:r>
        <w:rPr>
          <w:b/>
          <w:bCs/>
        </w:rPr>
        <w:t>Conditional tenders will be summarily rejected and the tender may not be considered for evaluation.</w:t>
      </w:r>
      <w:r>
        <w:t xml:space="preserve"> Any doubt or clarification may be clarified from the officer-in-charge during pre-bid meeting before submitting the Tender Document. </w:t>
      </w:r>
    </w:p>
    <w:p w:rsidR="00FB0F37" w:rsidRDefault="00FB0F37" w:rsidP="00FB0F37">
      <w:pPr>
        <w:pStyle w:val="Default"/>
        <w:jc w:val="both"/>
      </w:pPr>
      <w:r>
        <w:t xml:space="preserve"> </w:t>
      </w:r>
    </w:p>
    <w:p w:rsidR="00FB0F37" w:rsidRDefault="00FB0F37" w:rsidP="00FB0F37">
      <w:pPr>
        <w:pStyle w:val="Default"/>
        <w:jc w:val="both"/>
      </w:pPr>
      <w:r>
        <w:t xml:space="preserve">The validity of tender will be 90 days from the date of opening of the Price Bid. </w:t>
      </w:r>
    </w:p>
    <w:p w:rsidR="00FB0F37" w:rsidRDefault="00FB0F37" w:rsidP="00FB0F37">
      <w:pPr>
        <w:pStyle w:val="Default"/>
        <w:jc w:val="both"/>
      </w:pPr>
      <w:r>
        <w:t xml:space="preserve"> </w:t>
      </w:r>
    </w:p>
    <w:p w:rsidR="00FB0F37" w:rsidRDefault="00FB0F37" w:rsidP="00FB0F37">
      <w:pPr>
        <w:pStyle w:val="Default"/>
        <w:jc w:val="both"/>
      </w:pPr>
      <w:r>
        <w:t xml:space="preserve">Please note that SIDBI reserves the right to reject any or all the tenders without assigning any reason thereof. </w:t>
      </w:r>
    </w:p>
    <w:p w:rsidR="00FB0F37" w:rsidRDefault="00FB0F37" w:rsidP="00FB0F37">
      <w:pPr>
        <w:pStyle w:val="Default"/>
        <w:jc w:val="both"/>
      </w:pPr>
      <w:r>
        <w:rPr>
          <w:b/>
          <w:bCs/>
        </w:rPr>
        <w:t xml:space="preserve"> </w:t>
      </w:r>
    </w:p>
    <w:p w:rsidR="00FB0F37" w:rsidRDefault="00FB0F37" w:rsidP="00FB0F37">
      <w:pPr>
        <w:pStyle w:val="Default"/>
        <w:jc w:val="both"/>
      </w:pPr>
      <w:r>
        <w:rPr>
          <w:b/>
          <w:bCs/>
        </w:rPr>
        <w:t xml:space="preserve">Signature                        </w:t>
      </w:r>
      <w:r>
        <w:rPr>
          <w:b/>
          <w:bCs/>
        </w:rPr>
        <w:tab/>
        <w:t xml:space="preserve">: </w:t>
      </w:r>
    </w:p>
    <w:p w:rsidR="00FB0F37" w:rsidRDefault="00FB0F37" w:rsidP="00FB0F37">
      <w:pPr>
        <w:pStyle w:val="Default"/>
        <w:jc w:val="both"/>
      </w:pPr>
      <w:r>
        <w:rPr>
          <w:b/>
          <w:bCs/>
        </w:rPr>
        <w:t xml:space="preserve">Name of the Tenderer    </w:t>
      </w:r>
      <w:r>
        <w:rPr>
          <w:b/>
          <w:bCs/>
        </w:rPr>
        <w:tab/>
        <w:t xml:space="preserve">: </w:t>
      </w:r>
    </w:p>
    <w:p w:rsidR="00FB0F37" w:rsidRDefault="00FB0F37" w:rsidP="00FB0F37">
      <w:pPr>
        <w:pStyle w:val="Default"/>
        <w:jc w:val="both"/>
      </w:pPr>
      <w:r>
        <w:rPr>
          <w:b/>
          <w:bCs/>
        </w:rPr>
        <w:t xml:space="preserve">Date / Place                     </w:t>
      </w:r>
      <w:r>
        <w:rPr>
          <w:b/>
          <w:bCs/>
        </w:rPr>
        <w:tab/>
        <w:t xml:space="preserve">: </w:t>
      </w:r>
    </w:p>
    <w:p w:rsidR="00FB0F37" w:rsidRDefault="00FB0F37" w:rsidP="00FB0F37">
      <w:pPr>
        <w:pStyle w:val="Default"/>
        <w:jc w:val="both"/>
      </w:pPr>
      <w:r>
        <w:rPr>
          <w:b/>
          <w:bCs/>
        </w:rPr>
        <w:t xml:space="preserve">Seal                                 </w:t>
      </w:r>
      <w:r>
        <w:rPr>
          <w:b/>
          <w:bCs/>
        </w:rPr>
        <w:tab/>
        <w:t>:</w:t>
      </w:r>
      <w:r>
        <w:t xml:space="preserve"> </w:t>
      </w:r>
    </w:p>
    <w:p w:rsidR="00FB0F37" w:rsidRPr="00C96688" w:rsidRDefault="00FB0F37" w:rsidP="00FB0F37">
      <w:pPr>
        <w:pStyle w:val="Default"/>
        <w:jc w:val="center"/>
        <w:rPr>
          <w:u w:val="single"/>
        </w:rPr>
      </w:pPr>
      <w:r>
        <w:rPr>
          <w:b/>
          <w:bCs/>
        </w:rPr>
        <w:br w:type="page"/>
      </w:r>
      <w:r w:rsidRPr="00C96688">
        <w:rPr>
          <w:b/>
          <w:bCs/>
          <w:u w:val="single"/>
        </w:rPr>
        <w:lastRenderedPageBreak/>
        <w:t>Tender Summary</w:t>
      </w:r>
    </w:p>
    <w:p w:rsidR="00FB0F37" w:rsidRDefault="00FB0F37" w:rsidP="00FB0F37">
      <w:pPr>
        <w:pStyle w:val="Default"/>
        <w:jc w:val="both"/>
      </w:pPr>
      <w:r>
        <w:rPr>
          <w:b/>
          <w:bCs/>
        </w:rPr>
        <w:t xml:space="preserve"> </w:t>
      </w:r>
    </w:p>
    <w:tbl>
      <w:tblPr>
        <w:tblW w:w="9895" w:type="dxa"/>
        <w:tblLook w:val="0000"/>
      </w:tblPr>
      <w:tblGrid>
        <w:gridCol w:w="663"/>
        <w:gridCol w:w="2595"/>
        <w:gridCol w:w="6637"/>
      </w:tblGrid>
      <w:tr w:rsidR="00FB0F37" w:rsidTr="00154923">
        <w:trPr>
          <w:trHeight w:val="893"/>
        </w:trPr>
        <w:tc>
          <w:tcPr>
            <w:tcW w:w="0" w:type="auto"/>
          </w:tcPr>
          <w:p w:rsidR="00FB0F37" w:rsidRDefault="00FB0F37" w:rsidP="00154923">
            <w:pPr>
              <w:pStyle w:val="Default"/>
              <w:jc w:val="both"/>
            </w:pPr>
            <w:r>
              <w:rPr>
                <w:b/>
                <w:bCs/>
              </w:rPr>
              <w:t xml:space="preserve">Sr. No. </w:t>
            </w:r>
          </w:p>
        </w:tc>
        <w:tc>
          <w:tcPr>
            <w:tcW w:w="2595" w:type="dxa"/>
          </w:tcPr>
          <w:p w:rsidR="00FB0F37" w:rsidRDefault="00FB0F37" w:rsidP="00154923">
            <w:pPr>
              <w:pStyle w:val="Default"/>
              <w:jc w:val="center"/>
            </w:pPr>
            <w:r>
              <w:rPr>
                <w:b/>
                <w:bCs/>
              </w:rPr>
              <w:t>Particulars</w:t>
            </w:r>
          </w:p>
          <w:p w:rsidR="00FB0F37" w:rsidRDefault="00FB0F37" w:rsidP="00154923">
            <w:pPr>
              <w:pStyle w:val="Default"/>
              <w:jc w:val="center"/>
            </w:pPr>
          </w:p>
        </w:tc>
        <w:tc>
          <w:tcPr>
            <w:tcW w:w="0" w:type="auto"/>
          </w:tcPr>
          <w:p w:rsidR="00FB0F37" w:rsidRDefault="00FB0F37" w:rsidP="00154923">
            <w:pPr>
              <w:pStyle w:val="Default"/>
              <w:jc w:val="center"/>
            </w:pPr>
            <w:r>
              <w:rPr>
                <w:b/>
                <w:bCs/>
              </w:rPr>
              <w:t>Details</w:t>
            </w:r>
          </w:p>
        </w:tc>
      </w:tr>
      <w:tr w:rsidR="00FB0F37" w:rsidTr="00154923">
        <w:trPr>
          <w:trHeight w:val="973"/>
        </w:trPr>
        <w:tc>
          <w:tcPr>
            <w:tcW w:w="0" w:type="auto"/>
          </w:tcPr>
          <w:p w:rsidR="00FB0F37" w:rsidRDefault="00FB0F37" w:rsidP="00154923">
            <w:pPr>
              <w:pStyle w:val="Default"/>
              <w:jc w:val="both"/>
            </w:pPr>
            <w:r>
              <w:rPr>
                <w:b/>
                <w:bCs/>
              </w:rPr>
              <w:t xml:space="preserve">1 </w:t>
            </w:r>
          </w:p>
        </w:tc>
        <w:tc>
          <w:tcPr>
            <w:tcW w:w="2595" w:type="dxa"/>
          </w:tcPr>
          <w:p w:rsidR="00FB0F37" w:rsidRDefault="00FB0F37" w:rsidP="00154923">
            <w:pPr>
              <w:pStyle w:val="Default"/>
              <w:jc w:val="both"/>
            </w:pPr>
            <w:r w:rsidRPr="00ED2DDB">
              <w:rPr>
                <w:u w:val="single"/>
              </w:rPr>
              <w:t>Nature</w:t>
            </w:r>
            <w:r>
              <w:t xml:space="preserve"> of  work</w:t>
            </w:r>
          </w:p>
        </w:tc>
        <w:tc>
          <w:tcPr>
            <w:tcW w:w="0" w:type="auto"/>
          </w:tcPr>
          <w:p w:rsidR="00FB0F37" w:rsidRDefault="00FB0F37" w:rsidP="00154923">
            <w:pPr>
              <w:pStyle w:val="Default"/>
              <w:jc w:val="both"/>
            </w:pPr>
            <w:r>
              <w:rPr>
                <w:b/>
                <w:bCs/>
                <w:color w:val="auto"/>
              </w:rPr>
              <w:t>Supply, Installation, Testing and Commissioning of 82.5 KVA DG set</w:t>
            </w:r>
            <w:r w:rsidR="0081285E">
              <w:rPr>
                <w:b/>
                <w:bCs/>
                <w:color w:val="auto"/>
              </w:rPr>
              <w:t>.</w:t>
            </w:r>
            <w:r>
              <w:rPr>
                <w:b/>
                <w:bCs/>
                <w:color w:val="auto"/>
              </w:rPr>
              <w:t xml:space="preserve"> </w:t>
            </w:r>
          </w:p>
        </w:tc>
      </w:tr>
      <w:tr w:rsidR="00FB0F37" w:rsidTr="00154923">
        <w:trPr>
          <w:trHeight w:val="459"/>
        </w:trPr>
        <w:tc>
          <w:tcPr>
            <w:tcW w:w="0" w:type="auto"/>
          </w:tcPr>
          <w:p w:rsidR="00FB0F37" w:rsidRDefault="00FB0F37" w:rsidP="00154923">
            <w:pPr>
              <w:pStyle w:val="Default"/>
              <w:jc w:val="both"/>
            </w:pPr>
            <w:r>
              <w:rPr>
                <w:b/>
                <w:bCs/>
              </w:rPr>
              <w:t xml:space="preserve">2 </w:t>
            </w:r>
          </w:p>
        </w:tc>
        <w:tc>
          <w:tcPr>
            <w:tcW w:w="2595" w:type="dxa"/>
          </w:tcPr>
          <w:p w:rsidR="00FB0F37" w:rsidRDefault="00FB0F37" w:rsidP="00154923">
            <w:pPr>
              <w:pStyle w:val="Default"/>
              <w:jc w:val="both"/>
            </w:pPr>
            <w:r>
              <w:t xml:space="preserve">Site of Supply </w:t>
            </w:r>
          </w:p>
        </w:tc>
        <w:tc>
          <w:tcPr>
            <w:tcW w:w="0" w:type="auto"/>
          </w:tcPr>
          <w:p w:rsidR="00FB0F37" w:rsidRPr="00C53DAF" w:rsidRDefault="00FB0F37" w:rsidP="00154923">
            <w:pPr>
              <w:pStyle w:val="Default"/>
              <w:jc w:val="both"/>
              <w:rPr>
                <w:rFonts w:cs="Mangal"/>
                <w:color w:val="FF0000"/>
              </w:rPr>
            </w:pPr>
            <w:r w:rsidRPr="006043D4">
              <w:t>SIDBI Officers’ Quarters,</w:t>
            </w:r>
            <w:r>
              <w:t xml:space="preserve"> </w:t>
            </w:r>
            <w:r w:rsidRPr="00C53DAF">
              <w:rPr>
                <w:color w:val="FF0000"/>
                <w:u w:val="single"/>
              </w:rPr>
              <w:t>situated at GHS-1 Sector -17</w:t>
            </w:r>
            <w:r>
              <w:rPr>
                <w:color w:val="FF0000"/>
                <w:u w:val="single"/>
              </w:rPr>
              <w:t>,</w:t>
            </w:r>
            <w:r w:rsidRPr="00C53DAF">
              <w:rPr>
                <w:color w:val="FF0000"/>
                <w:u w:val="single"/>
              </w:rPr>
              <w:t xml:space="preserve"> Panchkula,  Haryana-130017</w:t>
            </w:r>
          </w:p>
          <w:p w:rsidR="00FB0F37" w:rsidRDefault="00FB0F37" w:rsidP="00154923">
            <w:pPr>
              <w:pStyle w:val="Default"/>
              <w:jc w:val="both"/>
            </w:pPr>
          </w:p>
        </w:tc>
      </w:tr>
      <w:tr w:rsidR="00FB0F37" w:rsidTr="00154923">
        <w:trPr>
          <w:trHeight w:val="450"/>
        </w:trPr>
        <w:tc>
          <w:tcPr>
            <w:tcW w:w="0" w:type="auto"/>
          </w:tcPr>
          <w:p w:rsidR="00FB0F37" w:rsidRDefault="00FB0F37" w:rsidP="00154923">
            <w:pPr>
              <w:pStyle w:val="Default"/>
              <w:jc w:val="both"/>
            </w:pPr>
            <w:r>
              <w:rPr>
                <w:b/>
                <w:bCs/>
              </w:rPr>
              <w:t xml:space="preserve">3 </w:t>
            </w:r>
          </w:p>
        </w:tc>
        <w:tc>
          <w:tcPr>
            <w:tcW w:w="2595" w:type="dxa"/>
          </w:tcPr>
          <w:p w:rsidR="00FB0F37" w:rsidRDefault="00FB0F37" w:rsidP="00154923">
            <w:pPr>
              <w:pStyle w:val="Default"/>
              <w:jc w:val="both"/>
            </w:pPr>
            <w:r>
              <w:t xml:space="preserve">Stipulated dates </w:t>
            </w:r>
          </w:p>
        </w:tc>
        <w:tc>
          <w:tcPr>
            <w:tcW w:w="0" w:type="auto"/>
          </w:tcPr>
          <w:p w:rsidR="00FB0F37" w:rsidRDefault="00FB0F37" w:rsidP="00154923">
            <w:pPr>
              <w:pStyle w:val="Default"/>
              <w:jc w:val="both"/>
            </w:pPr>
            <w:r>
              <w:t xml:space="preserve"> </w:t>
            </w:r>
          </w:p>
        </w:tc>
      </w:tr>
      <w:tr w:rsidR="00FB0F37" w:rsidTr="00154923">
        <w:trPr>
          <w:trHeight w:val="900"/>
        </w:trPr>
        <w:tc>
          <w:tcPr>
            <w:tcW w:w="0" w:type="auto"/>
          </w:tcPr>
          <w:p w:rsidR="00FB0F37" w:rsidRDefault="00FB0F37" w:rsidP="00154923">
            <w:pPr>
              <w:pStyle w:val="Default"/>
              <w:jc w:val="both"/>
              <w:rPr>
                <w:rFonts w:cs="Mangal"/>
                <w:color w:val="auto"/>
              </w:rPr>
            </w:pPr>
          </w:p>
        </w:tc>
        <w:tc>
          <w:tcPr>
            <w:tcW w:w="2595" w:type="dxa"/>
          </w:tcPr>
          <w:p w:rsidR="00FB0F37" w:rsidRDefault="00FB0F37" w:rsidP="00154923">
            <w:pPr>
              <w:pStyle w:val="Default"/>
              <w:jc w:val="both"/>
            </w:pPr>
            <w:r>
              <w:t xml:space="preserve">Last date and time of submission of Tender Document </w:t>
            </w:r>
          </w:p>
        </w:tc>
        <w:tc>
          <w:tcPr>
            <w:tcW w:w="0" w:type="auto"/>
          </w:tcPr>
          <w:p w:rsidR="00FB0F37" w:rsidRDefault="00FB0F37" w:rsidP="00154923">
            <w:pPr>
              <w:pStyle w:val="Default"/>
              <w:jc w:val="both"/>
            </w:pPr>
            <w:r>
              <w:t xml:space="preserve">3:00 PM of </w:t>
            </w:r>
            <w:r>
              <w:rPr>
                <w:color w:val="FF0000"/>
              </w:rPr>
              <w:t>April 22 , 2016</w:t>
            </w:r>
            <w:r w:rsidRPr="001B3AFC">
              <w:rPr>
                <w:color w:val="FF0000"/>
              </w:rPr>
              <w:t>.</w:t>
            </w:r>
            <w:r>
              <w:t xml:space="preserve"> </w:t>
            </w:r>
          </w:p>
        </w:tc>
      </w:tr>
      <w:tr w:rsidR="00FB0F37" w:rsidTr="00154923">
        <w:trPr>
          <w:trHeight w:val="776"/>
        </w:trPr>
        <w:tc>
          <w:tcPr>
            <w:tcW w:w="0" w:type="auto"/>
          </w:tcPr>
          <w:p w:rsidR="00FB0F37" w:rsidRDefault="00FB0F37" w:rsidP="00154923">
            <w:pPr>
              <w:pStyle w:val="Default"/>
              <w:jc w:val="both"/>
              <w:rPr>
                <w:rFonts w:cs="Mangal"/>
                <w:color w:val="auto"/>
              </w:rPr>
            </w:pPr>
          </w:p>
        </w:tc>
        <w:tc>
          <w:tcPr>
            <w:tcW w:w="2595" w:type="dxa"/>
          </w:tcPr>
          <w:p w:rsidR="00FB0F37" w:rsidRDefault="00FB0F37" w:rsidP="00154923">
            <w:pPr>
              <w:pStyle w:val="Default"/>
              <w:jc w:val="both"/>
            </w:pPr>
            <w:r>
              <w:t xml:space="preserve">Date and time of Pre-Bid </w:t>
            </w:r>
          </w:p>
        </w:tc>
        <w:tc>
          <w:tcPr>
            <w:tcW w:w="0" w:type="auto"/>
          </w:tcPr>
          <w:p w:rsidR="00FB0F37" w:rsidRDefault="00FB0F37" w:rsidP="00154923">
            <w:pPr>
              <w:pStyle w:val="Default"/>
              <w:jc w:val="both"/>
            </w:pPr>
            <w:r>
              <w:t xml:space="preserve">3:00 PM of    </w:t>
            </w:r>
            <w:r w:rsidRPr="002F530D">
              <w:rPr>
                <w:color w:val="FF0000"/>
              </w:rPr>
              <w:t>April 0</w:t>
            </w:r>
            <w:r>
              <w:rPr>
                <w:color w:val="FF0000"/>
              </w:rPr>
              <w:t>5, 2016</w:t>
            </w:r>
            <w:r w:rsidRPr="001B3AFC">
              <w:rPr>
                <w:color w:val="FF0000"/>
              </w:rPr>
              <w:t>.</w:t>
            </w:r>
          </w:p>
        </w:tc>
      </w:tr>
      <w:tr w:rsidR="00FB0F37" w:rsidTr="00154923">
        <w:trPr>
          <w:trHeight w:val="466"/>
        </w:trPr>
        <w:tc>
          <w:tcPr>
            <w:tcW w:w="0" w:type="auto"/>
          </w:tcPr>
          <w:p w:rsidR="00FB0F37" w:rsidRDefault="00FB0F37" w:rsidP="00154923">
            <w:pPr>
              <w:pStyle w:val="Default"/>
              <w:jc w:val="both"/>
              <w:rPr>
                <w:rFonts w:cs="Mangal"/>
                <w:color w:val="auto"/>
              </w:rPr>
            </w:pPr>
          </w:p>
        </w:tc>
        <w:tc>
          <w:tcPr>
            <w:tcW w:w="2595" w:type="dxa"/>
          </w:tcPr>
          <w:p w:rsidR="00FB0F37" w:rsidRDefault="00FB0F37" w:rsidP="00154923">
            <w:pPr>
              <w:pStyle w:val="Default"/>
              <w:jc w:val="both"/>
            </w:pPr>
            <w:r>
              <w:t xml:space="preserve">Opening of Tender </w:t>
            </w:r>
          </w:p>
        </w:tc>
        <w:tc>
          <w:tcPr>
            <w:tcW w:w="0" w:type="auto"/>
          </w:tcPr>
          <w:p w:rsidR="00FB0F37" w:rsidRDefault="00FB0F37" w:rsidP="00154923">
            <w:pPr>
              <w:pStyle w:val="Default"/>
              <w:jc w:val="both"/>
            </w:pPr>
            <w:r>
              <w:t xml:space="preserve">3:30 PM of </w:t>
            </w:r>
            <w:r>
              <w:rPr>
                <w:color w:val="FF0000"/>
              </w:rPr>
              <w:t>April 25, 2016</w:t>
            </w:r>
            <w:r w:rsidRPr="001B3AFC">
              <w:rPr>
                <w:color w:val="FF0000"/>
              </w:rPr>
              <w:t>.</w:t>
            </w:r>
          </w:p>
        </w:tc>
      </w:tr>
      <w:tr w:rsidR="00FB0F37" w:rsidTr="00154923">
        <w:trPr>
          <w:trHeight w:val="457"/>
        </w:trPr>
        <w:tc>
          <w:tcPr>
            <w:tcW w:w="0" w:type="auto"/>
          </w:tcPr>
          <w:p w:rsidR="00FB0F37" w:rsidRDefault="00FB0F37" w:rsidP="00154923">
            <w:pPr>
              <w:pStyle w:val="Default"/>
              <w:jc w:val="both"/>
              <w:rPr>
                <w:rFonts w:cs="Mangal"/>
                <w:color w:val="auto"/>
              </w:rPr>
            </w:pPr>
          </w:p>
        </w:tc>
        <w:tc>
          <w:tcPr>
            <w:tcW w:w="2595" w:type="dxa"/>
          </w:tcPr>
          <w:p w:rsidR="00FB0F37" w:rsidRDefault="00FB0F37" w:rsidP="00154923">
            <w:pPr>
              <w:pStyle w:val="Default"/>
              <w:jc w:val="both"/>
            </w:pPr>
            <w:r>
              <w:t xml:space="preserve">Validity of Tender </w:t>
            </w:r>
          </w:p>
        </w:tc>
        <w:tc>
          <w:tcPr>
            <w:tcW w:w="0" w:type="auto"/>
          </w:tcPr>
          <w:p w:rsidR="00FB0F37" w:rsidRDefault="00FB0F37" w:rsidP="00154923">
            <w:pPr>
              <w:pStyle w:val="Default"/>
              <w:jc w:val="both"/>
            </w:pPr>
            <w:r>
              <w:t xml:space="preserve">90 days from the date of opening of Price Bid </w:t>
            </w:r>
          </w:p>
        </w:tc>
      </w:tr>
      <w:tr w:rsidR="00FB0F37" w:rsidTr="00154923">
        <w:trPr>
          <w:trHeight w:val="776"/>
        </w:trPr>
        <w:tc>
          <w:tcPr>
            <w:tcW w:w="0" w:type="auto"/>
          </w:tcPr>
          <w:p w:rsidR="00FB0F37" w:rsidRDefault="00FB0F37" w:rsidP="00154923">
            <w:pPr>
              <w:pStyle w:val="Default"/>
              <w:jc w:val="both"/>
            </w:pPr>
            <w:r>
              <w:rPr>
                <w:b/>
                <w:bCs/>
              </w:rPr>
              <w:t xml:space="preserve">4 </w:t>
            </w:r>
          </w:p>
        </w:tc>
        <w:tc>
          <w:tcPr>
            <w:tcW w:w="2595" w:type="dxa"/>
          </w:tcPr>
          <w:p w:rsidR="00FB0F37" w:rsidRDefault="00FB0F37" w:rsidP="00154923">
            <w:pPr>
              <w:pStyle w:val="Default"/>
              <w:jc w:val="both"/>
            </w:pPr>
            <w:r>
              <w:rPr>
                <w:b/>
                <w:bCs/>
              </w:rPr>
              <w:t xml:space="preserve">Time period of work completion </w:t>
            </w:r>
          </w:p>
        </w:tc>
        <w:tc>
          <w:tcPr>
            <w:tcW w:w="0" w:type="auto"/>
          </w:tcPr>
          <w:p w:rsidR="00DC19BC" w:rsidRDefault="00FB0F37" w:rsidP="00DC19BC">
            <w:pPr>
              <w:pStyle w:val="Default"/>
              <w:jc w:val="both"/>
              <w:rPr>
                <w:b/>
                <w:bCs/>
              </w:rPr>
            </w:pPr>
            <w:r>
              <w:rPr>
                <w:b/>
                <w:bCs/>
              </w:rPr>
              <w:t xml:space="preserve">Within 30 days from the date of receipt of purchase order </w:t>
            </w:r>
            <w:r w:rsidR="00827E91">
              <w:rPr>
                <w:b/>
                <w:bCs/>
              </w:rPr>
              <w:t>.</w:t>
            </w:r>
          </w:p>
          <w:p w:rsidR="0081285E" w:rsidRDefault="0081285E" w:rsidP="00DC19BC">
            <w:pPr>
              <w:pStyle w:val="Default"/>
              <w:jc w:val="both"/>
              <w:rPr>
                <w:b/>
                <w:bCs/>
              </w:rPr>
            </w:pPr>
          </w:p>
          <w:p w:rsidR="00DC19BC" w:rsidRDefault="00DC19BC" w:rsidP="00DC19BC">
            <w:pPr>
              <w:pStyle w:val="Default"/>
              <w:jc w:val="both"/>
              <w:rPr>
                <w:b/>
                <w:bCs/>
              </w:rPr>
            </w:pPr>
            <w:r>
              <w:rPr>
                <w:b/>
                <w:bCs/>
              </w:rPr>
              <w:t xml:space="preserve">Tender fee: </w:t>
            </w:r>
            <w:r w:rsidRPr="00827E91">
              <w:rPr>
                <w:rFonts w:ascii="Rupee Foradian" w:hAnsi="Rupee Foradian"/>
                <w:b/>
                <w:bCs/>
              </w:rPr>
              <w:t>`</w:t>
            </w:r>
            <w:r>
              <w:rPr>
                <w:b/>
                <w:bCs/>
              </w:rPr>
              <w:t xml:space="preserve"> 500/-   Demand  </w:t>
            </w:r>
            <w:r>
              <w:t xml:space="preserve">Demand draft for an amount of </w:t>
            </w:r>
            <w:r w:rsidRPr="00D12CCF">
              <w:rPr>
                <w:rFonts w:ascii="Rupee Foradian" w:hAnsi="Rupee Foradian"/>
              </w:rPr>
              <w:t>`</w:t>
            </w:r>
            <w:r>
              <w:t xml:space="preserve"> 500_/- (Rupee</w:t>
            </w:r>
            <w:r w:rsidR="0081285E">
              <w:t xml:space="preserve"> five  hundred </w:t>
            </w:r>
            <w:r>
              <w:t xml:space="preserve">only) drawn in favour of ‘SIDBI’ payable at </w:t>
            </w:r>
            <w:r w:rsidRPr="00F56B47">
              <w:rPr>
                <w:color w:val="FF0000"/>
              </w:rPr>
              <w:t>Chandigarh</w:t>
            </w:r>
            <w:r>
              <w:rPr>
                <w:color w:val="FF0000"/>
              </w:rPr>
              <w:t xml:space="preserve"> to be submitted in Envelope No.1</w:t>
            </w:r>
            <w:r w:rsidRPr="00F56B47">
              <w:rPr>
                <w:color w:val="FF0000"/>
              </w:rPr>
              <w:t>.</w:t>
            </w:r>
            <w:r>
              <w:t xml:space="preserve"> </w:t>
            </w:r>
            <w:r>
              <w:rPr>
                <w:b/>
                <w:bCs/>
              </w:rPr>
              <w:t xml:space="preserve"> </w:t>
            </w:r>
            <w:r>
              <w:t>s</w:t>
            </w:r>
            <w:r w:rsidRPr="00DC19BC">
              <w:t>eparately</w:t>
            </w:r>
            <w:r w:rsidR="0081285E">
              <w:t>.</w:t>
            </w:r>
            <w:r w:rsidRPr="00DC19BC">
              <w:t xml:space="preserve"> </w:t>
            </w:r>
            <w:r>
              <w:rPr>
                <w:b/>
                <w:bCs/>
              </w:rPr>
              <w:t xml:space="preserve">    </w:t>
            </w:r>
          </w:p>
          <w:p w:rsidR="00154923" w:rsidRDefault="00154923" w:rsidP="00154923">
            <w:pPr>
              <w:pStyle w:val="Default"/>
              <w:jc w:val="both"/>
            </w:pPr>
          </w:p>
        </w:tc>
      </w:tr>
      <w:tr w:rsidR="00FB0F37" w:rsidTr="00154923">
        <w:trPr>
          <w:trHeight w:val="1044"/>
        </w:trPr>
        <w:tc>
          <w:tcPr>
            <w:tcW w:w="0" w:type="auto"/>
          </w:tcPr>
          <w:p w:rsidR="00FB0F37" w:rsidRDefault="00FB0F37" w:rsidP="00154923">
            <w:pPr>
              <w:pStyle w:val="Default"/>
              <w:jc w:val="both"/>
            </w:pPr>
            <w:r>
              <w:rPr>
                <w:b/>
                <w:bCs/>
              </w:rPr>
              <w:t xml:space="preserve">5 </w:t>
            </w:r>
          </w:p>
        </w:tc>
        <w:tc>
          <w:tcPr>
            <w:tcW w:w="2595" w:type="dxa"/>
          </w:tcPr>
          <w:p w:rsidR="00FB0F37" w:rsidRDefault="00FB0F37" w:rsidP="00154923">
            <w:pPr>
              <w:pStyle w:val="Default"/>
              <w:jc w:val="both"/>
            </w:pPr>
            <w:r>
              <w:t xml:space="preserve">Earnest Money Deposit (EMD) </w:t>
            </w:r>
          </w:p>
          <w:p w:rsidR="00FB0F37" w:rsidRDefault="00FB0F37" w:rsidP="00154923">
            <w:pPr>
              <w:pStyle w:val="Default"/>
              <w:jc w:val="both"/>
            </w:pPr>
            <w:r>
              <w:t xml:space="preserve"> </w:t>
            </w:r>
          </w:p>
        </w:tc>
        <w:tc>
          <w:tcPr>
            <w:tcW w:w="0" w:type="auto"/>
          </w:tcPr>
          <w:p w:rsidR="00FB0F37" w:rsidRDefault="00FB0F37" w:rsidP="00006E84">
            <w:pPr>
              <w:pStyle w:val="Default"/>
              <w:jc w:val="both"/>
            </w:pPr>
            <w:r>
              <w:t xml:space="preserve">Demand draft for an amount of </w:t>
            </w:r>
            <w:r w:rsidRPr="00D12CCF">
              <w:rPr>
                <w:rFonts w:ascii="Rupee Foradian" w:hAnsi="Rupee Foradian"/>
              </w:rPr>
              <w:t>`</w:t>
            </w:r>
            <w:r>
              <w:t xml:space="preserve"> </w:t>
            </w:r>
            <w:r w:rsidR="00006E84">
              <w:t>12000</w:t>
            </w:r>
            <w:r>
              <w:t>_/- (Rupees</w:t>
            </w:r>
            <w:r w:rsidR="00006E84">
              <w:t xml:space="preserve">Tweleve thousand </w:t>
            </w:r>
            <w:r>
              <w:t xml:space="preserve">only) drawn in favour of ‘SIDBI’ payable at </w:t>
            </w:r>
            <w:r w:rsidRPr="00F56B47">
              <w:rPr>
                <w:color w:val="FF0000"/>
              </w:rPr>
              <w:t>Chandigarh</w:t>
            </w:r>
            <w:r>
              <w:rPr>
                <w:color w:val="FF0000"/>
              </w:rPr>
              <w:t xml:space="preserve"> to be submitted in Envelope No.1</w:t>
            </w:r>
            <w:r w:rsidRPr="00F56B47">
              <w:rPr>
                <w:color w:val="FF0000"/>
              </w:rPr>
              <w:t>.</w:t>
            </w:r>
            <w:r>
              <w:t xml:space="preserve"> </w:t>
            </w:r>
          </w:p>
        </w:tc>
      </w:tr>
      <w:tr w:rsidR="00FB0F37" w:rsidTr="00154923">
        <w:trPr>
          <w:trHeight w:val="973"/>
        </w:trPr>
        <w:tc>
          <w:tcPr>
            <w:tcW w:w="0" w:type="auto"/>
          </w:tcPr>
          <w:p w:rsidR="00FB0F37" w:rsidRDefault="00FB0F37" w:rsidP="00154923">
            <w:pPr>
              <w:pStyle w:val="Default"/>
              <w:jc w:val="both"/>
            </w:pPr>
            <w:r>
              <w:rPr>
                <w:b/>
                <w:bCs/>
              </w:rPr>
              <w:t xml:space="preserve">6 </w:t>
            </w:r>
          </w:p>
        </w:tc>
        <w:tc>
          <w:tcPr>
            <w:tcW w:w="2595" w:type="dxa"/>
          </w:tcPr>
          <w:p w:rsidR="00FB0F37" w:rsidRDefault="00FB0F37" w:rsidP="00154923">
            <w:pPr>
              <w:pStyle w:val="Default"/>
              <w:jc w:val="both"/>
            </w:pPr>
            <w:r>
              <w:t xml:space="preserve">Refund of EMD </w:t>
            </w:r>
          </w:p>
        </w:tc>
        <w:tc>
          <w:tcPr>
            <w:tcW w:w="0" w:type="auto"/>
          </w:tcPr>
          <w:p w:rsidR="00FB0F37" w:rsidRDefault="00FB0F37" w:rsidP="00154923">
            <w:pPr>
              <w:pStyle w:val="Default"/>
              <w:numPr>
                <w:ilvl w:val="0"/>
                <w:numId w:val="1"/>
              </w:numPr>
              <w:jc w:val="both"/>
            </w:pPr>
            <w:r>
              <w:rPr>
                <w:b/>
                <w:bCs/>
              </w:rPr>
              <w:t xml:space="preserve">(i) </w:t>
            </w:r>
            <w:r>
              <w:t xml:space="preserve">To unsuccessful   tenderer: After award and acceptance of work by successful tenderer. </w:t>
            </w:r>
          </w:p>
          <w:p w:rsidR="00FB0F37" w:rsidRDefault="00FB0F37" w:rsidP="00154923">
            <w:pPr>
              <w:pStyle w:val="Default"/>
              <w:jc w:val="both"/>
            </w:pPr>
          </w:p>
          <w:p w:rsidR="00FB0F37" w:rsidRDefault="00FB0F37" w:rsidP="00154923">
            <w:pPr>
              <w:pStyle w:val="Default"/>
              <w:jc w:val="both"/>
            </w:pPr>
            <w:r>
              <w:t xml:space="preserve"> </w:t>
            </w:r>
          </w:p>
        </w:tc>
      </w:tr>
      <w:tr w:rsidR="00FB0F37" w:rsidTr="00154923">
        <w:trPr>
          <w:trHeight w:val="776"/>
        </w:trPr>
        <w:tc>
          <w:tcPr>
            <w:tcW w:w="0" w:type="auto"/>
          </w:tcPr>
          <w:p w:rsidR="00FB0F37" w:rsidRDefault="00FB0F37" w:rsidP="00154923">
            <w:pPr>
              <w:pStyle w:val="Default"/>
              <w:jc w:val="both"/>
            </w:pPr>
            <w:r>
              <w:rPr>
                <w:b/>
                <w:bCs/>
              </w:rPr>
              <w:t xml:space="preserve">7 </w:t>
            </w:r>
          </w:p>
        </w:tc>
        <w:tc>
          <w:tcPr>
            <w:tcW w:w="2595" w:type="dxa"/>
          </w:tcPr>
          <w:p w:rsidR="00FB0F37" w:rsidRDefault="00DC19BC" w:rsidP="00154923">
            <w:pPr>
              <w:pStyle w:val="Default"/>
              <w:jc w:val="both"/>
            </w:pPr>
            <w:r>
              <w:t>Defects</w:t>
            </w:r>
            <w:r w:rsidR="00FB0F37">
              <w:t xml:space="preserve">Liability Period </w:t>
            </w:r>
          </w:p>
        </w:tc>
        <w:tc>
          <w:tcPr>
            <w:tcW w:w="0" w:type="auto"/>
          </w:tcPr>
          <w:p w:rsidR="00FB0F37" w:rsidRDefault="00FB0F37" w:rsidP="00154923">
            <w:pPr>
              <w:pStyle w:val="Default"/>
              <w:jc w:val="both"/>
            </w:pPr>
            <w:r w:rsidRPr="002A1E99">
              <w:rPr>
                <w:color w:val="auto"/>
              </w:rPr>
              <w:t>2</w:t>
            </w:r>
            <w:r>
              <w:t xml:space="preserve"> year from the Date of Successful Commissioning of the DG set. </w:t>
            </w:r>
          </w:p>
        </w:tc>
      </w:tr>
      <w:tr w:rsidR="00FB0F37" w:rsidTr="00154923">
        <w:trPr>
          <w:trHeight w:val="3203"/>
        </w:trPr>
        <w:tc>
          <w:tcPr>
            <w:tcW w:w="0" w:type="auto"/>
          </w:tcPr>
          <w:p w:rsidR="00FB0F37" w:rsidRDefault="00FB0F37" w:rsidP="00154923">
            <w:pPr>
              <w:pStyle w:val="Default"/>
              <w:jc w:val="both"/>
            </w:pPr>
            <w:r>
              <w:rPr>
                <w:b/>
                <w:bCs/>
              </w:rPr>
              <w:lastRenderedPageBreak/>
              <w:t xml:space="preserve">8 </w:t>
            </w:r>
          </w:p>
        </w:tc>
        <w:tc>
          <w:tcPr>
            <w:tcW w:w="2595" w:type="dxa"/>
          </w:tcPr>
          <w:p w:rsidR="00FB0F37" w:rsidRDefault="00FB0F37" w:rsidP="00154923">
            <w:pPr>
              <w:pStyle w:val="Default"/>
              <w:jc w:val="both"/>
            </w:pPr>
            <w:r>
              <w:t xml:space="preserve">Performance Guarantee </w:t>
            </w:r>
          </w:p>
        </w:tc>
        <w:tc>
          <w:tcPr>
            <w:tcW w:w="0" w:type="auto"/>
          </w:tcPr>
          <w:p w:rsidR="00FB0F37" w:rsidRDefault="00FB0F37" w:rsidP="00154923">
            <w:pPr>
              <w:pStyle w:val="Default"/>
              <w:jc w:val="both"/>
            </w:pPr>
            <w:r>
              <w:rPr>
                <w:b/>
                <w:bCs/>
              </w:rPr>
              <w:t xml:space="preserve">(i) </w:t>
            </w:r>
            <w:r>
              <w:t xml:space="preserve">Bank Guarantee for an amount </w:t>
            </w:r>
            <w:r w:rsidRPr="00F92E97">
              <w:rPr>
                <w:color w:val="FF0000"/>
              </w:rPr>
              <w:t xml:space="preserve">@ </w:t>
            </w:r>
            <w:r>
              <w:rPr>
                <w:color w:val="FF0000"/>
              </w:rPr>
              <w:t>10%</w:t>
            </w:r>
            <w:r>
              <w:t xml:space="preserve"> of purchase order value (</w:t>
            </w:r>
            <w:r w:rsidRPr="00867D16">
              <w:rPr>
                <w:u w:val="single"/>
              </w:rPr>
              <w:t>excluding AMC</w:t>
            </w:r>
            <w:r>
              <w:t>)</w:t>
            </w:r>
            <w:r w:rsidR="00006E84">
              <w:t xml:space="preserve"> </w:t>
            </w:r>
            <w:r>
              <w:t xml:space="preserve">valid for a period of </w:t>
            </w:r>
            <w:r w:rsidRPr="00F92E97">
              <w:rPr>
                <w:color w:val="FF0000"/>
              </w:rPr>
              <w:t>four</w:t>
            </w:r>
            <w:r>
              <w:t xml:space="preserve"> months from the date of award of work </w:t>
            </w:r>
            <w:r w:rsidRPr="00867D16">
              <w:rPr>
                <w:b/>
                <w:bCs/>
              </w:rPr>
              <w:t>i</w:t>
            </w:r>
            <w:r>
              <w:t xml:space="preserve">ssued by a Scheduled Bank as per the attached format in </w:t>
            </w:r>
            <w:r w:rsidRPr="00F92E97">
              <w:rPr>
                <w:color w:val="FF0000"/>
              </w:rPr>
              <w:t>Annexure –</w:t>
            </w:r>
            <w:r>
              <w:rPr>
                <w:color w:val="FF0000"/>
              </w:rPr>
              <w:t>I</w:t>
            </w:r>
            <w:r>
              <w:t xml:space="preserve"> should be deposited as Performance Guarantee within 7 days from the date of issue of the purchase order. </w:t>
            </w:r>
          </w:p>
          <w:p w:rsidR="00FB0F37" w:rsidRDefault="00FB0F37" w:rsidP="00154923">
            <w:pPr>
              <w:pStyle w:val="Default"/>
              <w:jc w:val="both"/>
            </w:pPr>
          </w:p>
          <w:p w:rsidR="00FB0F37" w:rsidRDefault="00FB0F37" w:rsidP="00154923">
            <w:pPr>
              <w:pStyle w:val="Default"/>
              <w:jc w:val="both"/>
            </w:pPr>
            <w:r>
              <w:t xml:space="preserve"> </w:t>
            </w:r>
          </w:p>
          <w:p w:rsidR="00FB0F37" w:rsidRDefault="00FB0F37" w:rsidP="00154923">
            <w:pPr>
              <w:pStyle w:val="Default"/>
              <w:jc w:val="both"/>
            </w:pPr>
            <w:r>
              <w:rPr>
                <w:b/>
                <w:bCs/>
              </w:rPr>
              <w:t xml:space="preserve">(ii) </w:t>
            </w:r>
            <w:r>
              <w:t xml:space="preserve">Performance Guarantee will be released to the party after successful completion of the work. </w:t>
            </w:r>
          </w:p>
          <w:p w:rsidR="00FB0F37" w:rsidRDefault="00FB0F37" w:rsidP="00154923">
            <w:pPr>
              <w:pStyle w:val="Default"/>
              <w:numPr>
                <w:ilvl w:val="1"/>
                <w:numId w:val="2"/>
              </w:numPr>
              <w:jc w:val="both"/>
            </w:pPr>
          </w:p>
        </w:tc>
      </w:tr>
      <w:tr w:rsidR="00FB0F37" w:rsidTr="00154923">
        <w:trPr>
          <w:trHeight w:val="656"/>
        </w:trPr>
        <w:tc>
          <w:tcPr>
            <w:tcW w:w="0" w:type="auto"/>
          </w:tcPr>
          <w:p w:rsidR="00FB0F37" w:rsidRDefault="00FB0F37" w:rsidP="00154923">
            <w:pPr>
              <w:pStyle w:val="Default"/>
              <w:jc w:val="both"/>
            </w:pPr>
            <w:r>
              <w:rPr>
                <w:b/>
                <w:bCs/>
              </w:rPr>
              <w:t xml:space="preserve">9 </w:t>
            </w:r>
          </w:p>
        </w:tc>
        <w:tc>
          <w:tcPr>
            <w:tcW w:w="2595" w:type="dxa"/>
          </w:tcPr>
          <w:p w:rsidR="00FB0F37" w:rsidRDefault="00FB0F37" w:rsidP="00154923">
            <w:pPr>
              <w:pStyle w:val="Default"/>
              <w:jc w:val="both"/>
            </w:pPr>
            <w:r>
              <w:t xml:space="preserve">Liquidated Damage </w:t>
            </w:r>
          </w:p>
        </w:tc>
        <w:tc>
          <w:tcPr>
            <w:tcW w:w="0" w:type="auto"/>
          </w:tcPr>
          <w:p w:rsidR="00FB0F37" w:rsidRDefault="00FB0F37" w:rsidP="00154923">
            <w:pPr>
              <w:pStyle w:val="Default"/>
              <w:jc w:val="both"/>
            </w:pPr>
            <w:r>
              <w:t xml:space="preserve">@ 0.25% of the value of purchase order (excluding AMC)per week delay subject to a maximum of 5% </w:t>
            </w:r>
          </w:p>
        </w:tc>
      </w:tr>
      <w:tr w:rsidR="00FB0F37" w:rsidTr="00154923">
        <w:trPr>
          <w:trHeight w:val="5202"/>
        </w:trPr>
        <w:tc>
          <w:tcPr>
            <w:tcW w:w="0" w:type="auto"/>
          </w:tcPr>
          <w:p w:rsidR="00FB0F37" w:rsidRDefault="00FB0F37" w:rsidP="00154923">
            <w:pPr>
              <w:pStyle w:val="Default"/>
              <w:jc w:val="both"/>
              <w:rPr>
                <w:b/>
                <w:bCs/>
              </w:rPr>
            </w:pPr>
          </w:p>
          <w:p w:rsidR="00FB0F37" w:rsidRDefault="00FB0F37" w:rsidP="00154923">
            <w:pPr>
              <w:pStyle w:val="Default"/>
              <w:jc w:val="both"/>
              <w:rPr>
                <w:b/>
                <w:bCs/>
              </w:rPr>
            </w:pPr>
            <w:r>
              <w:rPr>
                <w:b/>
                <w:bCs/>
              </w:rPr>
              <w:t xml:space="preserve">10 </w:t>
            </w: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Default="00FB0F37" w:rsidP="00154923">
            <w:pPr>
              <w:pStyle w:val="Default"/>
              <w:jc w:val="both"/>
              <w:rPr>
                <w:b/>
                <w:bCs/>
              </w:rPr>
            </w:pPr>
          </w:p>
          <w:p w:rsidR="00FB0F37" w:rsidRPr="007C4A24" w:rsidRDefault="00FB0F37" w:rsidP="00154923">
            <w:pPr>
              <w:pStyle w:val="Default"/>
              <w:jc w:val="both"/>
              <w:rPr>
                <w:color w:val="FF0000"/>
              </w:rPr>
            </w:pPr>
          </w:p>
        </w:tc>
        <w:tc>
          <w:tcPr>
            <w:tcW w:w="2595" w:type="dxa"/>
          </w:tcPr>
          <w:p w:rsidR="00FB0F37" w:rsidRDefault="00FB0F37" w:rsidP="00154923">
            <w:pPr>
              <w:pStyle w:val="Default"/>
              <w:jc w:val="both"/>
            </w:pPr>
          </w:p>
          <w:p w:rsidR="00FB0F37" w:rsidRDefault="00FB0F37" w:rsidP="00154923">
            <w:pPr>
              <w:pStyle w:val="Default"/>
              <w:jc w:val="both"/>
            </w:pPr>
            <w:r>
              <w:t xml:space="preserve">Payment Terms </w:t>
            </w: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Default="00FB0F37" w:rsidP="00154923">
            <w:pPr>
              <w:pStyle w:val="Default"/>
              <w:jc w:val="both"/>
            </w:pPr>
          </w:p>
          <w:p w:rsidR="00FB0F37" w:rsidRPr="000768CE" w:rsidRDefault="00FB0F37" w:rsidP="00154923">
            <w:pPr>
              <w:pStyle w:val="Default"/>
              <w:rPr>
                <w:rFonts w:cs="Mangal"/>
                <w:color w:val="auto"/>
              </w:rPr>
            </w:pPr>
          </w:p>
        </w:tc>
        <w:tc>
          <w:tcPr>
            <w:tcW w:w="0" w:type="auto"/>
          </w:tcPr>
          <w:p w:rsidR="00FB0F37" w:rsidRDefault="00FB0F37" w:rsidP="00154923">
            <w:pPr>
              <w:pStyle w:val="Default"/>
              <w:jc w:val="both"/>
              <w:rPr>
                <w:rFonts w:cs="Mangal"/>
                <w:color w:val="auto"/>
              </w:rPr>
            </w:pPr>
          </w:p>
          <w:p w:rsidR="00FB0F37" w:rsidRDefault="00FB0F37" w:rsidP="00154923">
            <w:pPr>
              <w:pStyle w:val="Default"/>
              <w:numPr>
                <w:ilvl w:val="0"/>
                <w:numId w:val="3"/>
              </w:numPr>
              <w:jc w:val="both"/>
            </w:pPr>
            <w:r>
              <w:t xml:space="preserve">(i) 70 % of the certified value against Supply of material. </w:t>
            </w:r>
          </w:p>
          <w:p w:rsidR="00FB0F37" w:rsidRDefault="00FB0F37" w:rsidP="00154923">
            <w:pPr>
              <w:pStyle w:val="Default"/>
              <w:jc w:val="both"/>
            </w:pPr>
          </w:p>
          <w:p w:rsidR="00FB0F37" w:rsidRDefault="00FB0F37" w:rsidP="00154923">
            <w:pPr>
              <w:pStyle w:val="Default"/>
              <w:jc w:val="both"/>
            </w:pPr>
            <w:r>
              <w:t xml:space="preserve"> (ii) 20% of the certified value against successful installation, testing. </w:t>
            </w:r>
          </w:p>
          <w:p w:rsidR="00FB0F37" w:rsidRDefault="00FB0F37" w:rsidP="00154923">
            <w:pPr>
              <w:pStyle w:val="Default"/>
              <w:jc w:val="both"/>
            </w:pPr>
            <w:r>
              <w:t xml:space="preserve"> </w:t>
            </w:r>
          </w:p>
          <w:p w:rsidR="00FB0F37" w:rsidRDefault="00FB0F37" w:rsidP="00154923">
            <w:pPr>
              <w:pStyle w:val="Default"/>
              <w:numPr>
                <w:ilvl w:val="0"/>
                <w:numId w:val="4"/>
              </w:numPr>
              <w:jc w:val="both"/>
            </w:pPr>
            <w:r>
              <w:t xml:space="preserve">(iii) 10% of the certified value against successful commissioning and handover to SIDBI. </w:t>
            </w:r>
          </w:p>
          <w:p w:rsidR="00FB0F37" w:rsidRDefault="00FB0F37" w:rsidP="00154923">
            <w:pPr>
              <w:pStyle w:val="Default"/>
              <w:jc w:val="both"/>
            </w:pPr>
            <w:r>
              <w:t xml:space="preserve"> </w:t>
            </w:r>
          </w:p>
          <w:p w:rsidR="00FB0F37" w:rsidRDefault="00FB0F37" w:rsidP="00154923">
            <w:pPr>
              <w:pStyle w:val="Default"/>
              <w:numPr>
                <w:ilvl w:val="0"/>
                <w:numId w:val="5"/>
              </w:numPr>
              <w:jc w:val="both"/>
            </w:pPr>
            <w:r>
              <w:t xml:space="preserve">(iv)   An amount @ 5% shall be deducted from each running bill towards retention money. </w:t>
            </w:r>
          </w:p>
          <w:p w:rsidR="00FB0F37" w:rsidRDefault="00FB0F37" w:rsidP="00154923">
            <w:pPr>
              <w:pStyle w:val="Default"/>
              <w:jc w:val="both"/>
            </w:pPr>
          </w:p>
          <w:p w:rsidR="00FB0F37" w:rsidRDefault="00006E84" w:rsidP="00154923">
            <w:pPr>
              <w:pStyle w:val="Default"/>
              <w:jc w:val="both"/>
            </w:pPr>
            <w:r>
              <w:t xml:space="preserve"> (v)</w:t>
            </w:r>
            <w:r w:rsidR="00FB0F37">
              <w:t xml:space="preserve">The security deposit (EMD + Retention money) amounting to 5% of the total certified bill value shall be released to the agency without interest after successful completion of the defect liability period of </w:t>
            </w:r>
            <w:r w:rsidR="00FB0F37" w:rsidRPr="002A1E99">
              <w:rPr>
                <w:color w:val="auto"/>
              </w:rPr>
              <w:t>2</w:t>
            </w:r>
            <w:r w:rsidR="00FB0F37">
              <w:t xml:space="preserve"> years and after entering into AMC agreement with SIDBI.</w:t>
            </w:r>
          </w:p>
        </w:tc>
      </w:tr>
    </w:tbl>
    <w:p w:rsidR="00FB0F37" w:rsidRDefault="00FB0F37" w:rsidP="00FB0F37">
      <w:pPr>
        <w:pStyle w:val="Default"/>
        <w:jc w:val="both"/>
        <w:rPr>
          <w:rFonts w:cs="Mangal"/>
          <w:b/>
          <w:bCs/>
          <w:color w:val="auto"/>
        </w:rPr>
      </w:pPr>
    </w:p>
    <w:p w:rsidR="00FB0F37" w:rsidRDefault="00FB0F37" w:rsidP="00FB0F37">
      <w:pPr>
        <w:pStyle w:val="Default"/>
        <w:jc w:val="both"/>
        <w:rPr>
          <w:rFonts w:cs="Mangal"/>
          <w:b/>
          <w:bCs/>
          <w:color w:val="auto"/>
        </w:rPr>
      </w:pPr>
      <w:r>
        <w:rPr>
          <w:rFonts w:cs="Mangal"/>
          <w:b/>
          <w:bCs/>
          <w:color w:val="auto"/>
        </w:rPr>
        <w:t xml:space="preserve">Signature   </w:t>
      </w:r>
      <w:r>
        <w:rPr>
          <w:rFonts w:cs="Mangal"/>
          <w:b/>
          <w:bCs/>
          <w:color w:val="auto"/>
        </w:rPr>
        <w:tab/>
      </w:r>
      <w:r>
        <w:rPr>
          <w:rFonts w:cs="Mangal"/>
          <w:b/>
          <w:bCs/>
          <w:color w:val="auto"/>
        </w:rPr>
        <w:tab/>
      </w:r>
      <w:r>
        <w:rPr>
          <w:rFonts w:cs="Mangal"/>
          <w:b/>
          <w:bCs/>
          <w:color w:val="auto"/>
        </w:rPr>
        <w:tab/>
        <w:t>:</w:t>
      </w:r>
    </w:p>
    <w:p w:rsidR="00FB0F37" w:rsidRDefault="00FB0F37" w:rsidP="00FB0F37">
      <w:pPr>
        <w:pStyle w:val="Default"/>
        <w:jc w:val="both"/>
        <w:rPr>
          <w:rFonts w:cs="Mangal"/>
          <w:b/>
          <w:bCs/>
          <w:color w:val="auto"/>
        </w:rPr>
      </w:pPr>
      <w:r>
        <w:rPr>
          <w:rFonts w:cs="Mangal"/>
          <w:b/>
          <w:bCs/>
          <w:color w:val="auto"/>
        </w:rPr>
        <w:t xml:space="preserve">Name of the Tenderer   </w:t>
      </w:r>
      <w:r>
        <w:rPr>
          <w:rFonts w:cs="Mangal"/>
          <w:b/>
          <w:bCs/>
          <w:color w:val="auto"/>
        </w:rPr>
        <w:tab/>
        <w:t>:</w:t>
      </w:r>
    </w:p>
    <w:p w:rsidR="00FB0F37" w:rsidRDefault="00FB0F37" w:rsidP="00FB0F37">
      <w:pPr>
        <w:pStyle w:val="Default"/>
        <w:jc w:val="both"/>
        <w:rPr>
          <w:rFonts w:cs="Mangal"/>
          <w:b/>
          <w:bCs/>
          <w:color w:val="auto"/>
        </w:rPr>
      </w:pPr>
      <w:r>
        <w:rPr>
          <w:rFonts w:cs="Mangal"/>
          <w:b/>
          <w:bCs/>
          <w:color w:val="auto"/>
        </w:rPr>
        <w:t xml:space="preserve">Date / Place     </w:t>
      </w:r>
      <w:r>
        <w:rPr>
          <w:rFonts w:cs="Mangal"/>
          <w:b/>
          <w:bCs/>
          <w:color w:val="auto"/>
        </w:rPr>
        <w:tab/>
      </w:r>
      <w:r>
        <w:rPr>
          <w:rFonts w:cs="Mangal"/>
          <w:b/>
          <w:bCs/>
          <w:color w:val="auto"/>
        </w:rPr>
        <w:tab/>
        <w:t>:</w:t>
      </w:r>
    </w:p>
    <w:p w:rsidR="00FB0F37" w:rsidRDefault="00FB0F37" w:rsidP="00FB0F37">
      <w:pPr>
        <w:pStyle w:val="Default"/>
        <w:jc w:val="both"/>
        <w:rPr>
          <w:rFonts w:cs="Mangal"/>
          <w:b/>
          <w:bCs/>
          <w:color w:val="auto"/>
        </w:rPr>
      </w:pPr>
      <w:r>
        <w:rPr>
          <w:rFonts w:cs="Mangal"/>
          <w:b/>
          <w:bCs/>
          <w:color w:val="auto"/>
        </w:rPr>
        <w:t xml:space="preserve">Seal              </w:t>
      </w:r>
      <w:r>
        <w:rPr>
          <w:rFonts w:cs="Mangal"/>
          <w:b/>
          <w:bCs/>
          <w:color w:val="auto"/>
        </w:rPr>
        <w:tab/>
      </w:r>
      <w:r>
        <w:rPr>
          <w:rFonts w:cs="Mangal"/>
          <w:b/>
          <w:bCs/>
          <w:color w:val="auto"/>
        </w:rPr>
        <w:tab/>
      </w:r>
      <w:r>
        <w:rPr>
          <w:rFonts w:cs="Mangal"/>
          <w:b/>
          <w:bCs/>
          <w:color w:val="auto"/>
        </w:rPr>
        <w:tab/>
        <w:t>:</w:t>
      </w:r>
    </w:p>
    <w:p w:rsidR="00FB0F37" w:rsidRDefault="00FB0F37" w:rsidP="00FB0F37">
      <w:pPr>
        <w:pStyle w:val="Default"/>
        <w:jc w:val="center"/>
        <w:rPr>
          <w:rFonts w:cs="Mangal"/>
          <w:color w:val="auto"/>
        </w:rPr>
      </w:pPr>
      <w:r>
        <w:rPr>
          <w:rFonts w:cs="Mangal"/>
          <w:b/>
          <w:bCs/>
          <w:color w:val="auto"/>
        </w:rPr>
        <w:br w:type="page"/>
      </w:r>
      <w:r>
        <w:rPr>
          <w:rFonts w:cs="Mangal"/>
          <w:b/>
          <w:bCs/>
          <w:color w:val="auto"/>
        </w:rPr>
        <w:lastRenderedPageBreak/>
        <w:t>Form of Quotation ( To be submitted in _Envelope No._I on letter head of the agency)</w:t>
      </w:r>
    </w:p>
    <w:p w:rsidR="00FB0F37" w:rsidRDefault="00FB0F37" w:rsidP="00FB0F37">
      <w:pPr>
        <w:pStyle w:val="Default"/>
        <w:jc w:val="both"/>
        <w:rPr>
          <w:rFonts w:cs="Mangal"/>
          <w:color w:val="auto"/>
        </w:rPr>
      </w:pPr>
      <w:r>
        <w:rPr>
          <w:rFonts w:cs="Mangal"/>
          <w:b/>
          <w:bCs/>
          <w:color w:val="auto"/>
        </w:rPr>
        <w:t xml:space="preserve"> </w:t>
      </w:r>
    </w:p>
    <w:p w:rsidR="00FB0F37" w:rsidRDefault="00FB0F37" w:rsidP="00FB0F37">
      <w:pPr>
        <w:pStyle w:val="Default"/>
        <w:jc w:val="both"/>
        <w:rPr>
          <w:rFonts w:cs="Mangal"/>
          <w:b/>
          <w:bCs/>
          <w:color w:val="auto"/>
        </w:rPr>
      </w:pPr>
      <w:r>
        <w:rPr>
          <w:rFonts w:cs="Mangal"/>
          <w:b/>
          <w:bCs/>
          <w:color w:val="auto"/>
        </w:rPr>
        <w:t>The General Manager</w:t>
      </w:r>
    </w:p>
    <w:p w:rsidR="00FB0F37" w:rsidRDefault="00FB0F37" w:rsidP="00FB0F37">
      <w:pPr>
        <w:pStyle w:val="Default"/>
        <w:jc w:val="both"/>
        <w:rPr>
          <w:rFonts w:cs="Mangal"/>
          <w:b/>
          <w:bCs/>
          <w:color w:val="auto"/>
        </w:rPr>
      </w:pPr>
      <w:r>
        <w:rPr>
          <w:rFonts w:cs="Mangal"/>
          <w:b/>
          <w:bCs/>
          <w:color w:val="auto"/>
        </w:rPr>
        <w:t>SIDBI,</w:t>
      </w:r>
    </w:p>
    <w:p w:rsidR="00FB0F37" w:rsidRDefault="00FB0F37" w:rsidP="00FB0F37">
      <w:pPr>
        <w:pStyle w:val="Default"/>
        <w:jc w:val="both"/>
        <w:rPr>
          <w:rFonts w:cs="Mangal"/>
          <w:color w:val="2C2C2C"/>
        </w:rPr>
      </w:pPr>
      <w:r>
        <w:rPr>
          <w:rFonts w:cs="Mangal"/>
          <w:b/>
          <w:bCs/>
          <w:color w:val="2C2C2C"/>
        </w:rPr>
        <w:t xml:space="preserve">Chandigrah:  </w:t>
      </w:r>
    </w:p>
    <w:p w:rsidR="00FB0F37" w:rsidRDefault="00FB0F37" w:rsidP="00FB0F37">
      <w:pPr>
        <w:pStyle w:val="Default"/>
        <w:jc w:val="both"/>
        <w:rPr>
          <w:rFonts w:cs="Mangal"/>
          <w:color w:val="2C2C2C"/>
          <w:sz w:val="16"/>
          <w:szCs w:val="16"/>
        </w:rPr>
      </w:pPr>
      <w:r>
        <w:rPr>
          <w:rFonts w:cs="Mangal"/>
          <w:b/>
          <w:bCs/>
          <w:color w:val="2C2C2C"/>
          <w:sz w:val="16"/>
          <w:szCs w:val="16"/>
        </w:rPr>
        <w:t xml:space="preserve"> </w:t>
      </w:r>
    </w:p>
    <w:p w:rsidR="00FB0F37" w:rsidRDefault="00FB0F37" w:rsidP="00FB0F37">
      <w:pPr>
        <w:pStyle w:val="Default"/>
        <w:jc w:val="both"/>
      </w:pPr>
      <w:r>
        <w:t xml:space="preserve"> </w:t>
      </w:r>
    </w:p>
    <w:p w:rsidR="00FB0F37" w:rsidRDefault="00FB0F37" w:rsidP="00FB0F37">
      <w:pPr>
        <w:pStyle w:val="Default"/>
        <w:jc w:val="both"/>
      </w:pPr>
      <w:r>
        <w:t xml:space="preserve">Dear Sir,  </w:t>
      </w:r>
    </w:p>
    <w:p w:rsidR="00FB0F37" w:rsidRDefault="00FB0F37" w:rsidP="00FB0F37">
      <w:pPr>
        <w:pStyle w:val="Default"/>
        <w:jc w:val="both"/>
      </w:pPr>
      <w:r>
        <w:t xml:space="preserve"> </w:t>
      </w:r>
    </w:p>
    <w:p w:rsidR="00FB0F37" w:rsidRPr="00C53DAF" w:rsidRDefault="00FB0F37" w:rsidP="00FB0F37">
      <w:pPr>
        <w:pStyle w:val="Default"/>
        <w:jc w:val="both"/>
        <w:rPr>
          <w:rFonts w:cs="Mangal"/>
          <w:color w:val="FF0000"/>
        </w:rPr>
      </w:pPr>
      <w:r>
        <w:rPr>
          <w:b/>
          <w:bCs/>
        </w:rPr>
        <w:t xml:space="preserve">Sub:- </w:t>
      </w:r>
      <w:r>
        <w:rPr>
          <w:b/>
          <w:bCs/>
          <w:color w:val="auto"/>
        </w:rPr>
        <w:t xml:space="preserve">Supply, Installation, Testing and Commissioning of </w:t>
      </w:r>
      <w:r w:rsidRPr="00F56B47">
        <w:rPr>
          <w:b/>
          <w:bCs/>
          <w:color w:val="FF0000"/>
          <w:highlight w:val="yellow"/>
          <w:u w:val="single"/>
        </w:rPr>
        <w:t>82.5 KVA DG</w:t>
      </w:r>
      <w:r>
        <w:rPr>
          <w:b/>
          <w:bCs/>
          <w:color w:val="auto"/>
        </w:rPr>
        <w:t xml:space="preserve"> set </w:t>
      </w:r>
      <w:r w:rsidRPr="00F92E97">
        <w:rPr>
          <w:b/>
          <w:bCs/>
          <w:color w:val="auto"/>
        </w:rPr>
        <w:t xml:space="preserve">for </w:t>
      </w:r>
      <w:r w:rsidRPr="00F56B47">
        <w:rPr>
          <w:b/>
          <w:bCs/>
          <w:color w:val="FF0000"/>
        </w:rPr>
        <w:t>SIDBI Officers’ Quarters,</w:t>
      </w:r>
      <w:r w:rsidRPr="00F92E97">
        <w:rPr>
          <w:b/>
          <w:bCs/>
          <w:color w:val="auto"/>
        </w:rPr>
        <w:t xml:space="preserve"> </w:t>
      </w:r>
      <w:r w:rsidRPr="00C53DAF">
        <w:rPr>
          <w:color w:val="FF0000"/>
          <w:u w:val="single"/>
        </w:rPr>
        <w:t xml:space="preserve">situated at GHS-1 Sector -17 </w:t>
      </w:r>
      <w:r>
        <w:rPr>
          <w:color w:val="FF0000"/>
          <w:u w:val="single"/>
        </w:rPr>
        <w:t xml:space="preserve"> </w:t>
      </w:r>
      <w:r w:rsidRPr="00C53DAF">
        <w:rPr>
          <w:color w:val="FF0000"/>
          <w:u w:val="single"/>
        </w:rPr>
        <w:t>Panchkula,  Haryana-130017</w:t>
      </w:r>
      <w:r>
        <w:rPr>
          <w:color w:val="FF0000"/>
          <w:u w:val="single"/>
        </w:rPr>
        <w:t>.</w:t>
      </w:r>
    </w:p>
    <w:p w:rsidR="00FB0F37" w:rsidRDefault="00FB0F37" w:rsidP="00FB0F37">
      <w:pPr>
        <w:pStyle w:val="Default"/>
        <w:jc w:val="both"/>
      </w:pPr>
    </w:p>
    <w:p w:rsidR="00FB0F37" w:rsidRDefault="00FB0F37" w:rsidP="00FB0F37">
      <w:pPr>
        <w:pStyle w:val="Default"/>
        <w:jc w:val="both"/>
      </w:pPr>
      <w:r>
        <w:t xml:space="preserve">We have examined the terms and conditions for the Tender Document. We have also visited the site where above work has to be carried out and acquainted ourselves with the nature of work involved. We have also got all clarifications in respect of the work during the pre-bid meeting. We hereby offer our quotations as specified in the Tender Document-Envelope II (Price Bid). </w:t>
      </w:r>
    </w:p>
    <w:p w:rsidR="00FB0F37" w:rsidRDefault="00FB0F37" w:rsidP="00FB0F37">
      <w:pPr>
        <w:pStyle w:val="Default"/>
        <w:jc w:val="both"/>
      </w:pPr>
      <w:r>
        <w:t xml:space="preserve"> </w:t>
      </w:r>
    </w:p>
    <w:p w:rsidR="00FB0F37" w:rsidRDefault="00FB0F37" w:rsidP="00FB0F37">
      <w:pPr>
        <w:pStyle w:val="Default"/>
        <w:jc w:val="both"/>
      </w:pPr>
      <w:r>
        <w:t>We have fully understood all the conditions made for the captioned work and have taken into account all the conditions while quoting the rates in the Tender Document-</w:t>
      </w:r>
      <w:r w:rsidRPr="004A053D">
        <w:t xml:space="preserve"> </w:t>
      </w:r>
      <w:r>
        <w:t xml:space="preserve">Envelope II (Price Bid). The bill of quantities in Price Bid has been read in conjunction with all the terms and conditions of Tender. </w:t>
      </w:r>
    </w:p>
    <w:p w:rsidR="00FB0F37" w:rsidRDefault="00FB0F37" w:rsidP="00FB0F37">
      <w:pPr>
        <w:pStyle w:val="Default"/>
        <w:jc w:val="both"/>
      </w:pPr>
      <w:r>
        <w:t xml:space="preserve"> </w:t>
      </w:r>
    </w:p>
    <w:p w:rsidR="0081285E" w:rsidRDefault="00FB0F37" w:rsidP="00FB0F37">
      <w:pPr>
        <w:pStyle w:val="Default"/>
        <w:jc w:val="both"/>
        <w:rPr>
          <w:b/>
          <w:bCs/>
        </w:rPr>
      </w:pPr>
      <w:r>
        <w:t>A Demand Draft No.________________ dated ______________ drawn on ____________________________________________ for</w:t>
      </w:r>
      <w:r>
        <w:rPr>
          <w:b/>
          <w:bCs/>
        </w:rPr>
        <w:t xml:space="preserve"> </w:t>
      </w:r>
      <w:r>
        <w:t>an amount of</w:t>
      </w:r>
      <w:r>
        <w:rPr>
          <w:b/>
          <w:bCs/>
        </w:rPr>
        <w:t xml:space="preserve"> </w:t>
      </w:r>
      <w:r w:rsidRPr="00F878EF">
        <w:rPr>
          <w:rFonts w:ascii="Rupee Foradian" w:hAnsi="Rupee Foradian"/>
          <w:b/>
          <w:bCs/>
        </w:rPr>
        <w:t>`</w:t>
      </w:r>
      <w:r w:rsidR="00006E84">
        <w:rPr>
          <w:rFonts w:ascii="Rupee Foradian" w:hAnsi="Rupee Foradian"/>
          <w:b/>
          <w:bCs/>
        </w:rPr>
        <w:t xml:space="preserve"> 12000</w:t>
      </w:r>
      <w:r w:rsidR="0081285E">
        <w:rPr>
          <w:b/>
          <w:bCs/>
        </w:rPr>
        <w:t xml:space="preserve"> </w:t>
      </w:r>
      <w:r>
        <w:rPr>
          <w:b/>
          <w:bCs/>
        </w:rPr>
        <w:t xml:space="preserve"> /-</w:t>
      </w:r>
    </w:p>
    <w:p w:rsidR="00FB0F37" w:rsidRDefault="00FB0F37" w:rsidP="00FB0F37">
      <w:pPr>
        <w:pStyle w:val="Default"/>
        <w:jc w:val="both"/>
        <w:rPr>
          <w:rFonts w:cstheme="minorBidi" w:hint="cs"/>
        </w:rPr>
      </w:pPr>
      <w:r>
        <w:rPr>
          <w:b/>
          <w:bCs/>
        </w:rPr>
        <w:t xml:space="preserve"> (</w:t>
      </w:r>
      <w:r w:rsidR="0081285E" w:rsidRPr="0081285E">
        <w:rPr>
          <w:rFonts w:ascii="Rupee Foradian" w:hAnsi="Rupee Foradian"/>
          <w:b/>
          <w:bCs/>
        </w:rPr>
        <w:t>`</w:t>
      </w:r>
      <w:r w:rsidR="0081285E">
        <w:rPr>
          <w:b/>
          <w:bCs/>
        </w:rPr>
        <w:t xml:space="preserve"> </w:t>
      </w:r>
      <w:r w:rsidR="00006E84">
        <w:rPr>
          <w:b/>
          <w:bCs/>
        </w:rPr>
        <w:t xml:space="preserve">Twelve thousand </w:t>
      </w:r>
      <w:r>
        <w:rPr>
          <w:b/>
          <w:bCs/>
        </w:rPr>
        <w:t>only)</w:t>
      </w:r>
      <w:r>
        <w:t xml:space="preserve"> is enclosed herewith towards Earnest Money Deposit for the captioned work. </w:t>
      </w:r>
    </w:p>
    <w:p w:rsidR="00BE05E7" w:rsidRDefault="00BE05E7" w:rsidP="00FB0F37">
      <w:pPr>
        <w:pStyle w:val="Default"/>
        <w:jc w:val="both"/>
        <w:rPr>
          <w:rFonts w:cstheme="minorBidi" w:hint="cs"/>
        </w:rPr>
      </w:pPr>
    </w:p>
    <w:p w:rsidR="00BE05E7" w:rsidRDefault="00BE05E7" w:rsidP="00BE05E7">
      <w:pPr>
        <w:pStyle w:val="Default"/>
        <w:jc w:val="both"/>
        <w:rPr>
          <w:b/>
          <w:bCs/>
        </w:rPr>
      </w:pPr>
      <w:r>
        <w:t>A Demand Draft No.________________ dated ______________ drawn on ____________________________________________ for</w:t>
      </w:r>
      <w:r>
        <w:rPr>
          <w:b/>
          <w:bCs/>
        </w:rPr>
        <w:t xml:space="preserve"> </w:t>
      </w:r>
      <w:r>
        <w:t>an amount of</w:t>
      </w:r>
      <w:r>
        <w:rPr>
          <w:b/>
          <w:bCs/>
        </w:rPr>
        <w:t xml:space="preserve"> </w:t>
      </w:r>
      <w:r w:rsidRPr="00F878EF">
        <w:rPr>
          <w:rFonts w:ascii="Rupee Foradian" w:hAnsi="Rupee Foradian"/>
          <w:b/>
          <w:bCs/>
        </w:rPr>
        <w:t>`</w:t>
      </w:r>
      <w:r>
        <w:rPr>
          <w:rFonts w:ascii="Rupee Foradian" w:hAnsi="Rupee Foradian"/>
          <w:b/>
          <w:bCs/>
        </w:rPr>
        <w:t xml:space="preserve"> </w:t>
      </w:r>
      <w:r>
        <w:rPr>
          <w:rFonts w:ascii="Rupee Foradian" w:hAnsi="Rupee Foradian" w:cstheme="minorBidi"/>
          <w:b/>
          <w:bCs/>
        </w:rPr>
        <w:t>500</w:t>
      </w:r>
      <w:r>
        <w:rPr>
          <w:b/>
          <w:bCs/>
        </w:rPr>
        <w:t xml:space="preserve">  /-</w:t>
      </w:r>
    </w:p>
    <w:p w:rsidR="00BE05E7" w:rsidRDefault="00BE05E7" w:rsidP="00BE05E7">
      <w:pPr>
        <w:pStyle w:val="Default"/>
        <w:jc w:val="both"/>
      </w:pPr>
      <w:r>
        <w:rPr>
          <w:b/>
          <w:bCs/>
        </w:rPr>
        <w:t xml:space="preserve"> (</w:t>
      </w:r>
      <w:r w:rsidRPr="0081285E">
        <w:rPr>
          <w:rFonts w:ascii="Rupee Foradian" w:hAnsi="Rupee Foradian"/>
          <w:b/>
          <w:bCs/>
        </w:rPr>
        <w:t>`</w:t>
      </w:r>
      <w:r>
        <w:rPr>
          <w:b/>
          <w:bCs/>
        </w:rPr>
        <w:t xml:space="preserve"> Five hundred  only)</w:t>
      </w:r>
      <w:r>
        <w:t xml:space="preserve"> is enclosed herewith towards tender fee. </w:t>
      </w:r>
    </w:p>
    <w:p w:rsidR="00BE05E7" w:rsidRPr="00BE05E7" w:rsidRDefault="00BE05E7" w:rsidP="00FB0F37">
      <w:pPr>
        <w:pStyle w:val="Default"/>
        <w:jc w:val="both"/>
        <w:rPr>
          <w:rFonts w:cstheme="minorBidi" w:hint="cs"/>
        </w:rPr>
      </w:pPr>
    </w:p>
    <w:p w:rsidR="00FB0F37" w:rsidRDefault="00FB0F37" w:rsidP="00FB0F37">
      <w:pPr>
        <w:pStyle w:val="Default"/>
        <w:jc w:val="both"/>
      </w:pPr>
      <w:r>
        <w:t xml:space="preserve"> </w:t>
      </w:r>
    </w:p>
    <w:p w:rsidR="00FB0F37" w:rsidRDefault="00FB0F37" w:rsidP="00FB0F37">
      <w:pPr>
        <w:pStyle w:val="Default"/>
        <w:jc w:val="both"/>
      </w:pPr>
      <w:r>
        <w:t xml:space="preserve">We are also aware that SIDBI reserves the right to reject any or all the offers without assigning any reason whatsoever. As required by you, I/We am/are returning herewith Tender Document (Envelope I &amp; II ) duly signed by me/us at each page as a token of our acceptance of the provisions of the Tender Document. </w:t>
      </w:r>
    </w:p>
    <w:p w:rsidR="00FB0F37" w:rsidRDefault="00FB0F37" w:rsidP="00FB0F37">
      <w:pPr>
        <w:pStyle w:val="Default"/>
        <w:jc w:val="both"/>
      </w:pPr>
      <w:r>
        <w:t xml:space="preserve"> </w:t>
      </w:r>
    </w:p>
    <w:p w:rsidR="00FB0F37" w:rsidRDefault="00FB0F37" w:rsidP="00FB0F37">
      <w:pPr>
        <w:pStyle w:val="Default"/>
        <w:jc w:val="both"/>
      </w:pPr>
      <w:r>
        <w:t xml:space="preserve">In the event of this tender being accepted, I/we agree to undertake the work as specified in tender.   </w:t>
      </w:r>
    </w:p>
    <w:p w:rsidR="00FB0F37" w:rsidRDefault="00FB0F37" w:rsidP="00FB0F37">
      <w:pPr>
        <w:pStyle w:val="Default"/>
        <w:jc w:val="both"/>
      </w:pPr>
      <w:r>
        <w:rPr>
          <w:b/>
          <w:bCs/>
        </w:rPr>
        <w:t xml:space="preserve"> </w:t>
      </w:r>
    </w:p>
    <w:p w:rsidR="00FB0F37" w:rsidRDefault="00FB0F37" w:rsidP="00FB0F37">
      <w:pPr>
        <w:pStyle w:val="Default"/>
        <w:jc w:val="both"/>
      </w:pPr>
      <w:r>
        <w:rPr>
          <w:b/>
          <w:bCs/>
        </w:rPr>
        <w:t xml:space="preserve">Signature                        : </w:t>
      </w:r>
    </w:p>
    <w:p w:rsidR="00FB0F37" w:rsidRDefault="00FB0F37" w:rsidP="00FB0F37">
      <w:pPr>
        <w:pStyle w:val="Default"/>
        <w:jc w:val="both"/>
      </w:pPr>
      <w:r>
        <w:rPr>
          <w:b/>
          <w:bCs/>
        </w:rPr>
        <w:t xml:space="preserve">Name of the Tenderer    : </w:t>
      </w:r>
    </w:p>
    <w:p w:rsidR="00FB0F37" w:rsidRDefault="00FB0F37" w:rsidP="00FB0F37">
      <w:pPr>
        <w:pStyle w:val="Default"/>
        <w:jc w:val="both"/>
      </w:pPr>
      <w:r>
        <w:rPr>
          <w:b/>
          <w:bCs/>
        </w:rPr>
        <w:t xml:space="preserve">Date                                 : </w:t>
      </w:r>
    </w:p>
    <w:p w:rsidR="00FB0F37" w:rsidRDefault="00FB0F37" w:rsidP="00FB0F37">
      <w:pPr>
        <w:pStyle w:val="Default"/>
        <w:jc w:val="both"/>
      </w:pPr>
      <w:r>
        <w:rPr>
          <w:b/>
          <w:bCs/>
        </w:rPr>
        <w:t xml:space="preserve">Place                               : </w:t>
      </w:r>
    </w:p>
    <w:p w:rsidR="00FB0F37" w:rsidRDefault="00FB0F37" w:rsidP="00FB0F37">
      <w:pPr>
        <w:pStyle w:val="Default"/>
        <w:jc w:val="both"/>
      </w:pPr>
      <w:r>
        <w:rPr>
          <w:b/>
          <w:bCs/>
        </w:rPr>
        <w:t xml:space="preserve">Seal                                 : </w:t>
      </w:r>
    </w:p>
    <w:p w:rsidR="00FB0F37" w:rsidRDefault="00FB0F37" w:rsidP="00FB0F37">
      <w:pPr>
        <w:pStyle w:val="Default"/>
        <w:jc w:val="both"/>
      </w:pPr>
      <w:r>
        <w:rPr>
          <w:b/>
          <w:bCs/>
        </w:rPr>
        <w:lastRenderedPageBreak/>
        <w:t xml:space="preserve"> </w:t>
      </w:r>
    </w:p>
    <w:p w:rsidR="00FB0F37" w:rsidRDefault="00FB0F37" w:rsidP="00FB0F37">
      <w:pPr>
        <w:pStyle w:val="Default"/>
        <w:jc w:val="both"/>
      </w:pPr>
      <w:r>
        <w:t xml:space="preserve"> </w:t>
      </w:r>
    </w:p>
    <w:p w:rsidR="00FB0F37" w:rsidRDefault="00FB0F37" w:rsidP="00FB0F37">
      <w:pPr>
        <w:pStyle w:val="Default"/>
        <w:jc w:val="both"/>
      </w:pPr>
      <w:r>
        <w:br w:type="page"/>
      </w:r>
    </w:p>
    <w:p w:rsidR="00FB0F37" w:rsidRPr="00D56536" w:rsidRDefault="00FB0F37" w:rsidP="00FB0F37">
      <w:pPr>
        <w:pStyle w:val="Default"/>
        <w:jc w:val="center"/>
        <w:rPr>
          <w:u w:val="single"/>
        </w:rPr>
      </w:pPr>
      <w:r w:rsidRPr="00D56536">
        <w:rPr>
          <w:b/>
          <w:bCs/>
          <w:u w:val="single"/>
        </w:rPr>
        <w:lastRenderedPageBreak/>
        <w:t>General Terms and Conditions</w:t>
      </w:r>
    </w:p>
    <w:p w:rsidR="00FB0F37" w:rsidRDefault="00FB0F37" w:rsidP="00FB0F37">
      <w:pPr>
        <w:pStyle w:val="Default"/>
        <w:jc w:val="both"/>
      </w:pPr>
      <w:r>
        <w:rPr>
          <w:b/>
          <w:bCs/>
        </w:rPr>
        <w:t xml:space="preserve"> </w:t>
      </w:r>
    </w:p>
    <w:p w:rsidR="00FB0F37" w:rsidRPr="005138FC" w:rsidRDefault="00FB0F37" w:rsidP="00FB0F37">
      <w:pPr>
        <w:pStyle w:val="Default"/>
        <w:ind w:left="450" w:hanging="450"/>
        <w:jc w:val="both"/>
        <w:rPr>
          <w:color w:val="auto"/>
        </w:rPr>
      </w:pPr>
      <w:r>
        <w:t xml:space="preserve">1. </w:t>
      </w:r>
      <w:r>
        <w:tab/>
        <w:t xml:space="preserve">The tenderer shall quote only for approved brands of DG set as specified in the Tender Document i.e. </w:t>
      </w:r>
      <w:r>
        <w:rPr>
          <w:color w:val="auto"/>
        </w:rPr>
        <w:t xml:space="preserve">Kirloskar, Cummins, Greaves, Mahindra, Jacksons, Ashok Leyland and Caterpillar make. </w:t>
      </w:r>
    </w:p>
    <w:p w:rsidR="00FB0F37" w:rsidRDefault="00FB0F37" w:rsidP="00FB0F37">
      <w:pPr>
        <w:pStyle w:val="Default"/>
        <w:ind w:left="450" w:hanging="450"/>
        <w:jc w:val="both"/>
      </w:pPr>
      <w:r>
        <w:t xml:space="preserve"> </w:t>
      </w:r>
    </w:p>
    <w:p w:rsidR="00FB0F37" w:rsidRDefault="00FB0F37" w:rsidP="00FB0F37">
      <w:pPr>
        <w:pStyle w:val="Default"/>
        <w:ind w:left="450" w:hanging="450"/>
        <w:jc w:val="both"/>
      </w:pPr>
      <w:r>
        <w:t xml:space="preserve">2. </w:t>
      </w:r>
      <w:r>
        <w:tab/>
        <w:t>The shortlisted tenderers, in case of Original Equipment Manufacturers, shall submit the certificate from original manufacturer that they shall be tre</w:t>
      </w:r>
      <w:r w:rsidR="0081285E">
        <w:t xml:space="preserve">ated as OEMs.  The shortlisted </w:t>
      </w:r>
      <w:r>
        <w:t xml:space="preserve">tenderers, in case of authorized Distributor / Dealer, shall submit the Distributorship / Dealership license from original manufacturer. </w:t>
      </w:r>
    </w:p>
    <w:p w:rsidR="00FB0F37" w:rsidRDefault="00FB0F37" w:rsidP="00FB0F37">
      <w:pPr>
        <w:pStyle w:val="Default"/>
        <w:ind w:left="450" w:hanging="450"/>
        <w:jc w:val="both"/>
      </w:pPr>
    </w:p>
    <w:p w:rsidR="00FB0F37" w:rsidRDefault="00FB0F37" w:rsidP="00FB0F37">
      <w:pPr>
        <w:pStyle w:val="Default"/>
        <w:ind w:left="450" w:hanging="450"/>
        <w:jc w:val="both"/>
      </w:pPr>
      <w:r>
        <w:t xml:space="preserve">3. </w:t>
      </w:r>
      <w:r>
        <w:tab/>
        <w:t xml:space="preserve">The contractors who intend to apply for above work should have all the necessary applicable licenses issued by competent authorities to undertake above work and must be able to render requisite services. The contractor must have experience of satisfactorily completion of similar nature of work in campus of Govt. / Semi Govt. / PSUs / Central Autonomous bodies / State Autonomous bodies / financial institutions / reputed private sector.  </w:t>
      </w:r>
    </w:p>
    <w:p w:rsidR="00FB0F37" w:rsidRDefault="00FB0F37" w:rsidP="00FB0F37">
      <w:pPr>
        <w:pStyle w:val="Default"/>
        <w:ind w:left="450" w:hanging="450"/>
        <w:jc w:val="both"/>
      </w:pPr>
      <w:r>
        <w:t xml:space="preserve"> </w:t>
      </w:r>
    </w:p>
    <w:p w:rsidR="00FB0F37" w:rsidRDefault="00FB0F37" w:rsidP="00FB0F37">
      <w:pPr>
        <w:pStyle w:val="Default"/>
        <w:ind w:left="450" w:hanging="450"/>
        <w:jc w:val="both"/>
      </w:pPr>
      <w:r>
        <w:t xml:space="preserve">4. </w:t>
      </w:r>
      <w:r>
        <w:tab/>
        <w:t xml:space="preserve">One tenderer shall quote for only one brand for which the OEM has authorized them.  All the tenders received by the tenderer will be rejected in case of receipt of more than one tender.  </w:t>
      </w:r>
    </w:p>
    <w:p w:rsidR="00FB0F37" w:rsidRDefault="00FB0F37" w:rsidP="00FB0F37">
      <w:pPr>
        <w:pStyle w:val="Default"/>
        <w:ind w:left="450" w:hanging="450"/>
        <w:jc w:val="both"/>
      </w:pPr>
      <w:r>
        <w:t xml:space="preserve"> </w:t>
      </w:r>
    </w:p>
    <w:p w:rsidR="00FB0F37" w:rsidRDefault="00FB0F37" w:rsidP="00FB0F37">
      <w:pPr>
        <w:pStyle w:val="Default"/>
        <w:ind w:left="450" w:hanging="450"/>
        <w:jc w:val="both"/>
      </w:pPr>
      <w:r>
        <w:t xml:space="preserve">5. </w:t>
      </w:r>
      <w:r>
        <w:tab/>
        <w:t xml:space="preserve">The Tenderer shall submit valid authorization letter / dealership certificate obtained from the OEM. </w:t>
      </w:r>
    </w:p>
    <w:p w:rsidR="00FB0F37" w:rsidRDefault="00FB0F37" w:rsidP="00FB0F37">
      <w:pPr>
        <w:pStyle w:val="Default"/>
        <w:ind w:left="450" w:hanging="450"/>
        <w:jc w:val="both"/>
      </w:pPr>
      <w:r>
        <w:t xml:space="preserve"> </w:t>
      </w:r>
    </w:p>
    <w:p w:rsidR="00FB0F37" w:rsidRPr="00507B8D" w:rsidRDefault="00FB0F37" w:rsidP="00FB0F37">
      <w:pPr>
        <w:pStyle w:val="Default"/>
        <w:numPr>
          <w:ilvl w:val="0"/>
          <w:numId w:val="6"/>
        </w:numPr>
        <w:ind w:left="450" w:hanging="450"/>
        <w:jc w:val="both"/>
        <w:rPr>
          <w:u w:val="single"/>
        </w:rPr>
      </w:pPr>
      <w:r>
        <w:t xml:space="preserve">6. </w:t>
      </w:r>
      <w:r>
        <w:tab/>
        <w:t xml:space="preserve">The pre-bid meeting will be held on the stipulated date in the office of The General  Manager, SIDBI at the above said address with all tenderers in order to get acquainted with the nature of works and related issues. Any change in the Tender Document pursuant to the pre-bid meeting will be communicated to all the tenderers and all such correspondence in this regard will form part of the Tender Document. </w:t>
      </w:r>
      <w:r w:rsidRPr="00507B8D">
        <w:rPr>
          <w:u w:val="single"/>
        </w:rPr>
        <w:t>The same shall also be made available on the Bank’s website which the contractor should note.</w:t>
      </w:r>
    </w:p>
    <w:p w:rsidR="00FB0F37" w:rsidRDefault="00FB0F37" w:rsidP="00FB0F37">
      <w:pPr>
        <w:pStyle w:val="Default"/>
        <w:ind w:left="450" w:hanging="450"/>
        <w:jc w:val="both"/>
      </w:pPr>
    </w:p>
    <w:p w:rsidR="00FB0F37" w:rsidRDefault="00FB0F37" w:rsidP="00FB0F37">
      <w:pPr>
        <w:pStyle w:val="Default"/>
        <w:ind w:left="450" w:hanging="450"/>
        <w:jc w:val="both"/>
      </w:pPr>
      <w:r>
        <w:t xml:space="preserve"> 7. </w:t>
      </w:r>
      <w:r>
        <w:tab/>
        <w:t xml:space="preserve">Each page of the Tender Document shall be duly signed. The Tender Documents shall be signed by person / persons on behalf of the organization having necessary authorization / Power of Attorney to do so. </w:t>
      </w:r>
    </w:p>
    <w:p w:rsidR="00FB0F37" w:rsidRDefault="00FB0F37" w:rsidP="00FB0F37">
      <w:pPr>
        <w:pStyle w:val="Default"/>
        <w:ind w:left="450" w:hanging="450"/>
        <w:jc w:val="both"/>
      </w:pPr>
      <w:r>
        <w:t xml:space="preserve"> </w:t>
      </w:r>
    </w:p>
    <w:p w:rsidR="00FB0F37" w:rsidRDefault="00FB0F37" w:rsidP="00FB0F37">
      <w:pPr>
        <w:pStyle w:val="Default"/>
        <w:numPr>
          <w:ilvl w:val="0"/>
          <w:numId w:val="7"/>
        </w:numPr>
        <w:ind w:left="450" w:hanging="450"/>
        <w:jc w:val="both"/>
      </w:pPr>
      <w:r>
        <w:t xml:space="preserve">8. </w:t>
      </w:r>
      <w:r>
        <w:tab/>
        <w:t xml:space="preserve">Tender Documents received after due date and time or incomplete in any respect are liable to be rejected. </w:t>
      </w:r>
    </w:p>
    <w:p w:rsidR="00FB0F37" w:rsidRDefault="00FB0F37" w:rsidP="00FB0F37">
      <w:pPr>
        <w:pStyle w:val="Default"/>
        <w:ind w:left="450" w:hanging="450"/>
        <w:jc w:val="both"/>
      </w:pPr>
      <w:r>
        <w:t xml:space="preserve"> </w:t>
      </w:r>
    </w:p>
    <w:p w:rsidR="00FB0F37" w:rsidRDefault="00FB0F37" w:rsidP="00FB0F37">
      <w:pPr>
        <w:pStyle w:val="Default"/>
        <w:numPr>
          <w:ilvl w:val="0"/>
          <w:numId w:val="8"/>
        </w:numPr>
        <w:ind w:left="450" w:hanging="450"/>
        <w:jc w:val="both"/>
      </w:pPr>
      <w:r>
        <w:t xml:space="preserve">9. </w:t>
      </w:r>
      <w:r>
        <w:tab/>
        <w:t xml:space="preserve">Non-submission of EMD shall result in rejection of the offer. SIDBI reserves the right to seek additional information or evidence with reference to the offer submitted. </w:t>
      </w:r>
    </w:p>
    <w:p w:rsidR="00FB0F37" w:rsidRDefault="00FB0F37" w:rsidP="00FB0F37">
      <w:pPr>
        <w:pStyle w:val="Default"/>
        <w:ind w:left="450" w:hanging="450"/>
        <w:jc w:val="both"/>
      </w:pPr>
      <w:r>
        <w:t xml:space="preserve"> </w:t>
      </w:r>
    </w:p>
    <w:p w:rsidR="00FB0F37" w:rsidRDefault="00FB0F37" w:rsidP="00FB0F37">
      <w:pPr>
        <w:pStyle w:val="Default"/>
        <w:numPr>
          <w:ilvl w:val="0"/>
          <w:numId w:val="9"/>
        </w:numPr>
        <w:ind w:left="450" w:hanging="450"/>
        <w:jc w:val="both"/>
      </w:pPr>
      <w:r>
        <w:t>10.</w:t>
      </w:r>
      <w:r>
        <w:tab/>
        <w:t xml:space="preserve">The desired technical specification has been mentioned in the Technical Specification Chart. Tenderers  are required to mention the respective parameters </w:t>
      </w:r>
      <w:r>
        <w:lastRenderedPageBreak/>
        <w:t xml:space="preserve">of their offered model against each item. </w:t>
      </w:r>
    </w:p>
    <w:p w:rsidR="00FB0F37" w:rsidRDefault="00FB0F37" w:rsidP="00FB0F37">
      <w:pPr>
        <w:pStyle w:val="Default"/>
        <w:ind w:left="450" w:hanging="450"/>
        <w:jc w:val="both"/>
      </w:pPr>
      <w:r>
        <w:t xml:space="preserve"> </w:t>
      </w:r>
    </w:p>
    <w:p w:rsidR="00FB0F37" w:rsidRDefault="00FB0F37" w:rsidP="00FB0F37">
      <w:pPr>
        <w:pStyle w:val="Default"/>
        <w:numPr>
          <w:ilvl w:val="0"/>
          <w:numId w:val="10"/>
        </w:numPr>
        <w:ind w:left="450" w:hanging="450"/>
        <w:jc w:val="both"/>
      </w:pPr>
      <w:r>
        <w:t xml:space="preserve">11. All the rates mentioned in the tender should be inclusive of all materials including wastage, loading &amp; unloading, freight, transportation, all types of local, state and central taxes including works contract tax, Service tax, excise duty, Octroi, VAT, CST, etc., levies and duties, royalties, erection, construction, testing of materials/samples brought to site for approval, tools, tackles, plant and equipments, supervision, overheads and profits, statutory charges, costs for licenses/permissions and any other expenditure and shall remain firm till completion of work. Escalation in price(s) will not be payable for whatsoever reasons. TDS under VAT Act as applicable will be deducted from the payments made to the contractor.  </w:t>
      </w:r>
    </w:p>
    <w:p w:rsidR="00FB0F37" w:rsidRDefault="00FB0F37" w:rsidP="00FB0F37">
      <w:pPr>
        <w:pStyle w:val="Default"/>
        <w:ind w:left="450" w:hanging="450"/>
        <w:jc w:val="both"/>
      </w:pPr>
      <w:r>
        <w:t xml:space="preserve"> </w:t>
      </w:r>
    </w:p>
    <w:p w:rsidR="00FB0F37" w:rsidRDefault="00FB0F37" w:rsidP="00FB0F37">
      <w:pPr>
        <w:pStyle w:val="Default"/>
        <w:numPr>
          <w:ilvl w:val="0"/>
          <w:numId w:val="11"/>
        </w:numPr>
        <w:ind w:left="450" w:hanging="450"/>
        <w:jc w:val="both"/>
      </w:pPr>
      <w:r>
        <w:t xml:space="preserve">12. TDS at applicable rate shall be deducted at source from the gross value of work done (which included the stipulated materials) based on the production of invoices and nature of payment and which shall not be reimbursed.  </w:t>
      </w:r>
    </w:p>
    <w:p w:rsidR="00FB0F37" w:rsidRDefault="00FB0F37" w:rsidP="00FB0F37">
      <w:pPr>
        <w:pStyle w:val="Default"/>
        <w:ind w:left="450" w:hanging="450"/>
        <w:jc w:val="both"/>
      </w:pPr>
      <w:r>
        <w:t xml:space="preserve"> </w:t>
      </w:r>
    </w:p>
    <w:p w:rsidR="00FB0F37" w:rsidRDefault="00FB0F37" w:rsidP="00FB0F37">
      <w:pPr>
        <w:pStyle w:val="Default"/>
        <w:numPr>
          <w:ilvl w:val="0"/>
          <w:numId w:val="12"/>
        </w:numPr>
        <w:ind w:left="450" w:hanging="450"/>
        <w:jc w:val="both"/>
      </w:pPr>
      <w:r>
        <w:t>13 The</w:t>
      </w:r>
      <w:r w:rsidR="0081285E">
        <w:t xml:space="preserve"> rates quoted by the tenderers </w:t>
      </w:r>
      <w:r>
        <w:t xml:space="preserve">will be valid for a period of </w:t>
      </w:r>
      <w:r>
        <w:rPr>
          <w:b/>
          <w:bCs/>
        </w:rPr>
        <w:t>9</w:t>
      </w:r>
      <w:r w:rsidRPr="00985C90">
        <w:rPr>
          <w:b/>
          <w:bCs/>
        </w:rPr>
        <w:t>0 days</w:t>
      </w:r>
      <w:r>
        <w:t xml:space="preserve"> </w:t>
      </w:r>
      <w:r w:rsidRPr="00985C90">
        <w:rPr>
          <w:b/>
          <w:bCs/>
        </w:rPr>
        <w:t xml:space="preserve">from the date of opening of Tender Document </w:t>
      </w:r>
      <w:r>
        <w:rPr>
          <w:b/>
          <w:bCs/>
        </w:rPr>
        <w:t>Envelope</w:t>
      </w:r>
      <w:r w:rsidRPr="00985C90">
        <w:rPr>
          <w:b/>
          <w:bCs/>
        </w:rPr>
        <w:t xml:space="preserve"> –II (Price Bid).</w:t>
      </w:r>
      <w:r>
        <w:t xml:space="preserve"> </w:t>
      </w:r>
    </w:p>
    <w:p w:rsidR="00FB0F37" w:rsidRDefault="00FB0F37" w:rsidP="00FB0F37">
      <w:pPr>
        <w:pStyle w:val="Default"/>
        <w:ind w:left="450" w:hanging="450"/>
        <w:jc w:val="both"/>
      </w:pPr>
      <w:r>
        <w:t xml:space="preserve"> </w:t>
      </w:r>
    </w:p>
    <w:p w:rsidR="00FB0F37" w:rsidRDefault="00FB0F37" w:rsidP="00FB0F37">
      <w:pPr>
        <w:pStyle w:val="Default"/>
        <w:numPr>
          <w:ilvl w:val="0"/>
          <w:numId w:val="13"/>
        </w:numPr>
        <w:ind w:left="450" w:hanging="450"/>
        <w:jc w:val="both"/>
      </w:pPr>
      <w:r>
        <w:t xml:space="preserve">14. No costs incurred by the tenderer  in applying, in providing necessary clarifications or attending discussion, conferences or site visits will be reimbursed by SIDBI. </w:t>
      </w:r>
    </w:p>
    <w:p w:rsidR="00FB0F37" w:rsidRDefault="00FB0F37" w:rsidP="00FB0F37">
      <w:pPr>
        <w:pStyle w:val="Default"/>
        <w:ind w:left="450" w:hanging="450"/>
        <w:jc w:val="both"/>
      </w:pPr>
      <w:r>
        <w:t xml:space="preserve"> </w:t>
      </w:r>
    </w:p>
    <w:p w:rsidR="00FB0F37" w:rsidRDefault="00FB0F37" w:rsidP="00FB0F37">
      <w:pPr>
        <w:pStyle w:val="Default"/>
        <w:numPr>
          <w:ilvl w:val="0"/>
          <w:numId w:val="14"/>
        </w:numPr>
        <w:ind w:left="450" w:hanging="450"/>
        <w:jc w:val="both"/>
      </w:pPr>
      <w:r>
        <w:t xml:space="preserve">15. If the tender is submitted by a partnership firm, a certified copy of the partnership deed, current address of the firm and the full names and current addresses of all the partners of the firm shall also accompany the Tender Document. </w:t>
      </w:r>
    </w:p>
    <w:p w:rsidR="00FB0F37" w:rsidRDefault="00FB0F37" w:rsidP="00FB0F37">
      <w:pPr>
        <w:pStyle w:val="Default"/>
        <w:ind w:left="450" w:hanging="450"/>
        <w:jc w:val="both"/>
      </w:pPr>
      <w:r>
        <w:t xml:space="preserve"> </w:t>
      </w:r>
    </w:p>
    <w:p w:rsidR="00FB0F37" w:rsidRDefault="00FB0F37" w:rsidP="00FB0F37">
      <w:pPr>
        <w:pStyle w:val="Default"/>
        <w:numPr>
          <w:ilvl w:val="0"/>
          <w:numId w:val="15"/>
        </w:numPr>
        <w:ind w:left="450" w:hanging="450"/>
        <w:jc w:val="both"/>
      </w:pPr>
      <w:r>
        <w:t xml:space="preserve">16. If the tender is submitted by a limited company, it shall be signed by a duly authorized person holding the power of attorney for signing the Tender Document in which case certified copies of the power of attorney and the certification of incorporation, Memorandum of Articles of Association shall accompany the Tender Document. </w:t>
      </w:r>
    </w:p>
    <w:p w:rsidR="00FB0F37" w:rsidRDefault="00FB0F37" w:rsidP="00FB0F37">
      <w:pPr>
        <w:pStyle w:val="Default"/>
        <w:ind w:left="450" w:hanging="450"/>
        <w:jc w:val="both"/>
      </w:pPr>
      <w:r>
        <w:t xml:space="preserve"> </w:t>
      </w:r>
    </w:p>
    <w:p w:rsidR="00FB0F37" w:rsidRDefault="00FB0F37" w:rsidP="00FB0F37">
      <w:pPr>
        <w:pStyle w:val="Default"/>
        <w:numPr>
          <w:ilvl w:val="0"/>
          <w:numId w:val="16"/>
        </w:numPr>
        <w:ind w:left="450" w:hanging="450"/>
        <w:jc w:val="both"/>
      </w:pPr>
      <w:r>
        <w:t xml:space="preserve">17. If information and details furnished by tenderers are found to be false at any time in future, the EMD amount will be forfeited and suitable action may be initiated as per the extant legal provisions. </w:t>
      </w:r>
    </w:p>
    <w:p w:rsidR="00FB0F37" w:rsidRDefault="00FB0F37" w:rsidP="00FB0F37">
      <w:pPr>
        <w:pStyle w:val="Default"/>
        <w:ind w:left="450" w:hanging="450"/>
        <w:jc w:val="both"/>
      </w:pPr>
      <w:r>
        <w:t xml:space="preserve"> </w:t>
      </w:r>
    </w:p>
    <w:p w:rsidR="00FB0F37" w:rsidRDefault="00FB0F37" w:rsidP="00FB0F37">
      <w:pPr>
        <w:pStyle w:val="Default"/>
        <w:numPr>
          <w:ilvl w:val="0"/>
          <w:numId w:val="17"/>
        </w:numPr>
        <w:ind w:left="450" w:hanging="450"/>
        <w:jc w:val="both"/>
      </w:pPr>
      <w:r>
        <w:t xml:space="preserve">18. SIDBI reserves the right to increase/decrease the quantity of materials as per requirement of SIDBI for which the contractor will be paid as per the approved rate in the Bill of Quantities of the Tender Document Envelope –II (Price Bid) on pro rata basis. </w:t>
      </w:r>
    </w:p>
    <w:p w:rsidR="00FB0F37" w:rsidRDefault="00FB0F37" w:rsidP="00FB0F37">
      <w:pPr>
        <w:pStyle w:val="Default"/>
        <w:ind w:left="450" w:hanging="450"/>
        <w:jc w:val="both"/>
      </w:pPr>
      <w:r>
        <w:t xml:space="preserve"> </w:t>
      </w:r>
    </w:p>
    <w:p w:rsidR="00FB0F37" w:rsidRDefault="00FB0F37" w:rsidP="00FB0F37">
      <w:pPr>
        <w:pStyle w:val="Default"/>
        <w:numPr>
          <w:ilvl w:val="0"/>
          <w:numId w:val="18"/>
        </w:numPr>
        <w:ind w:left="450" w:hanging="450"/>
        <w:jc w:val="both"/>
      </w:pPr>
      <w:r>
        <w:t xml:space="preserve">19. SIDBI also reserves the right to delete any of the items mentioned in the Bill of Quantities. </w:t>
      </w:r>
    </w:p>
    <w:p w:rsidR="00FB0F37" w:rsidRDefault="00FB0F37" w:rsidP="00FB0F37">
      <w:pPr>
        <w:pStyle w:val="Default"/>
        <w:numPr>
          <w:ilvl w:val="0"/>
          <w:numId w:val="18"/>
        </w:numPr>
        <w:ind w:left="450" w:hanging="450"/>
        <w:jc w:val="both"/>
      </w:pPr>
    </w:p>
    <w:p w:rsidR="00FB0F37" w:rsidRDefault="00FB0F37" w:rsidP="00FB0F37">
      <w:pPr>
        <w:pStyle w:val="Default"/>
        <w:ind w:left="450" w:hanging="450"/>
        <w:jc w:val="both"/>
      </w:pPr>
      <w:r>
        <w:t xml:space="preserve"> </w:t>
      </w:r>
    </w:p>
    <w:p w:rsidR="00FB0F37" w:rsidRDefault="00FB0F37" w:rsidP="00FB0F37">
      <w:pPr>
        <w:pStyle w:val="Default"/>
        <w:numPr>
          <w:ilvl w:val="0"/>
          <w:numId w:val="19"/>
        </w:numPr>
        <w:ind w:left="450" w:hanging="450"/>
        <w:jc w:val="both"/>
      </w:pPr>
      <w:r>
        <w:lastRenderedPageBreak/>
        <w:t xml:space="preserve">20. SIDBI reserves the right to reject any or all the tenders without assigning any reason thereof. </w:t>
      </w:r>
    </w:p>
    <w:p w:rsidR="00FB0F37" w:rsidRDefault="00FB0F37" w:rsidP="00FB0F37">
      <w:pPr>
        <w:pStyle w:val="Default"/>
        <w:ind w:left="426"/>
        <w:jc w:val="both"/>
        <w:rPr>
          <w:b/>
          <w:bCs/>
        </w:rPr>
      </w:pPr>
    </w:p>
    <w:p w:rsidR="00FB0F37" w:rsidRDefault="00FB0F37" w:rsidP="00FB0F37">
      <w:pPr>
        <w:pStyle w:val="Default"/>
        <w:numPr>
          <w:ilvl w:val="0"/>
          <w:numId w:val="32"/>
        </w:numPr>
        <w:ind w:left="426" w:hanging="426"/>
        <w:jc w:val="both"/>
        <w:rPr>
          <w:b/>
          <w:bCs/>
          <w:u w:val="single"/>
        </w:rPr>
      </w:pPr>
      <w:r w:rsidRPr="004D48EE">
        <w:rPr>
          <w:b/>
          <w:bCs/>
          <w:u w:val="single"/>
        </w:rPr>
        <w:t>Wiring</w:t>
      </w:r>
      <w:r>
        <w:rPr>
          <w:b/>
          <w:bCs/>
          <w:u w:val="single"/>
        </w:rPr>
        <w:t>/Cabling</w:t>
      </w:r>
      <w:r w:rsidRPr="004D48EE">
        <w:rPr>
          <w:b/>
          <w:bCs/>
          <w:u w:val="single"/>
        </w:rPr>
        <w:t xml:space="preserve"> </w:t>
      </w:r>
      <w:r>
        <w:rPr>
          <w:b/>
          <w:bCs/>
          <w:u w:val="single"/>
        </w:rPr>
        <w:t xml:space="preserve">from DG Set to Changeover panel </w:t>
      </w:r>
      <w:r w:rsidRPr="004D48EE">
        <w:rPr>
          <w:b/>
          <w:bCs/>
          <w:u w:val="single"/>
        </w:rPr>
        <w:t xml:space="preserve">may </w:t>
      </w:r>
      <w:r>
        <w:rPr>
          <w:b/>
          <w:bCs/>
          <w:u w:val="single"/>
        </w:rPr>
        <w:t xml:space="preserve">also </w:t>
      </w:r>
      <w:r w:rsidRPr="004D48EE">
        <w:rPr>
          <w:b/>
          <w:bCs/>
          <w:u w:val="single"/>
        </w:rPr>
        <w:t>be checked whe</w:t>
      </w:r>
      <w:r>
        <w:rPr>
          <w:b/>
          <w:bCs/>
          <w:u w:val="single"/>
        </w:rPr>
        <w:t>r</w:t>
      </w:r>
      <w:r w:rsidRPr="004D48EE">
        <w:rPr>
          <w:b/>
          <w:bCs/>
          <w:u w:val="single"/>
        </w:rPr>
        <w:t xml:space="preserve">ever applicable </w:t>
      </w:r>
      <w:r>
        <w:rPr>
          <w:b/>
          <w:bCs/>
          <w:u w:val="single"/>
        </w:rPr>
        <w:t>i</w:t>
      </w:r>
      <w:r w:rsidRPr="004D48EE">
        <w:rPr>
          <w:b/>
          <w:bCs/>
          <w:u w:val="single"/>
        </w:rPr>
        <w:t>f required</w:t>
      </w:r>
      <w:r>
        <w:rPr>
          <w:b/>
          <w:bCs/>
          <w:u w:val="single"/>
        </w:rPr>
        <w:t>,</w:t>
      </w:r>
      <w:r w:rsidRPr="004D48EE">
        <w:rPr>
          <w:b/>
          <w:bCs/>
          <w:u w:val="single"/>
        </w:rPr>
        <w:t xml:space="preserve"> it may be replaced </w:t>
      </w:r>
      <w:r>
        <w:rPr>
          <w:b/>
          <w:bCs/>
          <w:u w:val="single"/>
        </w:rPr>
        <w:t xml:space="preserve">with standard </w:t>
      </w:r>
      <w:r w:rsidRPr="004D48EE">
        <w:rPr>
          <w:b/>
          <w:bCs/>
          <w:u w:val="single"/>
        </w:rPr>
        <w:t>ISI</w:t>
      </w:r>
      <w:r>
        <w:rPr>
          <w:b/>
          <w:bCs/>
          <w:u w:val="single"/>
        </w:rPr>
        <w:t xml:space="preserve"> make.  Cost of such wiring should also be included in your quotation.</w:t>
      </w:r>
    </w:p>
    <w:p w:rsidR="00FB0F37" w:rsidRPr="004D48EE" w:rsidRDefault="00FB0F37" w:rsidP="00FB0F37">
      <w:pPr>
        <w:pStyle w:val="Default"/>
        <w:jc w:val="both"/>
        <w:rPr>
          <w:b/>
          <w:bCs/>
          <w:u w:val="single"/>
        </w:rPr>
      </w:pPr>
      <w:r w:rsidRPr="004D48EE">
        <w:rPr>
          <w:b/>
          <w:bCs/>
        </w:rPr>
        <w:t xml:space="preserve"> </w:t>
      </w:r>
    </w:p>
    <w:p w:rsidR="00FB0F37" w:rsidRDefault="00FB0F37" w:rsidP="00FB0F37">
      <w:pPr>
        <w:pStyle w:val="Default"/>
        <w:jc w:val="both"/>
        <w:rPr>
          <w:b/>
          <w:bCs/>
        </w:rPr>
      </w:pPr>
    </w:p>
    <w:p w:rsidR="00FB0F37" w:rsidRDefault="00FB0F37" w:rsidP="00FB0F37">
      <w:pPr>
        <w:pStyle w:val="Default"/>
        <w:jc w:val="both"/>
        <w:rPr>
          <w:b/>
          <w:bCs/>
        </w:rPr>
      </w:pPr>
    </w:p>
    <w:p w:rsidR="00FB0F37" w:rsidRDefault="00FB0F37" w:rsidP="00FB0F37">
      <w:pPr>
        <w:pStyle w:val="Default"/>
        <w:jc w:val="both"/>
        <w:rPr>
          <w:b/>
          <w:bCs/>
        </w:rPr>
      </w:pPr>
    </w:p>
    <w:p w:rsidR="00FB0F37" w:rsidRDefault="00FB0F37" w:rsidP="00FB0F37">
      <w:pPr>
        <w:pStyle w:val="Default"/>
        <w:jc w:val="both"/>
        <w:rPr>
          <w:b/>
          <w:bCs/>
        </w:rPr>
      </w:pPr>
    </w:p>
    <w:p w:rsidR="00FB0F37" w:rsidRDefault="00FB0F37" w:rsidP="00FB0F37">
      <w:pPr>
        <w:pStyle w:val="Default"/>
        <w:jc w:val="both"/>
        <w:rPr>
          <w:b/>
          <w:bCs/>
        </w:rPr>
      </w:pPr>
    </w:p>
    <w:p w:rsidR="00FB0F37" w:rsidRDefault="00FB0F37" w:rsidP="00FB0F37">
      <w:pPr>
        <w:pStyle w:val="Default"/>
        <w:jc w:val="both"/>
      </w:pPr>
      <w:r>
        <w:rPr>
          <w:b/>
          <w:bCs/>
        </w:rPr>
        <w:t xml:space="preserve">Signature                        </w:t>
      </w:r>
      <w:r>
        <w:rPr>
          <w:b/>
          <w:bCs/>
        </w:rPr>
        <w:tab/>
        <w:t xml:space="preserve">: </w:t>
      </w:r>
    </w:p>
    <w:p w:rsidR="00FB0F37" w:rsidRDefault="00FB0F37" w:rsidP="00FB0F37">
      <w:pPr>
        <w:pStyle w:val="Default"/>
        <w:jc w:val="both"/>
      </w:pPr>
      <w:r>
        <w:rPr>
          <w:b/>
          <w:bCs/>
        </w:rPr>
        <w:t xml:space="preserve">Name of the Tenderer    </w:t>
      </w:r>
      <w:r>
        <w:rPr>
          <w:b/>
          <w:bCs/>
        </w:rPr>
        <w:tab/>
        <w:t xml:space="preserve">: </w:t>
      </w:r>
    </w:p>
    <w:p w:rsidR="00FB0F37" w:rsidRDefault="00FB0F37" w:rsidP="00FB0F37">
      <w:pPr>
        <w:pStyle w:val="Default"/>
        <w:jc w:val="both"/>
      </w:pPr>
      <w:r>
        <w:rPr>
          <w:b/>
          <w:bCs/>
        </w:rPr>
        <w:t xml:space="preserve">Date/place            </w:t>
      </w:r>
      <w:r>
        <w:rPr>
          <w:b/>
          <w:bCs/>
        </w:rPr>
        <w:tab/>
      </w:r>
      <w:r>
        <w:rPr>
          <w:b/>
          <w:bCs/>
        </w:rPr>
        <w:tab/>
        <w:t xml:space="preserve">:        </w:t>
      </w:r>
      <w:r>
        <w:rPr>
          <w:b/>
          <w:bCs/>
        </w:rPr>
        <w:tab/>
      </w:r>
      <w:r>
        <w:rPr>
          <w:b/>
          <w:bCs/>
        </w:rPr>
        <w:tab/>
        <w:t xml:space="preserve"> </w:t>
      </w:r>
    </w:p>
    <w:p w:rsidR="00FB0F37" w:rsidRDefault="00FB0F37" w:rsidP="00FB0F37">
      <w:pPr>
        <w:pStyle w:val="Default"/>
        <w:jc w:val="both"/>
      </w:pPr>
      <w:r>
        <w:rPr>
          <w:b/>
          <w:bCs/>
        </w:rPr>
        <w:t xml:space="preserve">Seal                                 </w:t>
      </w:r>
      <w:r>
        <w:rPr>
          <w:b/>
          <w:bCs/>
        </w:rPr>
        <w:tab/>
        <w:t xml:space="preserve">: </w:t>
      </w:r>
    </w:p>
    <w:p w:rsidR="00FB0F37" w:rsidRDefault="00FB0F37" w:rsidP="00FB0F37">
      <w:pPr>
        <w:pStyle w:val="Default"/>
        <w:jc w:val="center"/>
      </w:pPr>
      <w:r>
        <w:rPr>
          <w:b/>
          <w:bCs/>
        </w:rPr>
        <w:br w:type="page"/>
      </w:r>
      <w:r>
        <w:rPr>
          <w:b/>
          <w:bCs/>
        </w:rPr>
        <w:lastRenderedPageBreak/>
        <w:t>Other Terms and Conditions</w:t>
      </w:r>
    </w:p>
    <w:p w:rsidR="00FB0F37" w:rsidRDefault="00FB0F37" w:rsidP="00FB0F37">
      <w:pPr>
        <w:pStyle w:val="Default"/>
        <w:jc w:val="both"/>
      </w:pPr>
      <w:r>
        <w:rPr>
          <w:b/>
          <w:bCs/>
        </w:rPr>
        <w:t xml:space="preserve"> </w:t>
      </w:r>
    </w:p>
    <w:p w:rsidR="00FB0F37" w:rsidRDefault="00FB0F37" w:rsidP="00FB0F37">
      <w:pPr>
        <w:pStyle w:val="Default"/>
        <w:numPr>
          <w:ilvl w:val="0"/>
          <w:numId w:val="20"/>
        </w:numPr>
        <w:jc w:val="both"/>
      </w:pPr>
      <w:r>
        <w:t xml:space="preserve">1. The system to be supplied shall be </w:t>
      </w:r>
      <w:r w:rsidRPr="00F86A9A">
        <w:rPr>
          <w:b/>
          <w:bCs/>
        </w:rPr>
        <w:t>brand new models</w:t>
      </w:r>
      <w:r>
        <w:rPr>
          <w:b/>
          <w:bCs/>
        </w:rPr>
        <w:t>.</w:t>
      </w:r>
      <w:r>
        <w:t xml:space="preserve"> </w:t>
      </w:r>
      <w:r>
        <w:rPr>
          <w:b/>
          <w:bCs/>
        </w:rPr>
        <w:t>Old or refurbished brands will not be accepted in any case.</w:t>
      </w:r>
      <w:r>
        <w:t xml:space="preserve"> The generator set shall </w:t>
      </w:r>
      <w:r w:rsidRPr="00F86A9A">
        <w:rPr>
          <w:u w:val="single"/>
        </w:rPr>
        <w:t xml:space="preserve">be </w:t>
      </w:r>
      <w:r>
        <w:rPr>
          <w:u w:val="single"/>
        </w:rPr>
        <w:t xml:space="preserve">latest (CPCB norms II) </w:t>
      </w:r>
      <w:r w:rsidRPr="00F86A9A">
        <w:rPr>
          <w:u w:val="single"/>
        </w:rPr>
        <w:t>Central Pollution Control Board (CPCB) compliant</w:t>
      </w:r>
      <w:r>
        <w:t xml:space="preserve"> and the tenderer shall submit the relevant papers along with tender documents.</w:t>
      </w:r>
    </w:p>
    <w:p w:rsidR="00FB0F37" w:rsidRDefault="00FB0F37" w:rsidP="00FB0F37">
      <w:pPr>
        <w:pStyle w:val="Default"/>
        <w:numPr>
          <w:ilvl w:val="0"/>
          <w:numId w:val="20"/>
        </w:numPr>
        <w:jc w:val="both"/>
      </w:pPr>
    </w:p>
    <w:p w:rsidR="00FB0F37" w:rsidRDefault="00FB0F37" w:rsidP="00FB0F37">
      <w:pPr>
        <w:pStyle w:val="Default"/>
        <w:numPr>
          <w:ilvl w:val="0"/>
          <w:numId w:val="21"/>
        </w:numPr>
        <w:jc w:val="both"/>
      </w:pPr>
      <w:r>
        <w:t xml:space="preserve">2. The loaders, unloaders, packers, transportation, security etc. for new DG set would be sole responsibility of the contractor and SIDBI won’t provide any labour/manpower for the same. </w:t>
      </w:r>
    </w:p>
    <w:p w:rsidR="00FB0F37" w:rsidRDefault="00FB0F37" w:rsidP="00FB0F37">
      <w:pPr>
        <w:pStyle w:val="Default"/>
        <w:jc w:val="both"/>
      </w:pPr>
      <w:r>
        <w:t xml:space="preserve"> </w:t>
      </w:r>
    </w:p>
    <w:p w:rsidR="00FB0F37" w:rsidRPr="00D56536" w:rsidRDefault="00FB0F37" w:rsidP="00FB0F37">
      <w:pPr>
        <w:pStyle w:val="Default"/>
        <w:numPr>
          <w:ilvl w:val="0"/>
          <w:numId w:val="22"/>
        </w:numPr>
        <w:jc w:val="both"/>
        <w:rPr>
          <w:u w:val="single"/>
        </w:rPr>
      </w:pPr>
      <w:r>
        <w:t xml:space="preserve">3. The procedure adopted for completion of work should be strictly as per manufacturer’s recommendation. </w:t>
      </w:r>
      <w:r w:rsidRPr="00D56536">
        <w:rPr>
          <w:u w:val="single"/>
        </w:rPr>
        <w:t>The successful</w:t>
      </w:r>
      <w:r>
        <w:rPr>
          <w:u w:val="single"/>
        </w:rPr>
        <w:t xml:space="preserve"> </w:t>
      </w:r>
      <w:r w:rsidRPr="00D56536">
        <w:rPr>
          <w:u w:val="single"/>
        </w:rPr>
        <w:t xml:space="preserve">tenderer is also required to obtain necessary permissions from the statutory authorities for installation of DG set on SIDBI premises at their cost. No extra cost will be paid by </w:t>
      </w:r>
      <w:r>
        <w:rPr>
          <w:u w:val="single"/>
        </w:rPr>
        <w:t>SIDBI</w:t>
      </w:r>
      <w:r w:rsidRPr="00D56536">
        <w:rPr>
          <w:u w:val="single"/>
        </w:rPr>
        <w:t xml:space="preserve"> for the same.</w:t>
      </w:r>
    </w:p>
    <w:p w:rsidR="00FB0F37" w:rsidRDefault="00FB0F37" w:rsidP="00FB0F37">
      <w:pPr>
        <w:pStyle w:val="Default"/>
        <w:jc w:val="both"/>
      </w:pPr>
      <w:r>
        <w:t xml:space="preserve"> </w:t>
      </w:r>
    </w:p>
    <w:p w:rsidR="00FB0F37" w:rsidRDefault="00FB0F37" w:rsidP="00FB0F37">
      <w:pPr>
        <w:pStyle w:val="Default"/>
        <w:numPr>
          <w:ilvl w:val="0"/>
          <w:numId w:val="23"/>
        </w:numPr>
        <w:jc w:val="both"/>
      </w:pPr>
      <w:r>
        <w:t xml:space="preserve">4. In case of any defect or non functioning of the system, the same shall be attended by the supplier within </w:t>
      </w:r>
      <w:r>
        <w:rPr>
          <w:b/>
          <w:bCs/>
        </w:rPr>
        <w:t>24 hours of lodging the complaint</w:t>
      </w:r>
      <w:r>
        <w:t>. Else suitable recovery would made from any payments due to the successful contractor.</w:t>
      </w:r>
    </w:p>
    <w:p w:rsidR="00FB0F37" w:rsidRDefault="00FB0F37" w:rsidP="00FB0F37">
      <w:pPr>
        <w:pStyle w:val="Default"/>
        <w:jc w:val="both"/>
      </w:pPr>
      <w:r>
        <w:t xml:space="preserve"> </w:t>
      </w:r>
    </w:p>
    <w:p w:rsidR="00FB0F37" w:rsidRDefault="00FB0F37" w:rsidP="00FB0F37">
      <w:pPr>
        <w:pStyle w:val="Default"/>
        <w:numPr>
          <w:ilvl w:val="0"/>
          <w:numId w:val="24"/>
        </w:numPr>
        <w:jc w:val="both"/>
      </w:pPr>
      <w:r>
        <w:t xml:space="preserve">5. The successful tenderer will provide training to the SIDBI staff members/ operators after commissioning at site by their trained engineers.  </w:t>
      </w:r>
    </w:p>
    <w:p w:rsidR="00FB0F37" w:rsidRDefault="00FB0F37" w:rsidP="00FB0F37">
      <w:pPr>
        <w:pStyle w:val="Default"/>
        <w:jc w:val="both"/>
      </w:pPr>
      <w:r>
        <w:t xml:space="preserve"> </w:t>
      </w:r>
    </w:p>
    <w:p w:rsidR="00FB0F37" w:rsidRDefault="00FB0F37" w:rsidP="00FB0F37">
      <w:pPr>
        <w:pStyle w:val="Default"/>
        <w:numPr>
          <w:ilvl w:val="0"/>
          <w:numId w:val="25"/>
        </w:numPr>
        <w:jc w:val="both"/>
      </w:pPr>
      <w:r>
        <w:t xml:space="preserve">6. Date of completion of work: </w:t>
      </w:r>
    </w:p>
    <w:p w:rsidR="00FB0F37" w:rsidRDefault="00FB0F37" w:rsidP="00FB0F37">
      <w:pPr>
        <w:pStyle w:val="Default"/>
        <w:jc w:val="both"/>
      </w:pPr>
      <w:r>
        <w:t xml:space="preserve">Date of completion will be reckoned from the date of satisfactory commissioning and hand over of the system to SIDBI. </w:t>
      </w:r>
    </w:p>
    <w:p w:rsidR="00FB0F37" w:rsidRDefault="00FB0F37" w:rsidP="00FB0F37">
      <w:pPr>
        <w:pStyle w:val="Default"/>
        <w:jc w:val="both"/>
      </w:pPr>
      <w:r>
        <w:t xml:space="preserve"> </w:t>
      </w:r>
    </w:p>
    <w:p w:rsidR="00FB0F37" w:rsidRDefault="00FB0F37" w:rsidP="00FB0F37">
      <w:pPr>
        <w:pStyle w:val="Default"/>
        <w:numPr>
          <w:ilvl w:val="0"/>
          <w:numId w:val="26"/>
        </w:numPr>
        <w:jc w:val="both"/>
      </w:pPr>
      <w:r>
        <w:t xml:space="preserve">7. Liquidated Damage:  </w:t>
      </w:r>
    </w:p>
    <w:p w:rsidR="00FB0F37" w:rsidRDefault="00FB0F37" w:rsidP="00FB0F37">
      <w:pPr>
        <w:pStyle w:val="Default"/>
        <w:jc w:val="both"/>
      </w:pPr>
      <w:r>
        <w:t>The liquidated damage against supply of items will be charged</w:t>
      </w:r>
      <w:r>
        <w:rPr>
          <w:b/>
          <w:bCs/>
        </w:rPr>
        <w:t xml:space="preserve"> @ 0.25% of the purchase order value per week delay subject to a maximum of 5 % of the purchase order value</w:t>
      </w:r>
      <w:r>
        <w:t xml:space="preserve">.  </w:t>
      </w:r>
    </w:p>
    <w:p w:rsidR="00FB0F37" w:rsidRDefault="00FB0F37" w:rsidP="00FB0F37">
      <w:pPr>
        <w:pStyle w:val="Default"/>
        <w:jc w:val="both"/>
      </w:pPr>
      <w:r>
        <w:t xml:space="preserve"> </w:t>
      </w:r>
    </w:p>
    <w:p w:rsidR="00FB0F37" w:rsidRDefault="00FB0F37" w:rsidP="00FB0F37">
      <w:pPr>
        <w:pStyle w:val="Default"/>
        <w:numPr>
          <w:ilvl w:val="0"/>
          <w:numId w:val="27"/>
        </w:numPr>
        <w:jc w:val="both"/>
      </w:pPr>
      <w:r>
        <w:t xml:space="preserve">8. Earnest Money Deposit (EMD):  </w:t>
      </w:r>
    </w:p>
    <w:p w:rsidR="00FB0F37" w:rsidRPr="00F822C6" w:rsidRDefault="00FB0F37" w:rsidP="00FB0F37">
      <w:pPr>
        <w:pStyle w:val="Default"/>
        <w:jc w:val="both"/>
        <w:rPr>
          <w:color w:val="auto"/>
        </w:rPr>
      </w:pPr>
      <w:r w:rsidRPr="00F822C6">
        <w:rPr>
          <w:color w:val="auto"/>
        </w:rPr>
        <w:t>Demand draft for the prescribed amount drawn in favour of ‘</w:t>
      </w:r>
      <w:r>
        <w:rPr>
          <w:color w:val="auto"/>
        </w:rPr>
        <w:t>SIDBI</w:t>
      </w:r>
      <w:r w:rsidRPr="00F822C6">
        <w:rPr>
          <w:color w:val="auto"/>
        </w:rPr>
        <w:t xml:space="preserve">’ payable at </w:t>
      </w:r>
      <w:r w:rsidRPr="00507B8D">
        <w:rPr>
          <w:b/>
          <w:bCs/>
          <w:color w:val="FF0000"/>
        </w:rPr>
        <w:t>Chandigarh</w:t>
      </w:r>
      <w:r>
        <w:rPr>
          <w:color w:val="FF0000"/>
        </w:rPr>
        <w:t xml:space="preserve"> </w:t>
      </w:r>
      <w:r w:rsidRPr="00F822C6">
        <w:rPr>
          <w:color w:val="auto"/>
        </w:rPr>
        <w:t xml:space="preserve"> should be </w:t>
      </w:r>
      <w:r>
        <w:rPr>
          <w:color w:val="auto"/>
        </w:rPr>
        <w:t>submitted in Envelope- I</w:t>
      </w:r>
      <w:r w:rsidRPr="00F822C6">
        <w:rPr>
          <w:color w:val="auto"/>
        </w:rPr>
        <w:t xml:space="preserve"> as EMD.  </w:t>
      </w:r>
    </w:p>
    <w:p w:rsidR="00FB0F37" w:rsidRDefault="00FB0F37" w:rsidP="00FB0F37">
      <w:pPr>
        <w:pStyle w:val="Default"/>
        <w:jc w:val="both"/>
      </w:pPr>
      <w:r>
        <w:t xml:space="preserve"> </w:t>
      </w:r>
    </w:p>
    <w:p w:rsidR="00FB0F37" w:rsidRDefault="00FB0F37" w:rsidP="00FB0F37">
      <w:pPr>
        <w:pStyle w:val="Default"/>
        <w:jc w:val="both"/>
      </w:pPr>
      <w:r>
        <w:t>The EMD deposited by the unsuccessful tenderer</w:t>
      </w:r>
      <w:r w:rsidRPr="00D56536">
        <w:t xml:space="preserve"> </w:t>
      </w:r>
      <w:r>
        <w:t>will be refunded after award and acceptance of work by successful tenderer. The EMD of successful tenderer will be adjusted against the security deposit.</w:t>
      </w:r>
    </w:p>
    <w:p w:rsidR="00FB0F37" w:rsidRDefault="00FB0F37" w:rsidP="00FB0F37">
      <w:pPr>
        <w:pStyle w:val="Default"/>
        <w:jc w:val="both"/>
      </w:pPr>
      <w:r>
        <w:t xml:space="preserve">  </w:t>
      </w:r>
    </w:p>
    <w:p w:rsidR="00FB0F37" w:rsidRDefault="00FB0F37" w:rsidP="00FB0F37">
      <w:pPr>
        <w:pStyle w:val="Default"/>
        <w:numPr>
          <w:ilvl w:val="0"/>
          <w:numId w:val="28"/>
        </w:numPr>
        <w:jc w:val="both"/>
      </w:pPr>
      <w:r>
        <w:t xml:space="preserve">9. Defects Liability Period (DLP):  </w:t>
      </w:r>
    </w:p>
    <w:p w:rsidR="00FB0F37" w:rsidRDefault="00FB0F37" w:rsidP="00FB0F37">
      <w:pPr>
        <w:pStyle w:val="Default"/>
        <w:jc w:val="both"/>
      </w:pPr>
      <w:r>
        <w:t xml:space="preserve">The Defects Liability Period shall be </w:t>
      </w:r>
      <w:r w:rsidRPr="0041346D">
        <w:rPr>
          <w:color w:val="auto"/>
        </w:rPr>
        <w:t>two</w:t>
      </w:r>
      <w:r>
        <w:t xml:space="preserve"> year from successful commissioning and hand over of the system to SIDBI. Any manufacturing defect, manufacturing or breakdown of the system shall be covered under defect liability period. The terms and conditions are as given below: </w:t>
      </w:r>
    </w:p>
    <w:p w:rsidR="00FB0F37" w:rsidRDefault="00FB0F37" w:rsidP="00FB0F37">
      <w:pPr>
        <w:pStyle w:val="Default"/>
        <w:jc w:val="both"/>
      </w:pPr>
      <w:r>
        <w:t xml:space="preserve"> </w:t>
      </w:r>
    </w:p>
    <w:p w:rsidR="00FB0F37" w:rsidRDefault="00FB0F37" w:rsidP="00FB0F37">
      <w:pPr>
        <w:pStyle w:val="Default"/>
        <w:numPr>
          <w:ilvl w:val="0"/>
          <w:numId w:val="30"/>
        </w:numPr>
        <w:jc w:val="both"/>
      </w:pPr>
      <w:r>
        <w:lastRenderedPageBreak/>
        <w:t xml:space="preserve">Defects in any part of the system supplied by the tenderer at any stage during the defect liability during normal operations shall be covered under defect liability and has to be rectified by the successful tenderer at their cost. SIDBI’s observation regarding the performance of system will be final and binding. </w:t>
      </w:r>
    </w:p>
    <w:p w:rsidR="00FB0F37" w:rsidRDefault="00FB0F37" w:rsidP="00FB0F37">
      <w:pPr>
        <w:pStyle w:val="Default"/>
        <w:numPr>
          <w:ilvl w:val="0"/>
          <w:numId w:val="30"/>
        </w:numPr>
        <w:jc w:val="both"/>
      </w:pPr>
      <w:r>
        <w:t xml:space="preserve">The complaint will be generally lodged on the contact telephone nos./ fax/ e-mail/ letters etc. as furnished by the tenderer during tendering process or any subsequent updates.  </w:t>
      </w:r>
    </w:p>
    <w:p w:rsidR="00FB0F37" w:rsidRDefault="00FB0F37" w:rsidP="00FB0F37">
      <w:pPr>
        <w:pStyle w:val="Default"/>
        <w:numPr>
          <w:ilvl w:val="0"/>
          <w:numId w:val="30"/>
        </w:numPr>
        <w:jc w:val="both"/>
      </w:pPr>
      <w:r>
        <w:t>In case of any defect in the normal functioning, the tenderer would attend it within 2</w:t>
      </w:r>
      <w:r>
        <w:rPr>
          <w:b/>
          <w:bCs/>
        </w:rPr>
        <w:t>4 hours of lodging the complaint</w:t>
      </w:r>
      <w:r>
        <w:t xml:space="preserve">. </w:t>
      </w:r>
    </w:p>
    <w:p w:rsidR="00FB0F37" w:rsidRDefault="00FB0F37" w:rsidP="00FB0F37">
      <w:pPr>
        <w:pStyle w:val="Default"/>
        <w:numPr>
          <w:ilvl w:val="0"/>
          <w:numId w:val="30"/>
        </w:numPr>
        <w:jc w:val="both"/>
      </w:pPr>
      <w:r>
        <w:t xml:space="preserve">All the defective parts would be repaired/ replaced by the tenderer during the DLP within </w:t>
      </w:r>
      <w:r>
        <w:rPr>
          <w:b/>
          <w:bCs/>
        </w:rPr>
        <w:t>48 hours of lodging the complaint</w:t>
      </w:r>
      <w:r>
        <w:t xml:space="preserve">.  </w:t>
      </w:r>
    </w:p>
    <w:p w:rsidR="00FB0F37" w:rsidRDefault="00FB0F37" w:rsidP="00FB0F37">
      <w:pPr>
        <w:pStyle w:val="Default"/>
        <w:numPr>
          <w:ilvl w:val="0"/>
          <w:numId w:val="30"/>
        </w:numPr>
        <w:jc w:val="both"/>
      </w:pPr>
      <w:r>
        <w:t xml:space="preserve">In case of non availability of spares or failure of attending the complaints within the stipulated time frame and resolving the complaints i.e., the DLP will be increased for the period equal to the period of downtime. If the complaint is not resolved in complete for more than 15 days from the date of lodging the complaint or recurring failures for more than three occasions, SIDBI may at its discretion invoke the Bank Guarantee towards performance besides taking other suitable measures. SIDBI’s decision in this regard will be final and binding on the successful tenderer. </w:t>
      </w:r>
    </w:p>
    <w:p w:rsidR="00FB0F37" w:rsidRDefault="00FB0F37" w:rsidP="00FB0F37">
      <w:pPr>
        <w:pStyle w:val="Default"/>
        <w:jc w:val="both"/>
      </w:pPr>
    </w:p>
    <w:p w:rsidR="00FB0F37" w:rsidRPr="00815485" w:rsidRDefault="00FB0F37" w:rsidP="00FB0F37">
      <w:pPr>
        <w:pStyle w:val="Default"/>
        <w:jc w:val="both"/>
        <w:rPr>
          <w:color w:val="auto"/>
        </w:rPr>
      </w:pPr>
      <w:r>
        <w:rPr>
          <w:color w:val="auto"/>
        </w:rPr>
        <w:t>1</w:t>
      </w:r>
      <w:r w:rsidRPr="00815485">
        <w:rPr>
          <w:color w:val="auto"/>
        </w:rPr>
        <w:t xml:space="preserve">0. Performance Guarantee: </w:t>
      </w:r>
    </w:p>
    <w:p w:rsidR="00FB0F37" w:rsidRPr="00815485" w:rsidRDefault="00FB0F37" w:rsidP="00FB0F37">
      <w:pPr>
        <w:pStyle w:val="Default"/>
        <w:jc w:val="both"/>
        <w:rPr>
          <w:color w:val="auto"/>
        </w:rPr>
      </w:pPr>
    </w:p>
    <w:p w:rsidR="00FB0F37" w:rsidRPr="00815485" w:rsidRDefault="00FB0F37" w:rsidP="00FB0F37">
      <w:pPr>
        <w:pStyle w:val="Default"/>
        <w:numPr>
          <w:ilvl w:val="1"/>
          <w:numId w:val="30"/>
        </w:numPr>
        <w:tabs>
          <w:tab w:val="clear" w:pos="1440"/>
          <w:tab w:val="num" w:pos="810"/>
        </w:tabs>
        <w:ind w:left="810"/>
        <w:jc w:val="both"/>
        <w:rPr>
          <w:color w:val="auto"/>
        </w:rPr>
      </w:pPr>
      <w:r w:rsidRPr="00815485">
        <w:rPr>
          <w:color w:val="auto"/>
        </w:rPr>
        <w:t xml:space="preserve">The Bank Guarantee for an amount @ </w:t>
      </w:r>
      <w:r w:rsidRPr="00503ADA">
        <w:rPr>
          <w:b/>
          <w:bCs/>
          <w:color w:val="auto"/>
          <w:u w:val="single"/>
        </w:rPr>
        <w:t>10%</w:t>
      </w:r>
      <w:r>
        <w:rPr>
          <w:b/>
          <w:bCs/>
          <w:color w:val="auto"/>
          <w:u w:val="single"/>
        </w:rPr>
        <w:t xml:space="preserve"> </w:t>
      </w:r>
      <w:r w:rsidRPr="00815485">
        <w:rPr>
          <w:color w:val="auto"/>
        </w:rPr>
        <w:t xml:space="preserve">of the purchase order value valid for a period of four months from the date of award of work issued by a Scheduled Bank as per the attached format should be deposited as Performance Guarantee and has to be submitted by the successful tenderer within 7 days from the acceptance of work order. </w:t>
      </w:r>
    </w:p>
    <w:p w:rsidR="00FB0F37" w:rsidRPr="00815485" w:rsidRDefault="00FB0F37" w:rsidP="00FB0F37">
      <w:pPr>
        <w:pStyle w:val="Default"/>
        <w:numPr>
          <w:ilvl w:val="1"/>
          <w:numId w:val="30"/>
        </w:numPr>
        <w:tabs>
          <w:tab w:val="clear" w:pos="1440"/>
          <w:tab w:val="num" w:pos="810"/>
        </w:tabs>
        <w:ind w:left="810"/>
        <w:jc w:val="both"/>
        <w:rPr>
          <w:color w:val="auto"/>
        </w:rPr>
      </w:pPr>
      <w:r w:rsidRPr="00815485">
        <w:rPr>
          <w:color w:val="auto"/>
        </w:rPr>
        <w:t xml:space="preserve">Performance Guarantee will be released to the party after successful completion of work. </w:t>
      </w:r>
    </w:p>
    <w:p w:rsidR="00FB0F37" w:rsidRDefault="00FB0F37" w:rsidP="00FB0F37">
      <w:pPr>
        <w:pStyle w:val="Default"/>
        <w:jc w:val="both"/>
      </w:pPr>
    </w:p>
    <w:p w:rsidR="00FB0F37" w:rsidRDefault="00FB0F37" w:rsidP="00FB0F37">
      <w:pPr>
        <w:pStyle w:val="Default"/>
        <w:jc w:val="both"/>
      </w:pPr>
      <w:r>
        <w:t xml:space="preserve">11. Payment Terms: </w:t>
      </w:r>
    </w:p>
    <w:p w:rsidR="00FB0F37" w:rsidRDefault="00FB0F37" w:rsidP="00FB0F37">
      <w:pPr>
        <w:pStyle w:val="Default"/>
        <w:jc w:val="both"/>
      </w:pPr>
      <w:r>
        <w:t xml:space="preserve">The payment will be made to the successful tenderer after submission of original bill along with requisite delivery challans etc. The certification of rates would be strictly as per approved rates as per Tender Document Part –II (Price Bid), SIDBI will not pay any amount over and above the approved rates. </w:t>
      </w:r>
    </w:p>
    <w:p w:rsidR="00FB0F37" w:rsidRDefault="00FB0F37" w:rsidP="00FB0F37">
      <w:pPr>
        <w:pStyle w:val="Default"/>
        <w:jc w:val="both"/>
      </w:pPr>
    </w:p>
    <w:p w:rsidR="00FB0F37" w:rsidRDefault="00FB0F37" w:rsidP="00FB0F37">
      <w:pPr>
        <w:pStyle w:val="Default"/>
        <w:jc w:val="both"/>
      </w:pPr>
      <w:r>
        <w:t xml:space="preserve">Payment will be released to the successful tenderer as per the details given below: </w:t>
      </w:r>
    </w:p>
    <w:p w:rsidR="00FB0F37" w:rsidRDefault="00FB0F37" w:rsidP="00FB0F37">
      <w:pPr>
        <w:pStyle w:val="Default"/>
        <w:jc w:val="both"/>
      </w:pPr>
      <w:r>
        <w:t xml:space="preserve"> </w:t>
      </w:r>
    </w:p>
    <w:p w:rsidR="00FB0F37" w:rsidRDefault="00FB0F37" w:rsidP="00FB0F37">
      <w:pPr>
        <w:pStyle w:val="Default"/>
        <w:numPr>
          <w:ilvl w:val="0"/>
          <w:numId w:val="31"/>
        </w:numPr>
        <w:jc w:val="both"/>
      </w:pPr>
      <w:r>
        <w:t xml:space="preserve">70 % of the contract value against Receipt of Supply of material. </w:t>
      </w:r>
    </w:p>
    <w:p w:rsidR="00FB0F37" w:rsidRDefault="00FB0F37" w:rsidP="00FB0F37">
      <w:pPr>
        <w:pStyle w:val="Default"/>
        <w:numPr>
          <w:ilvl w:val="0"/>
          <w:numId w:val="31"/>
        </w:numPr>
        <w:jc w:val="both"/>
      </w:pPr>
      <w:r>
        <w:t xml:space="preserve">20% of the contract value against successful installation, testing. </w:t>
      </w:r>
    </w:p>
    <w:p w:rsidR="00FB0F37" w:rsidRDefault="00FB0F37" w:rsidP="00FB0F37">
      <w:pPr>
        <w:pStyle w:val="Default"/>
        <w:numPr>
          <w:ilvl w:val="0"/>
          <w:numId w:val="31"/>
        </w:numPr>
        <w:jc w:val="both"/>
      </w:pPr>
      <w:r>
        <w:t xml:space="preserve">10% of the contract value against successful commissioning and handover to SIDBI. </w:t>
      </w:r>
    </w:p>
    <w:p w:rsidR="00FB0F37" w:rsidRDefault="00FB0F37" w:rsidP="00FB0F37">
      <w:pPr>
        <w:pStyle w:val="Default"/>
        <w:numPr>
          <w:ilvl w:val="0"/>
          <w:numId w:val="31"/>
        </w:numPr>
        <w:jc w:val="both"/>
      </w:pPr>
      <w:r>
        <w:t xml:space="preserve">An amount @ 5% of the total bill shall be deducted from each running bill towards retention money. </w:t>
      </w:r>
    </w:p>
    <w:p w:rsidR="00FB0F37" w:rsidRDefault="00FB0F37" w:rsidP="00FB0F37">
      <w:pPr>
        <w:pStyle w:val="Default"/>
        <w:numPr>
          <w:ilvl w:val="0"/>
          <w:numId w:val="31"/>
        </w:numPr>
        <w:jc w:val="both"/>
      </w:pPr>
      <w:r>
        <w:t xml:space="preserve">The security deposit (EMD + Retention money) amount to 5% of the total certified bill value shall be released to the agency after successful completion of the defect liability period of 2 year.  </w:t>
      </w:r>
    </w:p>
    <w:p w:rsidR="00FB0F37" w:rsidRDefault="00FB0F37" w:rsidP="00FB0F37">
      <w:pPr>
        <w:pStyle w:val="Default"/>
        <w:jc w:val="both"/>
      </w:pPr>
    </w:p>
    <w:p w:rsidR="00FB0F37" w:rsidRDefault="00FB0F37" w:rsidP="00FB0F37">
      <w:pPr>
        <w:pStyle w:val="Default"/>
        <w:numPr>
          <w:ilvl w:val="0"/>
          <w:numId w:val="29"/>
        </w:numPr>
        <w:jc w:val="both"/>
      </w:pPr>
      <w:r>
        <w:t xml:space="preserve">12. TDS as applicable would be deducted at source for which the tenderer would be issued necessary TDS certificate. </w:t>
      </w:r>
    </w:p>
    <w:p w:rsidR="00FB0F37" w:rsidRDefault="00FB0F37" w:rsidP="00FB0F37">
      <w:pPr>
        <w:pStyle w:val="Default"/>
        <w:jc w:val="both"/>
      </w:pPr>
    </w:p>
    <w:p w:rsidR="00FB0F37" w:rsidRDefault="00FB0F37" w:rsidP="00FB0F37">
      <w:pPr>
        <w:pStyle w:val="Default"/>
        <w:jc w:val="both"/>
      </w:pPr>
      <w:r>
        <w:t>13. In the event of any dispute, the legal matter shall be subjected to the jurisdiction of  Chandigrah court only.</w:t>
      </w:r>
    </w:p>
    <w:p w:rsidR="00FB0F37" w:rsidRDefault="00FB0F37" w:rsidP="00FB0F37">
      <w:pPr>
        <w:pStyle w:val="Default"/>
        <w:jc w:val="both"/>
      </w:pPr>
    </w:p>
    <w:p w:rsidR="00FB0F37" w:rsidRDefault="00FB0F37" w:rsidP="00FB0F37">
      <w:pPr>
        <w:pStyle w:val="Default"/>
        <w:jc w:val="both"/>
      </w:pPr>
      <w:r>
        <w:t xml:space="preserve"> </w:t>
      </w:r>
    </w:p>
    <w:p w:rsidR="00FB0F37" w:rsidRDefault="00FB0F37" w:rsidP="00FB0F37">
      <w:pPr>
        <w:pStyle w:val="Default"/>
        <w:jc w:val="both"/>
      </w:pPr>
      <w:r>
        <w:t xml:space="preserve"> </w:t>
      </w:r>
    </w:p>
    <w:p w:rsidR="00FB0F37" w:rsidRDefault="00FB0F37" w:rsidP="00FB0F37">
      <w:pPr>
        <w:pStyle w:val="Default"/>
        <w:jc w:val="both"/>
      </w:pPr>
      <w:r>
        <w:rPr>
          <w:b/>
          <w:bCs/>
        </w:rPr>
        <w:t xml:space="preserve">Signature                        : </w:t>
      </w:r>
    </w:p>
    <w:p w:rsidR="00FB0F37" w:rsidRDefault="00FB0F37" w:rsidP="00FB0F37">
      <w:pPr>
        <w:pStyle w:val="Default"/>
        <w:jc w:val="both"/>
      </w:pPr>
      <w:r>
        <w:rPr>
          <w:b/>
          <w:bCs/>
        </w:rPr>
        <w:t xml:space="preserve">Name of the Tenderer    : </w:t>
      </w:r>
    </w:p>
    <w:p w:rsidR="00FB0F37" w:rsidRDefault="00FB0F37" w:rsidP="00FB0F37">
      <w:pPr>
        <w:pStyle w:val="Default"/>
        <w:jc w:val="both"/>
      </w:pPr>
      <w:r>
        <w:rPr>
          <w:b/>
          <w:bCs/>
        </w:rPr>
        <w:t xml:space="preserve">Date / Place                     : </w:t>
      </w:r>
    </w:p>
    <w:p w:rsidR="00FB0F37" w:rsidRDefault="00FB0F37" w:rsidP="00FB0F37">
      <w:pPr>
        <w:pStyle w:val="Default"/>
        <w:tabs>
          <w:tab w:val="left" w:pos="5081"/>
        </w:tabs>
        <w:jc w:val="both"/>
        <w:rPr>
          <w:b/>
          <w:bCs/>
        </w:rPr>
      </w:pPr>
      <w:r>
        <w:rPr>
          <w:b/>
          <w:bCs/>
        </w:rPr>
        <w:t xml:space="preserve">Seal                                 : </w:t>
      </w:r>
      <w:r>
        <w:rPr>
          <w:b/>
          <w:bCs/>
        </w:rPr>
        <w:tab/>
      </w:r>
    </w:p>
    <w:p w:rsidR="00FB0F37" w:rsidRDefault="00FB0F37" w:rsidP="00FB0F37">
      <w:pPr>
        <w:pStyle w:val="Default"/>
        <w:tabs>
          <w:tab w:val="left" w:pos="5081"/>
        </w:tabs>
        <w:jc w:val="both"/>
      </w:pPr>
      <w:r>
        <w:rPr>
          <w:b/>
          <w:bCs/>
        </w:rPr>
        <w:br w:type="page"/>
      </w:r>
    </w:p>
    <w:p w:rsidR="00FB0F37" w:rsidRDefault="00FB0F37" w:rsidP="00FB0F37">
      <w:pPr>
        <w:pStyle w:val="Default"/>
        <w:jc w:val="both"/>
      </w:pPr>
      <w:r>
        <w:rPr>
          <w:b/>
          <w:bCs/>
        </w:rPr>
        <w:lastRenderedPageBreak/>
        <w:t xml:space="preserve">  </w:t>
      </w:r>
    </w:p>
    <w:p w:rsidR="00FB0F37" w:rsidRDefault="00FB0F37" w:rsidP="00FB0F37">
      <w:pPr>
        <w:pStyle w:val="Default"/>
        <w:jc w:val="center"/>
        <w:rPr>
          <w:sz w:val="20"/>
          <w:szCs w:val="20"/>
        </w:rPr>
      </w:pPr>
      <w:r>
        <w:rPr>
          <w:b/>
          <w:bCs/>
        </w:rPr>
        <w:t>ANNEXURE</w:t>
      </w:r>
      <w:r>
        <w:rPr>
          <w:b/>
          <w:bCs/>
          <w:sz w:val="20"/>
          <w:szCs w:val="20"/>
        </w:rPr>
        <w:t>- I</w:t>
      </w:r>
    </w:p>
    <w:p w:rsidR="00FB0F37" w:rsidRDefault="00FB0F37" w:rsidP="00FB0F37">
      <w:pPr>
        <w:pStyle w:val="Default"/>
        <w:jc w:val="center"/>
      </w:pPr>
      <w:r>
        <w:rPr>
          <w:b/>
          <w:bCs/>
        </w:rPr>
        <w:t>PERFORMANCE GUARANTEE</w:t>
      </w:r>
    </w:p>
    <w:p w:rsidR="00FB0F37" w:rsidRDefault="00FB0F37" w:rsidP="00FB0F37">
      <w:pPr>
        <w:pStyle w:val="Default"/>
        <w:jc w:val="center"/>
      </w:pPr>
    </w:p>
    <w:p w:rsidR="00FB0F37" w:rsidRDefault="00FB0F37" w:rsidP="00FB0F37">
      <w:pPr>
        <w:pStyle w:val="Default"/>
        <w:jc w:val="both"/>
      </w:pPr>
      <w:r>
        <w:t xml:space="preserve">In consideration of the Small Industries Development Bank of India (hereinafter referred to as "SIDBI") having offered to accept the terms and conditions of the proposed  agreement between SIDBI and ………………………………..(hereinafter referred to as “said Contractor”) for the work …………………………………………………... </w:t>
      </w:r>
    </w:p>
    <w:p w:rsidR="00FB0F37" w:rsidRDefault="00FB0F37" w:rsidP="00FB0F37">
      <w:pPr>
        <w:pStyle w:val="Default"/>
        <w:jc w:val="both"/>
      </w:pPr>
      <w:r>
        <w:t xml:space="preserve">(Hereinafter referred to as "said agreement”) having agreed to submission of irrevocable Bank Guarantee for </w:t>
      </w:r>
      <w:r>
        <w:rPr>
          <w:rFonts w:ascii="Rupee Foradian" w:hAnsi="Rupee Foradian"/>
        </w:rPr>
        <w:t>`</w:t>
      </w:r>
      <w:r>
        <w:t xml:space="preserve">.  ……………(Rupees  …………………………only) as security / guarantee from the said contractor for compliance of his obligations in accordance with the terms and conditions in the said agreement. </w:t>
      </w:r>
    </w:p>
    <w:p w:rsidR="00FB0F37" w:rsidRDefault="00FB0F37" w:rsidP="00FB0F37">
      <w:pPr>
        <w:pStyle w:val="Default"/>
        <w:jc w:val="both"/>
      </w:pPr>
      <w:r>
        <w:t xml:space="preserve"> </w:t>
      </w:r>
    </w:p>
    <w:p w:rsidR="00FB0F37" w:rsidRDefault="00FB0F37" w:rsidP="00FB0F37">
      <w:pPr>
        <w:pStyle w:val="Default"/>
        <w:jc w:val="both"/>
      </w:pPr>
      <w:r>
        <w:t xml:space="preserve">1. We ………………………………...(hereinafter referred to as “the Bank”) hereby  </w:t>
      </w:r>
    </w:p>
    <w:p w:rsidR="00FB0F37" w:rsidRDefault="00FB0F37" w:rsidP="00FB0F37">
      <w:pPr>
        <w:pStyle w:val="Default"/>
        <w:jc w:val="both"/>
      </w:pPr>
      <w:r>
        <w:t xml:space="preserve"> (Indicate the name of the Bank) </w:t>
      </w:r>
    </w:p>
    <w:p w:rsidR="00FB0F37" w:rsidRDefault="00FB0F37" w:rsidP="00FB0F37">
      <w:pPr>
        <w:pStyle w:val="Default"/>
        <w:jc w:val="both"/>
      </w:pPr>
      <w:r>
        <w:t xml:space="preserve">undertake to pay to SIDBI an amount not exceeding </w:t>
      </w:r>
      <w:r>
        <w:rPr>
          <w:rFonts w:ascii="Rupee Foradian" w:hAnsi="Rupee Foradian"/>
        </w:rPr>
        <w:t>`</w:t>
      </w:r>
      <w:r>
        <w:t xml:space="preserve">……………………. </w:t>
      </w:r>
    </w:p>
    <w:p w:rsidR="00FB0F37" w:rsidRDefault="00FB0F37" w:rsidP="00FB0F37">
      <w:pPr>
        <w:pStyle w:val="Default"/>
        <w:jc w:val="both"/>
      </w:pPr>
      <w:r>
        <w:t xml:space="preserve">(Rupees…………………only ) on demand by SIDBI. </w:t>
      </w:r>
    </w:p>
    <w:p w:rsidR="00FB0F37" w:rsidRDefault="00FB0F37" w:rsidP="00FB0F37">
      <w:pPr>
        <w:pStyle w:val="Default"/>
        <w:jc w:val="both"/>
      </w:pPr>
      <w:r>
        <w:t xml:space="preserve"> </w:t>
      </w:r>
    </w:p>
    <w:p w:rsidR="00FB0F37" w:rsidRDefault="00FB0F37" w:rsidP="00FB0F37">
      <w:pPr>
        <w:pStyle w:val="Default"/>
        <w:jc w:val="both"/>
      </w:pPr>
      <w:r>
        <w:t xml:space="preserve">2. We, the Bank, do hereby undertake to pay to SIDBI on demand the amount due and payable under this Guarantee without any demur and merely on demand by SIDBI stating that the amount claimed is due from the said contractor. Any such demand made to the Bank shall be conclusive as regard to the amount due and payable by the bank under this Guarantee. However, our liability under this guarantee shall be restricted to an amount not exceeding </w:t>
      </w:r>
      <w:r>
        <w:rPr>
          <w:rFonts w:ascii="Rupee Foradian" w:hAnsi="Rupee Foradian"/>
        </w:rPr>
        <w:t>`</w:t>
      </w:r>
      <w:r>
        <w:t xml:space="preserve">. …………..(Rupees. ……………………………only) </w:t>
      </w:r>
    </w:p>
    <w:p w:rsidR="00FB0F37" w:rsidRDefault="00FB0F37" w:rsidP="00FB0F37">
      <w:pPr>
        <w:pStyle w:val="Default"/>
        <w:jc w:val="both"/>
      </w:pPr>
      <w:r>
        <w:t xml:space="preserve">  </w:t>
      </w:r>
    </w:p>
    <w:p w:rsidR="00FB0F37" w:rsidRDefault="00FB0F37" w:rsidP="00FB0F37">
      <w:pPr>
        <w:pStyle w:val="Default"/>
        <w:jc w:val="both"/>
      </w:pPr>
      <w:r>
        <w:t xml:space="preserve">3. We, the bank further undertake to pay to SIDBI any money so demanded notwithstanding any dispute raised by the contractor in any suit or proceeding pending before any court or Tribunal relating thereto, and our liability under this guarantee being absolute and unequivocal.  </w:t>
      </w:r>
    </w:p>
    <w:p w:rsidR="00FB0F37" w:rsidRDefault="00FB0F37" w:rsidP="00FB0F37">
      <w:pPr>
        <w:pStyle w:val="Default"/>
        <w:jc w:val="both"/>
      </w:pPr>
      <w:r>
        <w:t xml:space="preserve"> </w:t>
      </w:r>
    </w:p>
    <w:p w:rsidR="00FB0F37" w:rsidRDefault="00FB0F37" w:rsidP="00FB0F37">
      <w:pPr>
        <w:pStyle w:val="Default"/>
        <w:jc w:val="both"/>
      </w:pPr>
      <w:r>
        <w:t xml:space="preserve">4. The payment so made by us under this guarantee shall be a valid discharge of our liability for payment therein under and the said contractor shall have no claim against us for making such payment. </w:t>
      </w:r>
    </w:p>
    <w:p w:rsidR="00FB0F37" w:rsidRDefault="00FB0F37" w:rsidP="00FB0F37">
      <w:pPr>
        <w:pStyle w:val="Default"/>
        <w:jc w:val="both"/>
      </w:pPr>
      <w:r>
        <w:t xml:space="preserve"> </w:t>
      </w:r>
    </w:p>
    <w:p w:rsidR="00FB0F37" w:rsidRDefault="00FB0F37" w:rsidP="00FB0F37">
      <w:pPr>
        <w:pStyle w:val="Default"/>
        <w:jc w:val="both"/>
      </w:pPr>
      <w:r>
        <w:t xml:space="preserve">5. We, the Bank, further agree that the guarantee herein contained shall remain in full force and effect during the period that would be taken for the performance of the said agreement and that it shall continue to be enforceable till all the dues of SIDBI under or by virtue of the said agreement have been fully paid and its claims satisfied or discharged or till Authorised Officer on behalf of SIDBI certifies in writing that the terms and conditions of the said agreement have been fully and properly carried out by the said contractor and accordingly the guarantee will be discharged. </w:t>
      </w:r>
    </w:p>
    <w:p w:rsidR="00FB0F37" w:rsidRDefault="00FB0F37" w:rsidP="00FB0F37">
      <w:pPr>
        <w:pStyle w:val="Default"/>
        <w:jc w:val="both"/>
      </w:pPr>
      <w:r>
        <w:t xml:space="preserve"> </w:t>
      </w:r>
    </w:p>
    <w:p w:rsidR="00FB0F37" w:rsidRDefault="00FB0F37" w:rsidP="00FB0F37">
      <w:pPr>
        <w:pStyle w:val="Default"/>
        <w:jc w:val="both"/>
      </w:pPr>
      <w:r>
        <w:t xml:space="preserve">6. We, the Bank, further agree with SIDBI that SIDBI shall have the fullest liberty without our consent and without effecting in any manner our obligations hereunder to vary any of the terms and conditions of the said agreement or to extend time of performance of the said contractor from time to time or to postpone for any time or from time to time any </w:t>
      </w:r>
      <w:r>
        <w:lastRenderedPageBreak/>
        <w:t xml:space="preserve">of the powers exercisable by SIDBI against the said contractor and to forebear or enforce any of the terms and conditions relating  to the said agreement and we shall not be relieved from our liability by reason of any such variation, or extension being granted to the said contractor or for any forbearance, act or omission on the part of SIDBI or any indulgence by SIDBI to the said contractor or by any such matter or thing whatsoever which under the law relating to sureties would, but for this provision, have effect of so relieving us. </w:t>
      </w:r>
    </w:p>
    <w:p w:rsidR="00FB0F37" w:rsidRDefault="00FB0F37" w:rsidP="00FB0F37">
      <w:pPr>
        <w:pStyle w:val="Default"/>
        <w:jc w:val="both"/>
      </w:pPr>
      <w:r>
        <w:t xml:space="preserve"> </w:t>
      </w:r>
    </w:p>
    <w:p w:rsidR="00FB0F37" w:rsidRDefault="00FB0F37" w:rsidP="00FB0F37">
      <w:pPr>
        <w:pStyle w:val="Default"/>
        <w:jc w:val="both"/>
      </w:pPr>
      <w:r>
        <w:t xml:space="preserve">7.  This guarantee will not be discharged due to the change in the constitution of the Bank or the said contractor. </w:t>
      </w:r>
    </w:p>
    <w:p w:rsidR="00FB0F37" w:rsidRDefault="00FB0F37" w:rsidP="00FB0F37">
      <w:pPr>
        <w:pStyle w:val="Default"/>
        <w:jc w:val="both"/>
      </w:pPr>
      <w:r>
        <w:t xml:space="preserve"> </w:t>
      </w:r>
    </w:p>
    <w:p w:rsidR="00FB0F37" w:rsidRDefault="00FB0F37" w:rsidP="00FB0F37">
      <w:pPr>
        <w:pStyle w:val="Default"/>
        <w:jc w:val="both"/>
      </w:pPr>
      <w:r>
        <w:t xml:space="preserve">8. We, the bank lastly undertake not to revoke this Guarantee except with the previous consent of SIDBI. </w:t>
      </w:r>
    </w:p>
    <w:p w:rsidR="00FB0F37" w:rsidRDefault="00FB0F37" w:rsidP="00FB0F37">
      <w:pPr>
        <w:pStyle w:val="Default"/>
        <w:jc w:val="both"/>
      </w:pPr>
      <w:r>
        <w:t xml:space="preserve"> </w:t>
      </w:r>
    </w:p>
    <w:p w:rsidR="00FB0F37" w:rsidRDefault="00FB0F37" w:rsidP="00FB0F37">
      <w:pPr>
        <w:pStyle w:val="Default"/>
        <w:jc w:val="both"/>
      </w:pPr>
      <w:r>
        <w:t xml:space="preserve">9. This guarantee shall be valid up to. ……………unless extended on demand by SIDBI. Notwithstanding anything mentioned above, our liabilities against this guarantee is restricted to </w:t>
      </w:r>
      <w:r>
        <w:rPr>
          <w:rFonts w:ascii="Rupee Foradian" w:hAnsi="Rupee Foradian"/>
        </w:rPr>
        <w:t>`</w:t>
      </w:r>
      <w:r>
        <w:t xml:space="preserve"> …………………./-( Rupees …………………………only) and unless a claim in writing is lodged with us within six months of the date of expiry or extended date of expiry of this guarantee, all our liabilities under this guarantee shall stand discharged. </w:t>
      </w:r>
    </w:p>
    <w:p w:rsidR="00FB0F37" w:rsidRDefault="00FB0F37" w:rsidP="00FB0F37">
      <w:pPr>
        <w:pStyle w:val="Default"/>
        <w:jc w:val="both"/>
      </w:pPr>
      <w:r>
        <w:t xml:space="preserve"> </w:t>
      </w:r>
    </w:p>
    <w:p w:rsidR="00FB0F37" w:rsidRDefault="00FB0F37" w:rsidP="00FB0F37">
      <w:pPr>
        <w:pStyle w:val="Default"/>
        <w:jc w:val="both"/>
      </w:pPr>
      <w:r>
        <w:t xml:space="preserve">10. Notwithstanding anything contained herein :- </w:t>
      </w:r>
    </w:p>
    <w:p w:rsidR="00FB0F37" w:rsidRDefault="00FB0F37" w:rsidP="00FB0F37">
      <w:pPr>
        <w:pStyle w:val="Default"/>
        <w:jc w:val="both"/>
      </w:pPr>
      <w:r>
        <w:t xml:space="preserve">a.  Our liability under this Bank Guarantee shall not exceed Rs. .............................. ( Rupees ....................................................... Only). </w:t>
      </w:r>
    </w:p>
    <w:p w:rsidR="00FB0F37" w:rsidRDefault="00FB0F37" w:rsidP="00FB0F37">
      <w:pPr>
        <w:pStyle w:val="Default"/>
        <w:jc w:val="both"/>
      </w:pPr>
      <w:r>
        <w:t xml:space="preserve">b. This Bank Guarantee shall be valid upto .................................................................................... </w:t>
      </w:r>
    </w:p>
    <w:p w:rsidR="00FB0F37" w:rsidRDefault="00FB0F37" w:rsidP="00FB0F37">
      <w:pPr>
        <w:pStyle w:val="Default"/>
        <w:jc w:val="both"/>
      </w:pPr>
      <w:r>
        <w:t xml:space="preserve">c) We are liable to pay the Guarantee amount or any part thereof under this Bank Guarantee only and only if you serve upon us a written claim or demand on or before ............................ . All  the rights of the beneficiary under the said Guarantee shall be forfeited and Guarantee shall be released and discharged from all liabilities thereafter. </w:t>
      </w:r>
    </w:p>
    <w:p w:rsidR="00FB0F37" w:rsidRDefault="00FB0F37" w:rsidP="00FB0F37">
      <w:pPr>
        <w:pStyle w:val="Default"/>
        <w:jc w:val="both"/>
      </w:pPr>
      <w:r>
        <w:t xml:space="preserve"> </w:t>
      </w:r>
    </w:p>
    <w:p w:rsidR="00FB0F37" w:rsidRDefault="00FB0F37" w:rsidP="00FB0F37">
      <w:pPr>
        <w:pStyle w:val="Default"/>
        <w:jc w:val="both"/>
      </w:pPr>
      <w:r>
        <w:t xml:space="preserve">The Bank  has under its constitution, power to give this Guarantee in your favour made under our Memorandum and Articles of Association and Mr./Mrs...................................who signed it on behalf of the Bank has the authority to do so. </w:t>
      </w:r>
    </w:p>
    <w:p w:rsidR="00FB0F37" w:rsidRDefault="00FB0F37" w:rsidP="00FB0F37">
      <w:pPr>
        <w:pStyle w:val="Default"/>
        <w:jc w:val="both"/>
      </w:pPr>
      <w:r>
        <w:t xml:space="preserve"> </w:t>
      </w:r>
    </w:p>
    <w:p w:rsidR="00FB0F37" w:rsidRDefault="00FB0F37" w:rsidP="00FB0F37">
      <w:pPr>
        <w:pStyle w:val="Default"/>
        <w:jc w:val="both"/>
      </w:pPr>
      <w:r>
        <w:t xml:space="preserve">Dated this the ……………..day of ...........................………………….. for (indicate the name of bank) </w:t>
      </w:r>
    </w:p>
    <w:p w:rsidR="00FB0F37" w:rsidRDefault="00FB0F37" w:rsidP="00FB0F37">
      <w:pPr>
        <w:pStyle w:val="Default"/>
        <w:jc w:val="both"/>
      </w:pPr>
      <w:r>
        <w:rPr>
          <w:b/>
          <w:bCs/>
        </w:rPr>
        <w:t xml:space="preserve"> </w:t>
      </w:r>
    </w:p>
    <w:p w:rsidR="00FB0F37" w:rsidRDefault="00FB0F37" w:rsidP="00FB0F37">
      <w:pPr>
        <w:pStyle w:val="Default"/>
        <w:jc w:val="both"/>
        <w:rPr>
          <w:b/>
          <w:bCs/>
        </w:rPr>
      </w:pPr>
      <w:r>
        <w:rPr>
          <w:b/>
          <w:bCs/>
        </w:rPr>
        <w:t xml:space="preserve"> </w:t>
      </w:r>
    </w:p>
    <w:p w:rsidR="00FB0F37" w:rsidRDefault="00FB0F37" w:rsidP="00FB0F37">
      <w:pPr>
        <w:pStyle w:val="Default"/>
        <w:jc w:val="both"/>
      </w:pPr>
      <w:r>
        <w:rPr>
          <w:b/>
          <w:bCs/>
        </w:rPr>
        <w:br w:type="page"/>
      </w:r>
    </w:p>
    <w:p w:rsidR="00FB0F37" w:rsidRDefault="00FB0F37" w:rsidP="00FB0F37">
      <w:pPr>
        <w:pStyle w:val="Default"/>
        <w:jc w:val="center"/>
      </w:pPr>
      <w:r>
        <w:rPr>
          <w:b/>
          <w:bCs/>
        </w:rPr>
        <w:lastRenderedPageBreak/>
        <w:t>Tenderer Details</w:t>
      </w:r>
    </w:p>
    <w:p w:rsidR="00FB0F37" w:rsidRDefault="00FB0F37" w:rsidP="00FB0F37">
      <w:pPr>
        <w:pStyle w:val="Default"/>
        <w:jc w:val="both"/>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4348"/>
        <w:gridCol w:w="4140"/>
      </w:tblGrid>
      <w:tr w:rsidR="00FB0F37" w:rsidTr="00154923">
        <w:trPr>
          <w:trHeight w:val="332"/>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1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Name of the Tenderer </w:t>
            </w:r>
          </w:p>
          <w:p w:rsidR="00FB0F37" w:rsidRDefault="00FB0F37" w:rsidP="00154923">
            <w:pPr>
              <w:pStyle w:val="Default"/>
              <w:jc w:val="both"/>
              <w:rPr>
                <w:sz w:val="22"/>
                <w:szCs w:val="22"/>
              </w:rPr>
            </w:pPr>
            <w:r>
              <w:rPr>
                <w:sz w:val="22"/>
                <w:szCs w:val="22"/>
              </w:rPr>
              <w:t xml:space="preserve">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629"/>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2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Tenderer Type  </w:t>
            </w:r>
          </w:p>
          <w:p w:rsidR="00FB0F37" w:rsidRDefault="00FB0F37" w:rsidP="00154923">
            <w:pPr>
              <w:pStyle w:val="Default"/>
              <w:jc w:val="both"/>
              <w:rPr>
                <w:sz w:val="22"/>
                <w:szCs w:val="22"/>
              </w:rPr>
            </w:pPr>
            <w:r>
              <w:rPr>
                <w:sz w:val="22"/>
                <w:szCs w:val="22"/>
              </w:rPr>
              <w:t xml:space="preserve">(OEM/ Authorized dealer)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755"/>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3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Name of the Brand of DG set </w:t>
            </w:r>
          </w:p>
          <w:p w:rsidR="00FB0F37" w:rsidRDefault="00FB0F37" w:rsidP="00154923">
            <w:pPr>
              <w:pStyle w:val="Default"/>
              <w:jc w:val="both"/>
              <w:rPr>
                <w:sz w:val="22"/>
                <w:szCs w:val="22"/>
              </w:rPr>
            </w:pPr>
            <w:r>
              <w:rPr>
                <w:sz w:val="22"/>
                <w:szCs w:val="22"/>
              </w:rPr>
              <w:t xml:space="preserve"> </w:t>
            </w:r>
          </w:p>
          <w:p w:rsidR="00FB0F37" w:rsidRDefault="00FB0F37" w:rsidP="00154923">
            <w:pPr>
              <w:pStyle w:val="Default"/>
              <w:jc w:val="both"/>
              <w:rPr>
                <w:sz w:val="22"/>
                <w:szCs w:val="22"/>
              </w:rPr>
            </w:pPr>
            <w:r>
              <w:rPr>
                <w:sz w:val="22"/>
                <w:szCs w:val="22"/>
              </w:rPr>
              <w:t xml:space="preserve">Model No. </w:t>
            </w:r>
          </w:p>
          <w:p w:rsidR="00FB0F37" w:rsidRDefault="00FB0F37" w:rsidP="00154923">
            <w:pPr>
              <w:pStyle w:val="Default"/>
              <w:jc w:val="both"/>
              <w:rPr>
                <w:sz w:val="22"/>
                <w:szCs w:val="22"/>
              </w:rPr>
            </w:pPr>
            <w:r>
              <w:rPr>
                <w:sz w:val="22"/>
                <w:szCs w:val="22"/>
              </w:rPr>
              <w:t xml:space="preserve">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629"/>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4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Type of Organisation </w:t>
            </w:r>
          </w:p>
          <w:p w:rsidR="00FB0F37" w:rsidRDefault="00FB0F37" w:rsidP="00154923">
            <w:pPr>
              <w:pStyle w:val="Default"/>
              <w:jc w:val="both"/>
              <w:rPr>
                <w:sz w:val="22"/>
                <w:szCs w:val="22"/>
              </w:rPr>
            </w:pPr>
            <w:r>
              <w:rPr>
                <w:sz w:val="22"/>
                <w:szCs w:val="22"/>
              </w:rPr>
              <w:t xml:space="preserve">(Whether Proprietorship, Partnership, PSU etc.) </w:t>
            </w:r>
          </w:p>
          <w:p w:rsidR="00FB0F37" w:rsidRDefault="00FB0F37" w:rsidP="00154923">
            <w:pPr>
              <w:pStyle w:val="Default"/>
              <w:jc w:val="both"/>
              <w:rPr>
                <w:sz w:val="22"/>
                <w:szCs w:val="22"/>
              </w:rPr>
            </w:pP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503"/>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5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Name of the Proprietor/ Partners/ Directors in the Organisation </w:t>
            </w:r>
          </w:p>
          <w:p w:rsidR="00FB0F37" w:rsidRDefault="00FB0F37" w:rsidP="00154923">
            <w:pPr>
              <w:pStyle w:val="Default"/>
              <w:jc w:val="both"/>
              <w:rPr>
                <w:sz w:val="22"/>
                <w:szCs w:val="22"/>
              </w:rPr>
            </w:pP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467"/>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6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Address of the Registered Office </w:t>
            </w:r>
          </w:p>
          <w:p w:rsidR="00FB0F37" w:rsidRDefault="00FB0F37" w:rsidP="00154923">
            <w:pPr>
              <w:pStyle w:val="Default"/>
              <w:jc w:val="both"/>
              <w:rPr>
                <w:sz w:val="22"/>
                <w:szCs w:val="22"/>
              </w:rPr>
            </w:pP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761"/>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rFonts w:cs="Mangal"/>
                <w:color w:val="auto"/>
              </w:rPr>
            </w:pP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Telephone/ Mobile/ Fax Nos. of the Registered Office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296"/>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rFonts w:cs="Mangal"/>
                <w:color w:val="auto"/>
              </w:rPr>
            </w:pP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E-Mail ID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449"/>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7 </w:t>
            </w:r>
          </w:p>
        </w:tc>
        <w:tc>
          <w:tcPr>
            <w:tcW w:w="4348" w:type="dxa"/>
            <w:tcBorders>
              <w:top w:val="single" w:sz="4" w:space="0" w:color="auto"/>
              <w:left w:val="single" w:sz="4" w:space="0" w:color="auto"/>
              <w:bottom w:val="single" w:sz="4" w:space="0" w:color="auto"/>
              <w:right w:val="single" w:sz="4" w:space="0" w:color="auto"/>
            </w:tcBorders>
          </w:tcPr>
          <w:p w:rsidR="00FB0F37" w:rsidRPr="00655DF8" w:rsidRDefault="00FB0F37" w:rsidP="00154923">
            <w:pPr>
              <w:pStyle w:val="Default"/>
              <w:jc w:val="both"/>
              <w:rPr>
                <w:sz w:val="22"/>
                <w:szCs w:val="22"/>
              </w:rPr>
            </w:pPr>
            <w:r>
              <w:rPr>
                <w:sz w:val="22"/>
                <w:szCs w:val="22"/>
              </w:rPr>
              <w:t xml:space="preserve">Address of the Office in </w:t>
            </w:r>
            <w:r w:rsidRPr="00D824A1">
              <w:rPr>
                <w:b/>
                <w:bCs/>
                <w:sz w:val="22"/>
                <w:szCs w:val="22"/>
                <w:u w:val="single"/>
              </w:rPr>
              <w:t>Chandigrah</w:t>
            </w:r>
            <w:r>
              <w:rPr>
                <w:sz w:val="22"/>
                <w:szCs w:val="22"/>
              </w:rPr>
              <w:t xml:space="preserve">.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p w:rsidR="00FB0F37" w:rsidRDefault="00FB0F37" w:rsidP="00154923">
            <w:pPr>
              <w:pStyle w:val="Default"/>
              <w:jc w:val="both"/>
            </w:pPr>
            <w:r>
              <w:t xml:space="preserve"> </w:t>
            </w:r>
          </w:p>
          <w:p w:rsidR="00FB0F37" w:rsidRDefault="00FB0F37" w:rsidP="00154923">
            <w:pPr>
              <w:pStyle w:val="Default"/>
              <w:jc w:val="both"/>
            </w:pPr>
            <w:r>
              <w:t xml:space="preserve"> </w:t>
            </w:r>
          </w:p>
          <w:p w:rsidR="00FB0F37" w:rsidRDefault="00FB0F37" w:rsidP="00154923">
            <w:pPr>
              <w:pStyle w:val="Default"/>
              <w:jc w:val="both"/>
            </w:pPr>
            <w:r>
              <w:t xml:space="preserve"> </w:t>
            </w:r>
          </w:p>
        </w:tc>
      </w:tr>
      <w:tr w:rsidR="00FB0F37" w:rsidTr="00154923">
        <w:trPr>
          <w:trHeight w:val="413"/>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Telephone/ Mobile/ Fax Nos.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260"/>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E-Mail ID </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 xml:space="preserve"> </w:t>
            </w:r>
          </w:p>
        </w:tc>
      </w:tr>
      <w:tr w:rsidR="00FB0F37" w:rsidTr="00154923">
        <w:trPr>
          <w:trHeight w:val="260"/>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8</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Name and address of the Bankers </w:t>
            </w:r>
          </w:p>
          <w:p w:rsidR="00FB0F37" w:rsidRDefault="00FB0F37" w:rsidP="00154923">
            <w:pPr>
              <w:pStyle w:val="Default"/>
              <w:jc w:val="both"/>
              <w:rPr>
                <w:sz w:val="22"/>
                <w:szCs w:val="22"/>
              </w:rPr>
            </w:pP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p>
        </w:tc>
      </w:tr>
      <w:tr w:rsidR="00FB0F37" w:rsidTr="00154923">
        <w:trPr>
          <w:trHeight w:val="260"/>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9</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Company Registration No.</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p>
        </w:tc>
      </w:tr>
      <w:tr w:rsidR="00FB0F37" w:rsidTr="00154923">
        <w:trPr>
          <w:trHeight w:val="260"/>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10</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Sales Tax Registration No.</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p>
        </w:tc>
      </w:tr>
      <w:tr w:rsidR="00FB0F37" w:rsidTr="00154923">
        <w:trPr>
          <w:trHeight w:val="260"/>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11</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Service Tax Registration No., if any</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p>
        </w:tc>
      </w:tr>
      <w:tr w:rsidR="00FB0F37" w:rsidTr="00154923">
        <w:trPr>
          <w:trHeight w:val="260"/>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12</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PAN No.</w:t>
            </w: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p>
        </w:tc>
      </w:tr>
      <w:tr w:rsidR="00FB0F37" w:rsidTr="00154923">
        <w:trPr>
          <w:trHeight w:val="260"/>
        </w:trPr>
        <w:tc>
          <w:tcPr>
            <w:tcW w:w="0" w:type="auto"/>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r>
              <w:t>13</w:t>
            </w:r>
          </w:p>
        </w:tc>
        <w:tc>
          <w:tcPr>
            <w:tcW w:w="4348"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rPr>
                <w:sz w:val="22"/>
                <w:szCs w:val="22"/>
              </w:rPr>
            </w:pPr>
            <w:r>
              <w:rPr>
                <w:sz w:val="22"/>
                <w:szCs w:val="22"/>
              </w:rPr>
              <w:t xml:space="preserve">Other details, if any </w:t>
            </w:r>
          </w:p>
          <w:p w:rsidR="00FB0F37" w:rsidRDefault="00FB0F37" w:rsidP="00154923">
            <w:pPr>
              <w:pStyle w:val="Default"/>
              <w:jc w:val="both"/>
              <w:rPr>
                <w:sz w:val="22"/>
                <w:szCs w:val="22"/>
              </w:rPr>
            </w:pPr>
          </w:p>
        </w:tc>
        <w:tc>
          <w:tcPr>
            <w:tcW w:w="4140" w:type="dxa"/>
            <w:tcBorders>
              <w:top w:val="single" w:sz="4" w:space="0" w:color="auto"/>
              <w:left w:val="single" w:sz="4" w:space="0" w:color="auto"/>
              <w:bottom w:val="single" w:sz="4" w:space="0" w:color="auto"/>
              <w:right w:val="single" w:sz="4" w:space="0" w:color="auto"/>
            </w:tcBorders>
          </w:tcPr>
          <w:p w:rsidR="00FB0F37" w:rsidRDefault="00FB0F37" w:rsidP="00154923">
            <w:pPr>
              <w:pStyle w:val="Default"/>
              <w:jc w:val="both"/>
            </w:pPr>
          </w:p>
        </w:tc>
      </w:tr>
    </w:tbl>
    <w:p w:rsidR="00FB0F37" w:rsidRDefault="00FB0F37" w:rsidP="00FB0F37">
      <w:pPr>
        <w:pStyle w:val="Default"/>
        <w:jc w:val="both"/>
        <w:rPr>
          <w:rFonts w:cs="Mangal"/>
          <w:color w:val="auto"/>
        </w:rPr>
      </w:pPr>
    </w:p>
    <w:p w:rsidR="00FB0F37" w:rsidRDefault="00FB0F37" w:rsidP="00FB0F37">
      <w:pPr>
        <w:pStyle w:val="Default"/>
        <w:jc w:val="both"/>
        <w:rPr>
          <w:rFonts w:cs="Mangal"/>
          <w:color w:val="auto"/>
        </w:rPr>
      </w:pP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sz w:val="22"/>
          <w:szCs w:val="22"/>
        </w:rPr>
      </w:pPr>
      <w:r>
        <w:rPr>
          <w:b/>
          <w:bCs/>
          <w:color w:val="auto"/>
          <w:sz w:val="22"/>
          <w:szCs w:val="22"/>
        </w:rPr>
        <w:t xml:space="preserve">Signature                          </w:t>
      </w:r>
      <w:r>
        <w:rPr>
          <w:b/>
          <w:bCs/>
          <w:color w:val="auto"/>
          <w:sz w:val="22"/>
          <w:szCs w:val="22"/>
        </w:rPr>
        <w:tab/>
        <w:t xml:space="preserve">: </w:t>
      </w:r>
    </w:p>
    <w:p w:rsidR="00FB0F37" w:rsidRDefault="00FB0F37" w:rsidP="00FB0F37">
      <w:pPr>
        <w:pStyle w:val="Default"/>
        <w:jc w:val="both"/>
        <w:rPr>
          <w:color w:val="auto"/>
          <w:sz w:val="22"/>
          <w:szCs w:val="22"/>
        </w:rPr>
      </w:pPr>
      <w:r>
        <w:rPr>
          <w:b/>
          <w:bCs/>
          <w:color w:val="auto"/>
          <w:sz w:val="22"/>
          <w:szCs w:val="22"/>
        </w:rPr>
        <w:t xml:space="preserve">Name of the Tenderer     </w:t>
      </w:r>
      <w:r>
        <w:rPr>
          <w:b/>
          <w:bCs/>
          <w:color w:val="auto"/>
          <w:sz w:val="22"/>
          <w:szCs w:val="22"/>
        </w:rPr>
        <w:tab/>
        <w:t xml:space="preserve">: </w:t>
      </w:r>
    </w:p>
    <w:p w:rsidR="00FB0F37" w:rsidRDefault="00FB0F37" w:rsidP="00FB0F37">
      <w:pPr>
        <w:pStyle w:val="Default"/>
        <w:jc w:val="both"/>
        <w:rPr>
          <w:color w:val="auto"/>
          <w:sz w:val="22"/>
          <w:szCs w:val="22"/>
        </w:rPr>
      </w:pPr>
      <w:r>
        <w:rPr>
          <w:b/>
          <w:bCs/>
          <w:color w:val="auto"/>
          <w:sz w:val="22"/>
          <w:szCs w:val="22"/>
        </w:rPr>
        <w:t xml:space="preserve">Date  / Place                     </w:t>
      </w:r>
      <w:r>
        <w:rPr>
          <w:b/>
          <w:bCs/>
          <w:color w:val="auto"/>
          <w:sz w:val="22"/>
          <w:szCs w:val="22"/>
        </w:rPr>
        <w:tab/>
        <w:t xml:space="preserve">: </w:t>
      </w:r>
    </w:p>
    <w:p w:rsidR="00FB0F37" w:rsidRDefault="00FB0F37" w:rsidP="00FB0F37">
      <w:pPr>
        <w:pStyle w:val="Default"/>
        <w:jc w:val="both"/>
        <w:rPr>
          <w:color w:val="auto"/>
          <w:sz w:val="22"/>
          <w:szCs w:val="22"/>
        </w:rPr>
      </w:pPr>
      <w:r>
        <w:rPr>
          <w:b/>
          <w:bCs/>
          <w:color w:val="auto"/>
          <w:sz w:val="22"/>
          <w:szCs w:val="22"/>
        </w:rPr>
        <w:t xml:space="preserve">Seal                                   </w:t>
      </w:r>
      <w:r>
        <w:rPr>
          <w:b/>
          <w:bCs/>
          <w:color w:val="auto"/>
          <w:sz w:val="22"/>
          <w:szCs w:val="22"/>
        </w:rPr>
        <w:tab/>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lastRenderedPageBreak/>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center"/>
        <w:rPr>
          <w:rFonts w:cs="Mangal"/>
          <w:color w:val="auto"/>
        </w:rPr>
      </w:pPr>
      <w:r>
        <w:rPr>
          <w:rFonts w:cs="Mangal"/>
          <w:b/>
          <w:bCs/>
          <w:color w:val="auto"/>
        </w:rPr>
        <w:t>Technical Specifications:-</w:t>
      </w:r>
    </w:p>
    <w:p w:rsidR="00FB0F37" w:rsidRDefault="00FB0F37" w:rsidP="00FB0F37">
      <w:pPr>
        <w:pStyle w:val="Default"/>
        <w:jc w:val="both"/>
        <w:rPr>
          <w:rFonts w:cs="Mangal"/>
          <w:color w:val="auto"/>
        </w:rPr>
      </w:pPr>
      <w:r>
        <w:rPr>
          <w:rFonts w:cs="Mangal"/>
          <w:b/>
          <w:bCs/>
          <w:color w:val="auto"/>
        </w:rPr>
        <w:t xml:space="preserve"> </w:t>
      </w:r>
    </w:p>
    <w:p w:rsidR="00FB0F37" w:rsidRDefault="00FB0F37" w:rsidP="00FB0F37">
      <w:pPr>
        <w:pStyle w:val="Default"/>
        <w:jc w:val="both"/>
        <w:rPr>
          <w:rFonts w:cs="Mangal"/>
          <w:color w:val="auto"/>
          <w:sz w:val="27"/>
          <w:szCs w:val="27"/>
        </w:rPr>
      </w:pPr>
      <w:r>
        <w:rPr>
          <w:rFonts w:cs="Mangal"/>
          <w:b/>
          <w:bCs/>
          <w:color w:val="auto"/>
          <w:sz w:val="27"/>
          <w:szCs w:val="27"/>
        </w:rPr>
        <w:t xml:space="preserve">DG SET SPECIFICATION &amp; SCOPE </w:t>
      </w:r>
    </w:p>
    <w:p w:rsidR="00FB0F37" w:rsidRDefault="00FB0F37" w:rsidP="00FB0F37">
      <w:pPr>
        <w:pStyle w:val="Default"/>
        <w:jc w:val="both"/>
        <w:rPr>
          <w:rFonts w:cs="Mangal"/>
          <w:color w:val="auto"/>
          <w:sz w:val="27"/>
          <w:szCs w:val="27"/>
        </w:rPr>
      </w:pPr>
      <w:r>
        <w:rPr>
          <w:rFonts w:cs="Mangal"/>
          <w:b/>
          <w:bCs/>
          <w:color w:val="auto"/>
          <w:sz w:val="27"/>
          <w:szCs w:val="27"/>
        </w:rPr>
        <w:t xml:space="preserve"> </w:t>
      </w:r>
    </w:p>
    <w:p w:rsidR="00FB0F37" w:rsidRDefault="00FB0F37" w:rsidP="00FB0F37">
      <w:pPr>
        <w:pStyle w:val="Default"/>
        <w:jc w:val="both"/>
        <w:rPr>
          <w:color w:val="auto"/>
        </w:rPr>
      </w:pPr>
      <w:r>
        <w:rPr>
          <w:color w:val="auto"/>
        </w:rPr>
        <w:t xml:space="preserve">The standard scope of </w:t>
      </w:r>
      <w:r>
        <w:rPr>
          <w:b/>
          <w:bCs/>
          <w:color w:val="auto"/>
        </w:rPr>
        <w:t xml:space="preserve"> </w:t>
      </w:r>
      <w:r>
        <w:rPr>
          <w:color w:val="auto"/>
        </w:rPr>
        <w:t xml:space="preserve">DG Set includes Design, Manufacturing, testing and Supply of </w:t>
      </w:r>
      <w:r w:rsidRPr="00DE59AF">
        <w:rPr>
          <w:color w:val="FF0000"/>
        </w:rPr>
        <w:t>1500 RPM, 50Hz, 0.8 PF Diesel Generating Set/s capable of generating</w:t>
      </w:r>
      <w:r>
        <w:rPr>
          <w:color w:val="auto"/>
        </w:rPr>
        <w:t xml:space="preserve"> rated power for 82.5 KVA DG set at standard reference conditions (Chandigrah) and complete with accessories as per below specification. </w:t>
      </w:r>
    </w:p>
    <w:p w:rsidR="00FB0F37" w:rsidRDefault="00FB0F37" w:rsidP="00FB0F37">
      <w:pPr>
        <w:pStyle w:val="Default"/>
        <w:jc w:val="both"/>
        <w:rPr>
          <w:color w:val="auto"/>
        </w:rPr>
      </w:pPr>
    </w:p>
    <w:p w:rsidR="00FB0F37" w:rsidRPr="00C42580" w:rsidRDefault="00FB0F37" w:rsidP="00FB0F37">
      <w:pPr>
        <w:pStyle w:val="Default"/>
        <w:jc w:val="both"/>
        <w:rPr>
          <w:color w:val="auto"/>
        </w:rPr>
      </w:pPr>
      <w:r w:rsidRPr="00C42580">
        <w:rPr>
          <w:color w:val="auto"/>
        </w:rPr>
        <w:t>Genset is  Ready-To-Use type, powered by heavy duty, rugged, reliable fuel efficient, 4</w:t>
      </w:r>
      <w:r>
        <w:rPr>
          <w:color w:val="auto"/>
        </w:rPr>
        <w:t>-</w:t>
      </w:r>
      <w:r w:rsidRPr="00C42580">
        <w:rPr>
          <w:color w:val="auto"/>
        </w:rPr>
        <w:t xml:space="preserve">stroke industrial engine. It shall generally comprise A.C. Generator, DG Control, Monitor relay &amp; Power panel, Day Fuel storage Tank, Cushy foot mounts, Exhaust Silencer with bellow, Starting Battery &amp; its cable.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color w:val="auto"/>
        </w:rPr>
        <w:t xml:space="preserve">The DG Set shall be complete with the following: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DIESEL ENGINE:-  </w:t>
      </w:r>
    </w:p>
    <w:p w:rsidR="00FB0F37" w:rsidRDefault="00FB0F37" w:rsidP="00FB0F37">
      <w:pPr>
        <w:pStyle w:val="Default"/>
        <w:jc w:val="both"/>
        <w:rPr>
          <w:color w:val="auto"/>
        </w:rPr>
      </w:pPr>
      <w:r>
        <w:rPr>
          <w:color w:val="auto"/>
        </w:rPr>
        <w:t>The Engine shall be capable of developing required power at 1500 rpm &amp; compact with large reserve power and stable in operation with excellent speed regulation confirming to governing performance in accordance with class - A1 as per BS</w:t>
      </w:r>
      <w:r>
        <w:rPr>
          <w:rFonts w:ascii="Cambria Math" w:hAnsi="Cambria Math" w:cs="Cambria Math"/>
          <w:color w:val="auto"/>
        </w:rPr>
        <w:t xml:space="preserve"> </w:t>
      </w:r>
      <w:r>
        <w:rPr>
          <w:color w:val="auto"/>
        </w:rPr>
        <w:t>- 5514. The engine selected above meets the Emission standards. The engine shall be complete with the Flywheel, Lift Eyelets, Crank Case Ventilation &amp; Engine Mountings, Engine driven Lub. Oil Pump, Strainer, Oil Filters, Oil Dip</w:t>
      </w:r>
      <w:r>
        <w:rPr>
          <w:rFonts w:ascii="Cambria Math" w:hAnsi="Cambria Math" w:cs="Cambria Math"/>
          <w:color w:val="auto"/>
        </w:rPr>
        <w:t xml:space="preserve"> </w:t>
      </w:r>
      <w:r>
        <w:rPr>
          <w:color w:val="auto"/>
        </w:rPr>
        <w:t>- Stick &amp; Drain Plug, Fuel Injection Pump, Speed Governor, Fuel Filters and Fuel Pipes, Air Filters &amp; Exhaust arrangement, Radiator, Engine driven Coolant Pump, Thermo</w:t>
      </w:r>
      <w:r>
        <w:rPr>
          <w:rFonts w:ascii="Cambria Math" w:hAnsi="Cambria Math" w:cs="Cambria Math"/>
          <w:color w:val="auto"/>
        </w:rPr>
        <w:t xml:space="preserve"> </w:t>
      </w:r>
      <w:r>
        <w:rPr>
          <w:color w:val="auto"/>
        </w:rPr>
        <w:t xml:space="preserve">- state, Engine driven Radiator Fan, and Integral piping, DC Electric Starter Motor, Battery Charging DC Alternator, Switches/Sensors &amp; its Engine wiring. </w:t>
      </w:r>
    </w:p>
    <w:p w:rsidR="00FB0F37" w:rsidRDefault="00FB0F37" w:rsidP="00FB0F37">
      <w:pPr>
        <w:pStyle w:val="Default"/>
        <w:jc w:val="both"/>
        <w:rPr>
          <w:color w:val="auto"/>
        </w:rPr>
      </w:pPr>
    </w:p>
    <w:p w:rsidR="00FB0F37" w:rsidRPr="003C2CFF" w:rsidRDefault="00FB0F37" w:rsidP="00FB0F37">
      <w:pPr>
        <w:pStyle w:val="Default"/>
        <w:jc w:val="both"/>
        <w:rPr>
          <w:b/>
          <w:bCs/>
          <w:color w:val="auto"/>
        </w:rPr>
      </w:pPr>
      <w:r w:rsidRPr="003C2CFF">
        <w:rPr>
          <w:b/>
          <w:bCs/>
          <w:color w:val="auto"/>
        </w:rPr>
        <w:t>First Fuel:</w:t>
      </w:r>
    </w:p>
    <w:p w:rsidR="00FB0F37" w:rsidRDefault="00FB0F37" w:rsidP="00FB0F37">
      <w:pPr>
        <w:pStyle w:val="Default"/>
        <w:jc w:val="both"/>
        <w:rPr>
          <w:color w:val="auto"/>
        </w:rPr>
      </w:pPr>
      <w:r>
        <w:rPr>
          <w:color w:val="auto"/>
        </w:rPr>
        <w:t>Successful agency has to supply first fuel (Diesel) for running of DG set on test-trial as well as for Normal operation.</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A.C. GENERATOR:- </w:t>
      </w:r>
    </w:p>
    <w:p w:rsidR="00FB0F37" w:rsidRDefault="00FB0F37" w:rsidP="00FB0F37">
      <w:pPr>
        <w:pStyle w:val="Default"/>
        <w:jc w:val="both"/>
        <w:rPr>
          <w:color w:val="auto"/>
        </w:rPr>
      </w:pPr>
      <w:r>
        <w:rPr>
          <w:color w:val="auto"/>
        </w:rPr>
        <w:t xml:space="preserve">3  phase, A.C. Generator of above rating shall be Stamford or equiv. make Industrial, Brushless, Synchronous, self excited, self regulated type having voltage regulation of +/-1%. A.C. Generator shall be with Class of Insulation ‘H’, Screen Protected drip proof having enclosure as per </w:t>
      </w:r>
      <w:r w:rsidRPr="005942AF">
        <w:rPr>
          <w:color w:val="auto"/>
        </w:rPr>
        <w:t>IP</w:t>
      </w:r>
      <w:r>
        <w:rPr>
          <w:color w:val="auto"/>
        </w:rPr>
        <w:t>-</w:t>
      </w:r>
      <w:r w:rsidRPr="005942AF">
        <w:rPr>
          <w:color w:val="auto"/>
        </w:rPr>
        <w:t>21</w:t>
      </w:r>
      <w:r>
        <w:rPr>
          <w:color w:val="auto"/>
        </w:rPr>
        <w:t xml:space="preserve">/23 and horizontal foot mounted single bearing type confirming to </w:t>
      </w:r>
      <w:r w:rsidRPr="005942AF">
        <w:rPr>
          <w:color w:val="auto"/>
        </w:rPr>
        <w:t>BS</w:t>
      </w:r>
      <w:r>
        <w:rPr>
          <w:color w:val="auto"/>
        </w:rPr>
        <w:t>-</w:t>
      </w:r>
      <w:r w:rsidRPr="005942AF">
        <w:rPr>
          <w:color w:val="auto"/>
        </w:rPr>
        <w:t>5000</w:t>
      </w:r>
      <w:r>
        <w:rPr>
          <w:color w:val="auto"/>
        </w:rPr>
        <w:t xml:space="preserve">, IS4722.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CONTROL PANEL: </w:t>
      </w:r>
    </w:p>
    <w:p w:rsidR="00FB0F37" w:rsidRDefault="00FB0F37" w:rsidP="00FB0F37">
      <w:pPr>
        <w:pStyle w:val="Default"/>
        <w:jc w:val="both"/>
        <w:rPr>
          <w:color w:val="auto"/>
        </w:rPr>
      </w:pPr>
      <w:r>
        <w:rPr>
          <w:color w:val="auto"/>
        </w:rPr>
        <w:t xml:space="preserve">The following Control shall be fabricated from CRCA sheet Metal &amp; shall be powder coated after process of degreasing &amp; de-rusting. The doors &amp; covers are provided with Neoprene Gasket to ensure dust &amp; vermin proof. The panel shall be provided for power output terminations facility. The standard Control Panel shall comprise of Control, </w:t>
      </w:r>
      <w:r>
        <w:rPr>
          <w:color w:val="auto"/>
        </w:rPr>
        <w:lastRenderedPageBreak/>
        <w:t xml:space="preserve">Monitoring &amp; Protection facility using quality instruments &amp; Switch gears &amp; neatly wired with flexible copper cable with ferrule numbers for easy identification &amp; maintenance.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MANUALLY OPERATED CONTROL PANEL WITH:- </w:t>
      </w:r>
    </w:p>
    <w:p w:rsidR="00FB0F37" w:rsidRDefault="00FB0F37" w:rsidP="00FB0F37">
      <w:pPr>
        <w:pStyle w:val="Default"/>
        <w:jc w:val="both"/>
        <w:rPr>
          <w:color w:val="auto"/>
        </w:rPr>
      </w:pPr>
      <w:r>
        <w:rPr>
          <w:color w:val="auto"/>
        </w:rPr>
        <w:t xml:space="preserve">Engine Monitoring &amp; Safety Unit for Monitoring of Speed (RPM), Battery Volts &amp; Engine Hour run. Protection for Low Lub. Oil, High Coolant Temp. &amp; Over Speed. Monitoring of AC Volt &amp; Frequency. Alarm  indications for Low Lub. Oil pressure, High Coolant Temp., Low fuel Level. </w:t>
      </w:r>
    </w:p>
    <w:p w:rsidR="00FB0F37" w:rsidRDefault="00FB0F37" w:rsidP="00FB0F37">
      <w:pPr>
        <w:pStyle w:val="Default"/>
        <w:jc w:val="both"/>
        <w:rPr>
          <w:color w:val="auto"/>
        </w:rPr>
      </w:pPr>
      <w:r>
        <w:rPr>
          <w:color w:val="auto"/>
        </w:rPr>
        <w:t>Start/Stop Push Button. Lub. Oil Pressure Gauge, Coolant Temp. Gauge. Amp Meter with selector switch incoming Breaker (2/</w:t>
      </w:r>
      <w:r w:rsidRPr="009D77E9">
        <w:rPr>
          <w:color w:val="auto"/>
        </w:rPr>
        <w:t>3</w:t>
      </w:r>
      <w:r>
        <w:rPr>
          <w:color w:val="auto"/>
        </w:rPr>
        <w:t>-</w:t>
      </w:r>
      <w:r w:rsidRPr="009D77E9">
        <w:rPr>
          <w:color w:val="auto"/>
        </w:rPr>
        <w:t>Pole</w:t>
      </w:r>
      <w:r>
        <w:rPr>
          <w:color w:val="auto"/>
        </w:rPr>
        <w:t xml:space="preserve"> MCB/MCCB) of suitable rating with Thermal/Static release for </w:t>
      </w:r>
      <w:r w:rsidRPr="009D77E9">
        <w:rPr>
          <w:color w:val="auto"/>
        </w:rPr>
        <w:t>Gen</w:t>
      </w:r>
      <w:r>
        <w:rPr>
          <w:color w:val="auto"/>
        </w:rPr>
        <w:t>-</w:t>
      </w:r>
      <w:r w:rsidRPr="009D77E9">
        <w:rPr>
          <w:color w:val="auto"/>
        </w:rPr>
        <w:t>set</w:t>
      </w:r>
      <w:r>
        <w:rPr>
          <w:color w:val="auto"/>
        </w:rPr>
        <w:t xml:space="preserve"> power.  Set of Current Transformers for metering (Class 1.0) Set of copper flexible power cable, Aux relays &amp; terminals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AUTO MAINS FAILURE (AMF) CONTROL PANEL.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ACOUSTIC ENCLOSURE :- </w:t>
      </w:r>
    </w:p>
    <w:p w:rsidR="00FB0F37" w:rsidRDefault="00FB0F37" w:rsidP="00FB0F37">
      <w:pPr>
        <w:pStyle w:val="Default"/>
        <w:jc w:val="both"/>
        <w:rPr>
          <w:color w:val="auto"/>
        </w:rPr>
      </w:pPr>
      <w:r>
        <w:rPr>
          <w:color w:val="auto"/>
        </w:rPr>
        <w:t xml:space="preserve">Shall meet </w:t>
      </w:r>
      <w:r>
        <w:rPr>
          <w:b/>
          <w:bCs/>
          <w:color w:val="auto"/>
        </w:rPr>
        <w:t xml:space="preserve">latest CPCB norms(CPCB norms II or latest) &amp; are certified by National Aerospace Lab.  </w:t>
      </w:r>
      <w:r>
        <w:rPr>
          <w:color w:val="auto"/>
        </w:rPr>
        <w:t xml:space="preserve">and the noise measured is within 75 dbA at 1mtr. distance under free field condition. The enclosure shall be Made out of finest quality CRCA Sheet Steel. Each fabricated component undergoes rigorous pre treatment procedure for degreasing, </w:t>
      </w:r>
      <w:r w:rsidRPr="003F2BFF">
        <w:rPr>
          <w:color w:val="auto"/>
        </w:rPr>
        <w:t>de</w:t>
      </w:r>
      <w:r>
        <w:rPr>
          <w:color w:val="auto"/>
        </w:rPr>
        <w:t>-</w:t>
      </w:r>
      <w:r w:rsidRPr="003F2BFF">
        <w:rPr>
          <w:color w:val="auto"/>
        </w:rPr>
        <w:t>rusting</w:t>
      </w:r>
      <w:r>
        <w:rPr>
          <w:color w:val="auto"/>
        </w:rPr>
        <w:t xml:space="preserve">, Phosphating, activations passivation &amp; de moisturizing and finally painted using powder coats of pure polyester chips meant for long life. Modular, bolted type in construction and shall have easy access for maintenance. The doors are provided with airtight neoprene rubber gasket and </w:t>
      </w:r>
      <w:r w:rsidRPr="003F2BFF">
        <w:rPr>
          <w:color w:val="auto"/>
        </w:rPr>
        <w:t>heavy</w:t>
      </w:r>
      <w:r>
        <w:rPr>
          <w:color w:val="auto"/>
        </w:rPr>
        <w:t>-</w:t>
      </w:r>
      <w:r w:rsidRPr="003F2BFF">
        <w:rPr>
          <w:color w:val="auto"/>
        </w:rPr>
        <w:t>duty</w:t>
      </w:r>
      <w:r>
        <w:rPr>
          <w:color w:val="auto"/>
        </w:rPr>
        <w:t xml:space="preserve"> lock &amp; hinges. The sound absorption material selected is high quality </w:t>
      </w:r>
      <w:r w:rsidRPr="003F2BFF">
        <w:rPr>
          <w:color w:val="auto"/>
        </w:rPr>
        <w:t>Fire</w:t>
      </w:r>
      <w:r>
        <w:rPr>
          <w:color w:val="auto"/>
        </w:rPr>
        <w:t>-</w:t>
      </w:r>
      <w:r w:rsidRPr="003F2BFF">
        <w:rPr>
          <w:color w:val="auto"/>
        </w:rPr>
        <w:t>proof</w:t>
      </w:r>
      <w:r>
        <w:rPr>
          <w:color w:val="auto"/>
        </w:rPr>
        <w:t xml:space="preserve"> provided with Lub. oil drain, oil breather &amp; Radiator water over flow drain, Lifting and Air inlet &amp; outlet Arrangement with Interior lighting, body earthing &amp; Outside emergency stop PB.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ACCESSORIES/PERIPHERALS:- </w:t>
      </w:r>
    </w:p>
    <w:p w:rsidR="00FB0F37" w:rsidRDefault="00FB0F37" w:rsidP="00FB0F37">
      <w:pPr>
        <w:pStyle w:val="Default"/>
        <w:jc w:val="both"/>
        <w:rPr>
          <w:color w:val="auto"/>
        </w:rPr>
      </w:pPr>
      <w:r>
        <w:rPr>
          <w:color w:val="auto"/>
        </w:rPr>
        <w:t xml:space="preserve">Fuel storage Day Tank (in base) with filling, drain &amp; breather arrangement. The fuel tank shall also be fitted with level gauge.  Anti Vibration Mounts. Exhaust Flexible bellow &amp; Silencer.  Lead Acid dry uncharged Battery/s, its stand &amp; Battery Leads.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DOCUMENTS:- </w:t>
      </w:r>
    </w:p>
    <w:p w:rsidR="00FB0F37" w:rsidRDefault="00FB0F37" w:rsidP="00FB0F37">
      <w:pPr>
        <w:pStyle w:val="Default"/>
        <w:jc w:val="both"/>
        <w:rPr>
          <w:color w:val="auto"/>
        </w:rPr>
      </w:pPr>
      <w:r>
        <w:rPr>
          <w:color w:val="auto"/>
        </w:rPr>
        <w:t xml:space="preserve">Genset Test Certificate </w:t>
      </w:r>
    </w:p>
    <w:p w:rsidR="00FB0F37" w:rsidRDefault="00FB0F37" w:rsidP="00FB0F37">
      <w:pPr>
        <w:pStyle w:val="Default"/>
        <w:jc w:val="both"/>
        <w:rPr>
          <w:color w:val="auto"/>
        </w:rPr>
      </w:pPr>
      <w:r>
        <w:rPr>
          <w:color w:val="auto"/>
        </w:rPr>
        <w:t xml:space="preserve">Engine Operation Maintenance &amp; Parts Manual </w:t>
      </w:r>
    </w:p>
    <w:p w:rsidR="00FB0F37" w:rsidRDefault="00FB0F37" w:rsidP="00FB0F37">
      <w:pPr>
        <w:pStyle w:val="Default"/>
        <w:jc w:val="both"/>
        <w:rPr>
          <w:color w:val="auto"/>
        </w:rPr>
      </w:pPr>
      <w:r>
        <w:rPr>
          <w:color w:val="auto"/>
        </w:rPr>
        <w:t xml:space="preserve">Alternator Operation, Maintenance &amp; Spare Part Manual </w:t>
      </w:r>
    </w:p>
    <w:p w:rsidR="00FB0F37" w:rsidRDefault="00FB0F37" w:rsidP="00FB0F37">
      <w:pPr>
        <w:pStyle w:val="Default"/>
        <w:jc w:val="both"/>
        <w:rPr>
          <w:color w:val="auto"/>
        </w:rPr>
      </w:pPr>
      <w:r>
        <w:rPr>
          <w:color w:val="auto"/>
        </w:rPr>
        <w:t xml:space="preserve">Alternator Test Certificate </w:t>
      </w:r>
    </w:p>
    <w:p w:rsidR="00FB0F37" w:rsidRDefault="00FB0F37" w:rsidP="00FB0F37">
      <w:pPr>
        <w:pStyle w:val="Default"/>
        <w:jc w:val="both"/>
        <w:rPr>
          <w:color w:val="auto"/>
        </w:rPr>
      </w:pPr>
      <w:r>
        <w:rPr>
          <w:color w:val="auto"/>
        </w:rPr>
        <w:t xml:space="preserve">Control Panel Test Certificate </w:t>
      </w:r>
    </w:p>
    <w:p w:rsidR="00FB0F37" w:rsidRDefault="00FB0F37" w:rsidP="00FB0F37">
      <w:pPr>
        <w:pStyle w:val="Default"/>
        <w:jc w:val="both"/>
        <w:rPr>
          <w:color w:val="auto"/>
        </w:rPr>
      </w:pPr>
      <w:r>
        <w:rPr>
          <w:color w:val="auto"/>
        </w:rPr>
        <w:t>Set of Control Panel Drawings.</w:t>
      </w:r>
      <w:r>
        <w:rPr>
          <w:b/>
          <w:bCs/>
          <w:color w:val="auto"/>
        </w:rPr>
        <w:t xml:space="preserve">  </w:t>
      </w:r>
    </w:p>
    <w:p w:rsidR="00FB0F37" w:rsidRDefault="00FB0F37" w:rsidP="00FB0F37">
      <w:pPr>
        <w:pStyle w:val="Default"/>
        <w:jc w:val="both"/>
        <w:rPr>
          <w:color w:val="auto"/>
        </w:rPr>
      </w:pPr>
      <w:r>
        <w:rPr>
          <w:b/>
          <w:bCs/>
          <w:color w:val="auto"/>
        </w:rPr>
        <w:t xml:space="preserve">Standards:- </w:t>
      </w:r>
    </w:p>
    <w:p w:rsidR="00FB0F37" w:rsidRDefault="00FB0F37" w:rsidP="00FB0F37">
      <w:pPr>
        <w:pStyle w:val="Default"/>
        <w:jc w:val="both"/>
        <w:rPr>
          <w:color w:val="auto"/>
        </w:rPr>
      </w:pPr>
      <w:r>
        <w:rPr>
          <w:color w:val="auto"/>
        </w:rPr>
        <w:t xml:space="preserve">Shall meet the requirements of BS EN 60034 and the relevant sections of other standards such as BS5000, VDE 0530, NEMA NGI -32, IEC 34, CSA22.2-100, AS 1359. </w:t>
      </w:r>
    </w:p>
    <w:p w:rsidR="00FB0F37" w:rsidRDefault="00FB0F37" w:rsidP="00FB0F37">
      <w:pPr>
        <w:pStyle w:val="Default"/>
        <w:jc w:val="both"/>
        <w:rPr>
          <w:b/>
          <w:bCs/>
          <w:color w:val="auto"/>
        </w:rPr>
      </w:pPr>
      <w:r>
        <w:rPr>
          <w:b/>
          <w:bCs/>
          <w:color w:val="auto"/>
        </w:rPr>
        <w:t xml:space="preserve"> </w:t>
      </w:r>
    </w:p>
    <w:p w:rsidR="00FB0F37" w:rsidRDefault="00FB0F37" w:rsidP="00FB0F37">
      <w:pPr>
        <w:pStyle w:val="Default"/>
        <w:jc w:val="both"/>
        <w:rPr>
          <w:color w:val="auto"/>
        </w:rPr>
      </w:pPr>
    </w:p>
    <w:p w:rsidR="00FB0F37" w:rsidRDefault="00FB0F37" w:rsidP="00FB0F37">
      <w:pPr>
        <w:pStyle w:val="Default"/>
        <w:jc w:val="both"/>
        <w:rPr>
          <w:color w:val="auto"/>
        </w:rPr>
      </w:pPr>
      <w:r>
        <w:rPr>
          <w:b/>
          <w:bCs/>
          <w:color w:val="auto"/>
        </w:rPr>
        <w:t xml:space="preserve">Voltage regulation:- </w:t>
      </w:r>
    </w:p>
    <w:p w:rsidR="00FB0F37" w:rsidRDefault="00FB0F37" w:rsidP="00FB0F37">
      <w:pPr>
        <w:pStyle w:val="Default"/>
        <w:jc w:val="both"/>
        <w:rPr>
          <w:color w:val="auto"/>
        </w:rPr>
      </w:pPr>
      <w:r>
        <w:rPr>
          <w:color w:val="auto"/>
        </w:rPr>
        <w:t xml:space="preserve">Self excited control system to main stator via Automatic Voltage Regulation to the exciter stator. The exciter rotor output to be fed to the main rotor through a three phase bridge rectifier. The rectifier shall have surge suppressor against surges caused by short circuit, etc.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Winding and Electrical performance :- </w:t>
      </w:r>
    </w:p>
    <w:p w:rsidR="00FB0F37" w:rsidRDefault="00FB0F37" w:rsidP="00FB0F37">
      <w:pPr>
        <w:pStyle w:val="Default"/>
        <w:jc w:val="both"/>
        <w:rPr>
          <w:color w:val="auto"/>
        </w:rPr>
      </w:pPr>
      <w:r>
        <w:rPr>
          <w:color w:val="auto"/>
        </w:rPr>
        <w:t xml:space="preserve">The stator to be wound to 2/3 pitch to eliminate triplen harmonics on the voltage waveform and trouble free supply on non-linear loads. Shall have fully connected damper winding.  Shall have very low waveform distortion.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Shaft &amp; Key:- </w:t>
      </w:r>
    </w:p>
    <w:p w:rsidR="00FB0F37" w:rsidRDefault="00FB0F37" w:rsidP="00FB0F37">
      <w:pPr>
        <w:pStyle w:val="Default"/>
        <w:jc w:val="both"/>
        <w:rPr>
          <w:color w:val="auto"/>
        </w:rPr>
      </w:pPr>
      <w:r>
        <w:rPr>
          <w:color w:val="auto"/>
        </w:rPr>
        <w:t xml:space="preserve">The rotor to be dynamically balanced to better than BS6861: Part 1 grade 2.5 for minimum vibration in operation.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Insulation / Impregnation:- </w:t>
      </w:r>
    </w:p>
    <w:p w:rsidR="00FB0F37" w:rsidRDefault="00FB0F37" w:rsidP="00FB0F37">
      <w:pPr>
        <w:pStyle w:val="Default"/>
        <w:jc w:val="both"/>
        <w:rPr>
          <w:color w:val="auto"/>
        </w:rPr>
      </w:pPr>
      <w:r>
        <w:rPr>
          <w:color w:val="auto"/>
        </w:rPr>
        <w:t xml:space="preserve">The insulation system shall be class "H". </w:t>
      </w:r>
    </w:p>
    <w:p w:rsidR="00FB0F37" w:rsidRDefault="00FB0F37" w:rsidP="00FB0F37">
      <w:pPr>
        <w:pStyle w:val="Default"/>
        <w:jc w:val="both"/>
        <w:rPr>
          <w:color w:val="auto"/>
        </w:rPr>
      </w:pPr>
      <w:r>
        <w:rPr>
          <w:color w:val="auto"/>
        </w:rPr>
        <w:t xml:space="preserve">All wound component to be impregnated with materials and processes designed specifically to provide the high build required for static windings and high mechanical strength required for rotating components.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Quality Assurance:-  </w:t>
      </w:r>
    </w:p>
    <w:p w:rsidR="00FB0F37" w:rsidRDefault="00FB0F37" w:rsidP="00FB0F37">
      <w:pPr>
        <w:pStyle w:val="Default"/>
        <w:jc w:val="both"/>
        <w:rPr>
          <w:color w:val="auto"/>
        </w:rPr>
      </w:pPr>
      <w:r>
        <w:rPr>
          <w:color w:val="auto"/>
        </w:rPr>
        <w:t xml:space="preserve">Generators to be manufactured using procedures having a quality assurance level to BS EN ISO 9001. </w:t>
      </w:r>
    </w:p>
    <w:p w:rsidR="00FB0F37" w:rsidRDefault="00FB0F37" w:rsidP="00FB0F37">
      <w:pPr>
        <w:pStyle w:val="Default"/>
        <w:jc w:val="both"/>
        <w:rPr>
          <w:color w:val="auto"/>
        </w:rPr>
      </w:pPr>
      <w:r>
        <w:rPr>
          <w:color w:val="auto"/>
        </w:rPr>
        <w:t xml:space="preserve">The performance shall fall within the limits of criteria "B" of EN 61000-6-2:2001. At no time the steady state voltage regulation exceed 2%. </w:t>
      </w:r>
    </w:p>
    <w:p w:rsidR="00FB0F37" w:rsidRDefault="00FB0F37" w:rsidP="00FB0F37">
      <w:pPr>
        <w:pStyle w:val="Default"/>
        <w:jc w:val="both"/>
        <w:rPr>
          <w:color w:val="auto"/>
        </w:rPr>
      </w:pPr>
      <w:r>
        <w:rPr>
          <w:color w:val="auto"/>
        </w:rPr>
        <w:t xml:space="preserve"> </w:t>
      </w:r>
    </w:p>
    <w:p w:rsidR="00FB0F37" w:rsidRDefault="00FB0F37" w:rsidP="00FB0F37">
      <w:pPr>
        <w:pStyle w:val="Default"/>
        <w:jc w:val="both"/>
        <w:rPr>
          <w:color w:val="auto"/>
        </w:rPr>
      </w:pPr>
      <w:r>
        <w:rPr>
          <w:b/>
          <w:bCs/>
          <w:color w:val="auto"/>
        </w:rPr>
        <w:t xml:space="preserve">De Rates:-  </w:t>
      </w:r>
    </w:p>
    <w:p w:rsidR="00FB0F37" w:rsidRDefault="00FB0F37" w:rsidP="00FB0F37">
      <w:pPr>
        <w:pStyle w:val="Default"/>
        <w:jc w:val="both"/>
        <w:rPr>
          <w:color w:val="auto"/>
        </w:rPr>
      </w:pPr>
      <w:r>
        <w:rPr>
          <w:color w:val="auto"/>
        </w:rPr>
        <w:t xml:space="preserve">5% when air inlet filters are fitted. 3% for every 500 metres by which the operating altitude exceeds 1000 metres above mean sea level. 3% for every 5 deg Celsius by which the operational ambient temperature exceeds 40 deg Celsius.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b/>
          <w:bCs/>
          <w:color w:val="auto"/>
        </w:rPr>
      </w:pPr>
    </w:p>
    <w:p w:rsidR="00FB0F37" w:rsidRDefault="00FB0F37" w:rsidP="00FB0F37">
      <w:pPr>
        <w:pStyle w:val="Default"/>
        <w:jc w:val="both"/>
        <w:rPr>
          <w:b/>
          <w:bCs/>
          <w:color w:val="auto"/>
        </w:rPr>
      </w:pPr>
    </w:p>
    <w:p w:rsidR="00FB0F37" w:rsidRDefault="00FB0F37" w:rsidP="00FB0F37">
      <w:pPr>
        <w:pStyle w:val="Default"/>
        <w:jc w:val="both"/>
        <w:rPr>
          <w:b/>
          <w:bCs/>
          <w:color w:val="auto"/>
        </w:rPr>
      </w:pPr>
    </w:p>
    <w:p w:rsidR="00FB0F37" w:rsidRDefault="00FB0F37" w:rsidP="00FB0F37">
      <w:pPr>
        <w:pStyle w:val="Default"/>
        <w:jc w:val="both"/>
        <w:rPr>
          <w:b/>
          <w:bCs/>
          <w:color w:val="auto"/>
        </w:rPr>
      </w:pPr>
    </w:p>
    <w:p w:rsidR="00FB0F37" w:rsidRDefault="00FB0F37" w:rsidP="00FB0F37">
      <w:pPr>
        <w:pStyle w:val="Default"/>
        <w:jc w:val="both"/>
        <w:rPr>
          <w:b/>
          <w:bCs/>
          <w:color w:val="auto"/>
        </w:rPr>
      </w:pPr>
    </w:p>
    <w:p w:rsidR="00FB0F37" w:rsidRPr="001D248A" w:rsidRDefault="00FB0F37" w:rsidP="00FB0F37">
      <w:pPr>
        <w:pStyle w:val="Default"/>
        <w:jc w:val="center"/>
        <w:rPr>
          <w:b/>
          <w:bCs/>
          <w:color w:val="auto"/>
          <w:u w:val="single"/>
        </w:rPr>
      </w:pPr>
      <w:r>
        <w:rPr>
          <w:b/>
          <w:bCs/>
          <w:color w:val="auto"/>
        </w:rPr>
        <w:br w:type="page"/>
      </w:r>
      <w:r w:rsidRPr="001D248A">
        <w:rPr>
          <w:b/>
          <w:bCs/>
          <w:color w:val="auto"/>
          <w:u w:val="single"/>
        </w:rPr>
        <w:lastRenderedPageBreak/>
        <w:t xml:space="preserve">DATA SHEET </w:t>
      </w:r>
    </w:p>
    <w:p w:rsidR="00FB0F37" w:rsidRDefault="00FB0F37" w:rsidP="00FB0F37">
      <w:pPr>
        <w:pStyle w:val="Default"/>
        <w:jc w:val="center"/>
        <w:rPr>
          <w:b/>
          <w:bCs/>
          <w:color w:val="auto"/>
        </w:rPr>
      </w:pPr>
      <w:r>
        <w:rPr>
          <w:b/>
          <w:bCs/>
          <w:color w:val="auto"/>
        </w:rPr>
        <w:t>(Agency has to give the detailed information as follows)</w:t>
      </w:r>
    </w:p>
    <w:p w:rsidR="00FB0F37" w:rsidRDefault="00FB0F37" w:rsidP="00FB0F37">
      <w:pPr>
        <w:pStyle w:val="Default"/>
        <w:jc w:val="center"/>
        <w:rPr>
          <w:b/>
          <w:bCs/>
          <w:color w:val="auto"/>
        </w:rPr>
      </w:pPr>
    </w:p>
    <w:p w:rsidR="00FB0F37" w:rsidRDefault="00FB0F37" w:rsidP="00FB0F37">
      <w:pPr>
        <w:pStyle w:val="Default"/>
        <w:jc w:val="center"/>
        <w:rPr>
          <w:b/>
          <w:bCs/>
          <w:color w:val="auto"/>
        </w:rPr>
      </w:pPr>
    </w:p>
    <w:p w:rsidR="00FB0F37" w:rsidRDefault="00FB0F37" w:rsidP="00FB0F37">
      <w:pPr>
        <w:pStyle w:val="Default"/>
        <w:jc w:val="both"/>
        <w:rPr>
          <w:color w:val="auto"/>
        </w:rPr>
      </w:pPr>
    </w:p>
    <w:tbl>
      <w:tblPr>
        <w:tblW w:w="0" w:type="auto"/>
        <w:tblLook w:val="0000"/>
      </w:tblPr>
      <w:tblGrid>
        <w:gridCol w:w="2177"/>
        <w:gridCol w:w="3961"/>
        <w:gridCol w:w="2610"/>
      </w:tblGrid>
      <w:tr w:rsidR="00FB0F37" w:rsidTr="00154923">
        <w:trPr>
          <w:trHeight w:val="467"/>
        </w:trPr>
        <w:tc>
          <w:tcPr>
            <w:tcW w:w="2177" w:type="dxa"/>
          </w:tcPr>
          <w:p w:rsidR="00FB0F37" w:rsidRDefault="00FB0F37" w:rsidP="00154923">
            <w:pPr>
              <w:pStyle w:val="Default"/>
              <w:jc w:val="both"/>
              <w:rPr>
                <w:sz w:val="22"/>
                <w:szCs w:val="22"/>
              </w:rPr>
            </w:pPr>
            <w:r>
              <w:rPr>
                <w:b/>
                <w:bCs/>
                <w:sz w:val="22"/>
                <w:szCs w:val="22"/>
              </w:rPr>
              <w:t xml:space="preserve">  Model </w:t>
            </w:r>
          </w:p>
        </w:tc>
        <w:tc>
          <w:tcPr>
            <w:tcW w:w="6571" w:type="dxa"/>
            <w:gridSpan w:val="2"/>
          </w:tcPr>
          <w:p w:rsidR="00FB0F37" w:rsidRDefault="00FB0F37" w:rsidP="00154923">
            <w:pPr>
              <w:pStyle w:val="Default"/>
              <w:jc w:val="both"/>
              <w:rPr>
                <w:sz w:val="22"/>
                <w:szCs w:val="22"/>
              </w:rPr>
            </w:pPr>
            <w:r>
              <w:rPr>
                <w:sz w:val="22"/>
                <w:szCs w:val="22"/>
              </w:rPr>
              <w:t xml:space="preserve"> </w:t>
            </w:r>
          </w:p>
        </w:tc>
      </w:tr>
      <w:tr w:rsidR="00FB0F37" w:rsidTr="00154923">
        <w:trPr>
          <w:trHeight w:val="333"/>
        </w:trPr>
        <w:tc>
          <w:tcPr>
            <w:tcW w:w="0" w:type="auto"/>
          </w:tcPr>
          <w:p w:rsidR="00FB0F37" w:rsidRDefault="00FB0F37" w:rsidP="00154923">
            <w:pPr>
              <w:pStyle w:val="Default"/>
              <w:jc w:val="both"/>
              <w:rPr>
                <w:sz w:val="22"/>
                <w:szCs w:val="22"/>
              </w:rPr>
            </w:pPr>
            <w:r>
              <w:rPr>
                <w:b/>
                <w:bCs/>
                <w:sz w:val="22"/>
                <w:szCs w:val="22"/>
              </w:rPr>
              <w:t xml:space="preserve">GENERATOR SET </w:t>
            </w:r>
          </w:p>
        </w:tc>
        <w:tc>
          <w:tcPr>
            <w:tcW w:w="3961" w:type="dxa"/>
          </w:tcPr>
          <w:p w:rsidR="00FB0F37" w:rsidRDefault="00FB0F37" w:rsidP="00154923">
            <w:pPr>
              <w:pStyle w:val="Default"/>
              <w:jc w:val="both"/>
              <w:rPr>
                <w:sz w:val="22"/>
                <w:szCs w:val="22"/>
              </w:rPr>
            </w:pPr>
            <w:r>
              <w:rPr>
                <w:b/>
                <w:bCs/>
                <w:sz w:val="22"/>
                <w:szCs w:val="22"/>
              </w:rPr>
              <w:t xml:space="preserve">Rated Frequency (Hz)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Rated Output Power (KW)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Rated Voltage (AC) (V)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Rated Current (AC) (A)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Power Factor (COS Φ)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Power Supply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DF22F3" w:rsidP="00154923">
            <w:pPr>
              <w:pStyle w:val="Default"/>
              <w:jc w:val="both"/>
              <w:rPr>
                <w:sz w:val="22"/>
                <w:szCs w:val="22"/>
              </w:rPr>
            </w:pPr>
            <w:hyperlink r:id="rId8" w:history="1">
              <w:r w:rsidR="00FB0F37">
                <w:rPr>
                  <w:b/>
                  <w:bCs/>
                  <w:sz w:val="22"/>
                  <w:szCs w:val="22"/>
                </w:rPr>
                <w:t>Diesel generator set</w:t>
              </w:r>
            </w:hyperlink>
            <w:r w:rsidR="00FB0F37">
              <w:rPr>
                <w:b/>
                <w:bCs/>
                <w:sz w:val="22"/>
                <w:szCs w:val="22"/>
              </w:rPr>
              <w:t xml:space="preserve"> size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DF22F3" w:rsidP="00154923">
            <w:pPr>
              <w:pStyle w:val="Default"/>
              <w:jc w:val="both"/>
              <w:rPr>
                <w:sz w:val="22"/>
                <w:szCs w:val="22"/>
              </w:rPr>
            </w:pPr>
            <w:hyperlink r:id="rId9" w:history="1">
              <w:r w:rsidR="00FB0F37">
                <w:rPr>
                  <w:b/>
                  <w:bCs/>
                  <w:sz w:val="22"/>
                  <w:szCs w:val="22"/>
                </w:rPr>
                <w:t>Diesel generator</w:t>
              </w:r>
            </w:hyperlink>
            <w:r w:rsidR="00FB0F37">
              <w:rPr>
                <w:b/>
                <w:bCs/>
                <w:sz w:val="22"/>
                <w:szCs w:val="22"/>
              </w:rPr>
              <w:t xml:space="preserve"> Weight(kg)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14"/>
        </w:trPr>
        <w:tc>
          <w:tcPr>
            <w:tcW w:w="0" w:type="auto"/>
          </w:tcPr>
          <w:p w:rsidR="00FB0F37" w:rsidRDefault="00FB0F37" w:rsidP="00154923">
            <w:pPr>
              <w:pStyle w:val="Default"/>
              <w:jc w:val="both"/>
              <w:rPr>
                <w:sz w:val="22"/>
                <w:szCs w:val="22"/>
              </w:rPr>
            </w:pPr>
            <w:r>
              <w:rPr>
                <w:b/>
                <w:bCs/>
                <w:sz w:val="22"/>
                <w:szCs w:val="22"/>
              </w:rPr>
              <w:t xml:space="preserve">ENGINE </w:t>
            </w:r>
          </w:p>
        </w:tc>
        <w:tc>
          <w:tcPr>
            <w:tcW w:w="3961" w:type="dxa"/>
          </w:tcPr>
          <w:p w:rsidR="00FB0F37" w:rsidRDefault="00FB0F37" w:rsidP="00154923">
            <w:pPr>
              <w:pStyle w:val="Default"/>
              <w:jc w:val="both"/>
              <w:rPr>
                <w:sz w:val="22"/>
                <w:szCs w:val="22"/>
              </w:rPr>
            </w:pPr>
            <w:r>
              <w:rPr>
                <w:b/>
                <w:bCs/>
                <w:sz w:val="22"/>
                <w:szCs w:val="22"/>
              </w:rPr>
              <w:t xml:space="preserve">Engine Brand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Engine Model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Number Of Cylinders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Engine build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Fuel type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Fuel Consumption (g/KW/h)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Piston diameter and stroke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Rated Rotation Speed (r/min)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Starting Method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Cooling Method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2"/>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Speed Regulation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59"/>
        </w:trPr>
        <w:tc>
          <w:tcPr>
            <w:tcW w:w="0" w:type="auto"/>
          </w:tcPr>
          <w:p w:rsidR="00FB0F37" w:rsidRDefault="00FB0F37" w:rsidP="00154923">
            <w:pPr>
              <w:pStyle w:val="Default"/>
              <w:jc w:val="both"/>
              <w:rPr>
                <w:sz w:val="22"/>
                <w:szCs w:val="22"/>
              </w:rPr>
            </w:pPr>
            <w:r>
              <w:rPr>
                <w:b/>
                <w:bCs/>
                <w:sz w:val="22"/>
                <w:szCs w:val="22"/>
              </w:rPr>
              <w:t xml:space="preserve">ALTERNATOR </w:t>
            </w:r>
          </w:p>
        </w:tc>
        <w:tc>
          <w:tcPr>
            <w:tcW w:w="3961" w:type="dxa"/>
          </w:tcPr>
          <w:p w:rsidR="00FB0F37" w:rsidRDefault="00FB0F37" w:rsidP="00154923">
            <w:pPr>
              <w:pStyle w:val="Default"/>
              <w:jc w:val="both"/>
              <w:rPr>
                <w:sz w:val="22"/>
                <w:szCs w:val="22"/>
              </w:rPr>
            </w:pPr>
            <w:r>
              <w:rPr>
                <w:b/>
                <w:bCs/>
                <w:sz w:val="22"/>
                <w:szCs w:val="22"/>
              </w:rPr>
              <w:t xml:space="preserve">Alternator Brand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Alternator Model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3"/>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Rated Output Power (KW)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Phase &amp; Threads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387"/>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Insulation Class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40"/>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Voltage Regulation </w:t>
            </w:r>
          </w:p>
        </w:tc>
        <w:tc>
          <w:tcPr>
            <w:tcW w:w="2610" w:type="dxa"/>
          </w:tcPr>
          <w:p w:rsidR="00FB0F37" w:rsidRDefault="00FB0F37" w:rsidP="00154923">
            <w:pPr>
              <w:pStyle w:val="Default"/>
              <w:jc w:val="both"/>
              <w:rPr>
                <w:sz w:val="22"/>
                <w:szCs w:val="22"/>
              </w:rPr>
            </w:pPr>
            <w:r>
              <w:rPr>
                <w:sz w:val="22"/>
                <w:szCs w:val="22"/>
              </w:rPr>
              <w:t xml:space="preserve"> </w:t>
            </w:r>
          </w:p>
        </w:tc>
      </w:tr>
      <w:tr w:rsidR="00FB0F37" w:rsidTr="00154923">
        <w:trPr>
          <w:trHeight w:val="466"/>
        </w:trPr>
        <w:tc>
          <w:tcPr>
            <w:tcW w:w="0" w:type="auto"/>
          </w:tcPr>
          <w:p w:rsidR="00FB0F37" w:rsidRDefault="00FB0F37" w:rsidP="00154923">
            <w:pPr>
              <w:pStyle w:val="Default"/>
              <w:jc w:val="both"/>
              <w:rPr>
                <w:rFonts w:cs="Mangal"/>
                <w:color w:val="auto"/>
              </w:rPr>
            </w:pPr>
          </w:p>
        </w:tc>
        <w:tc>
          <w:tcPr>
            <w:tcW w:w="3961" w:type="dxa"/>
          </w:tcPr>
          <w:p w:rsidR="00FB0F37" w:rsidRDefault="00FB0F37" w:rsidP="00154923">
            <w:pPr>
              <w:pStyle w:val="Default"/>
              <w:jc w:val="both"/>
              <w:rPr>
                <w:sz w:val="22"/>
                <w:szCs w:val="22"/>
              </w:rPr>
            </w:pPr>
            <w:r>
              <w:rPr>
                <w:b/>
                <w:bCs/>
                <w:sz w:val="22"/>
                <w:szCs w:val="22"/>
              </w:rPr>
              <w:t xml:space="preserve">Protection class </w:t>
            </w:r>
          </w:p>
        </w:tc>
        <w:tc>
          <w:tcPr>
            <w:tcW w:w="2610" w:type="dxa"/>
          </w:tcPr>
          <w:p w:rsidR="00FB0F37" w:rsidRDefault="00FB0F37" w:rsidP="00154923">
            <w:pPr>
              <w:pStyle w:val="Default"/>
              <w:jc w:val="both"/>
              <w:rPr>
                <w:sz w:val="22"/>
                <w:szCs w:val="22"/>
              </w:rPr>
            </w:pPr>
            <w:r>
              <w:rPr>
                <w:sz w:val="22"/>
                <w:szCs w:val="22"/>
              </w:rPr>
              <w:t xml:space="preserve"> </w:t>
            </w:r>
          </w:p>
        </w:tc>
      </w:tr>
    </w:tbl>
    <w:p w:rsidR="00FB0F37" w:rsidRDefault="00FB0F37" w:rsidP="00FB0F37">
      <w:pPr>
        <w:pStyle w:val="Default"/>
        <w:jc w:val="both"/>
        <w:rPr>
          <w:rFonts w:cs="Mangal"/>
          <w:color w:val="auto"/>
        </w:rPr>
      </w:pPr>
    </w:p>
    <w:p w:rsidR="00FB0F37" w:rsidRDefault="00FB0F37" w:rsidP="00FB0F37">
      <w:pPr>
        <w:pStyle w:val="Default"/>
        <w:jc w:val="both"/>
        <w:rPr>
          <w:color w:val="auto"/>
        </w:rPr>
      </w:pPr>
      <w:r>
        <w:rPr>
          <w:color w:val="auto"/>
        </w:rPr>
        <w:t xml:space="preserve">Kindly attach the brochure for the said model along with offer. </w:t>
      </w:r>
    </w:p>
    <w:p w:rsidR="00FB0F37" w:rsidRDefault="00FB0F37" w:rsidP="00FB0F37">
      <w:pPr>
        <w:pStyle w:val="Default"/>
        <w:jc w:val="both"/>
        <w:rPr>
          <w:color w:val="auto"/>
        </w:rPr>
      </w:pPr>
      <w:r>
        <w:rPr>
          <w:b/>
          <w:bCs/>
          <w:color w:val="auto"/>
        </w:rPr>
        <w:t xml:space="preserve"> </w:t>
      </w:r>
    </w:p>
    <w:p w:rsidR="00FB0F37" w:rsidRDefault="00FB0F37" w:rsidP="00FB0F37">
      <w:pPr>
        <w:pStyle w:val="Default"/>
        <w:jc w:val="both"/>
        <w:rPr>
          <w:color w:val="auto"/>
        </w:rPr>
      </w:pPr>
    </w:p>
    <w:p w:rsidR="00FB0F37" w:rsidRDefault="00FB0F37" w:rsidP="00FB0F37">
      <w:pPr>
        <w:pStyle w:val="Default"/>
        <w:jc w:val="both"/>
        <w:rPr>
          <w:color w:val="auto"/>
        </w:rPr>
      </w:pPr>
      <w:r>
        <w:rPr>
          <w:b/>
          <w:bCs/>
          <w:color w:val="auto"/>
        </w:rPr>
        <w:t xml:space="preserve">Signature                        : </w:t>
      </w:r>
    </w:p>
    <w:p w:rsidR="00FB0F37" w:rsidRDefault="00FB0F37" w:rsidP="00FB0F37">
      <w:pPr>
        <w:pStyle w:val="Default"/>
        <w:jc w:val="both"/>
        <w:rPr>
          <w:color w:val="auto"/>
        </w:rPr>
      </w:pPr>
      <w:r>
        <w:rPr>
          <w:b/>
          <w:bCs/>
          <w:color w:val="auto"/>
        </w:rPr>
        <w:t xml:space="preserve">Name of the Tenderer    : </w:t>
      </w:r>
    </w:p>
    <w:p w:rsidR="00FB0F37" w:rsidRDefault="00FB0F37" w:rsidP="00FB0F37">
      <w:pPr>
        <w:pStyle w:val="Default"/>
        <w:jc w:val="both"/>
        <w:rPr>
          <w:color w:val="auto"/>
        </w:rPr>
      </w:pPr>
      <w:r>
        <w:rPr>
          <w:b/>
          <w:bCs/>
          <w:color w:val="auto"/>
        </w:rPr>
        <w:t xml:space="preserve">Date / place                     : </w:t>
      </w:r>
    </w:p>
    <w:p w:rsidR="00FB0F37" w:rsidRDefault="00FB0F37" w:rsidP="00FB0F37">
      <w:pPr>
        <w:pStyle w:val="Default"/>
        <w:jc w:val="both"/>
        <w:rPr>
          <w:color w:val="auto"/>
        </w:rPr>
      </w:pPr>
      <w:r>
        <w:rPr>
          <w:b/>
          <w:bCs/>
          <w:color w:val="auto"/>
        </w:rPr>
        <w:t xml:space="preserve">Seal                                 : </w:t>
      </w:r>
    </w:p>
    <w:p w:rsidR="00FB0F37" w:rsidRDefault="00FB0F37" w:rsidP="00FB0F37">
      <w:pPr>
        <w:pStyle w:val="Default"/>
        <w:jc w:val="both"/>
        <w:rPr>
          <w:rFonts w:cs="Mangal"/>
          <w:color w:val="auto"/>
        </w:rPr>
      </w:pPr>
      <w:r>
        <w:rPr>
          <w:color w:val="auto"/>
        </w:rPr>
        <w:t xml:space="preserve"> </w:t>
      </w:r>
    </w:p>
    <w:p w:rsidR="00EB3AF0" w:rsidRDefault="00EB3AF0"/>
    <w:sectPr w:rsidR="00EB3AF0" w:rsidSect="00FB0F37">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A8D" w:rsidRDefault="001A1A8D" w:rsidP="001C00E6">
      <w:pPr>
        <w:spacing w:after="0" w:line="240" w:lineRule="auto"/>
      </w:pPr>
      <w:r>
        <w:separator/>
      </w:r>
    </w:p>
  </w:endnote>
  <w:endnote w:type="continuationSeparator" w:id="1">
    <w:p w:rsidR="001A1A8D" w:rsidRDefault="001A1A8D" w:rsidP="001C0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Rupee Foradian"/>
    <w:panose1 w:val="020B0603030804020204"/>
    <w:charset w:val="00"/>
    <w:family w:val="swiss"/>
    <w:pitch w:val="variable"/>
    <w:sig w:usb0="800000AF"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23" w:rsidRDefault="00DF22F3" w:rsidP="00154923">
    <w:pPr>
      <w:pStyle w:val="Footer"/>
      <w:framePr w:wrap="around" w:vAnchor="text" w:hAnchor="margin" w:xAlign="center" w:y="1"/>
      <w:rPr>
        <w:rStyle w:val="PageNumber"/>
      </w:rPr>
    </w:pPr>
    <w:r>
      <w:rPr>
        <w:rStyle w:val="PageNumber"/>
      </w:rPr>
      <w:fldChar w:fldCharType="begin"/>
    </w:r>
    <w:r w:rsidR="00154923">
      <w:rPr>
        <w:rStyle w:val="PageNumber"/>
      </w:rPr>
      <w:instrText xml:space="preserve">PAGE  </w:instrText>
    </w:r>
    <w:r>
      <w:rPr>
        <w:rStyle w:val="PageNumber"/>
      </w:rPr>
      <w:fldChar w:fldCharType="end"/>
    </w:r>
  </w:p>
  <w:p w:rsidR="00154923" w:rsidRDefault="00154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23" w:rsidRDefault="00DF22F3" w:rsidP="00154923">
    <w:pPr>
      <w:pStyle w:val="Footer"/>
      <w:framePr w:wrap="around" w:vAnchor="text" w:hAnchor="margin" w:xAlign="center" w:y="1"/>
      <w:rPr>
        <w:rStyle w:val="PageNumber"/>
      </w:rPr>
    </w:pPr>
    <w:r>
      <w:rPr>
        <w:rStyle w:val="PageNumber"/>
      </w:rPr>
      <w:fldChar w:fldCharType="begin"/>
    </w:r>
    <w:r w:rsidR="00154923">
      <w:rPr>
        <w:rStyle w:val="PageNumber"/>
      </w:rPr>
      <w:instrText xml:space="preserve">PAGE  </w:instrText>
    </w:r>
    <w:r>
      <w:rPr>
        <w:rStyle w:val="PageNumber"/>
      </w:rPr>
      <w:fldChar w:fldCharType="separate"/>
    </w:r>
    <w:r w:rsidR="00BE05E7">
      <w:rPr>
        <w:rStyle w:val="PageNumber"/>
        <w:noProof/>
      </w:rPr>
      <w:t>8</w:t>
    </w:r>
    <w:r>
      <w:rPr>
        <w:rStyle w:val="PageNumber"/>
      </w:rPr>
      <w:fldChar w:fldCharType="end"/>
    </w:r>
  </w:p>
  <w:p w:rsidR="00154923" w:rsidRDefault="00154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A8D" w:rsidRDefault="001A1A8D" w:rsidP="001C00E6">
      <w:pPr>
        <w:spacing w:after="0" w:line="240" w:lineRule="auto"/>
      </w:pPr>
      <w:r>
        <w:separator/>
      </w:r>
    </w:p>
  </w:footnote>
  <w:footnote w:type="continuationSeparator" w:id="1">
    <w:p w:rsidR="001A1A8D" w:rsidRDefault="001A1A8D" w:rsidP="001C00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5ECA5"/>
    <w:multiLevelType w:val="hybridMultilevel"/>
    <w:tmpl w:val="864B7E6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C7808E6"/>
    <w:multiLevelType w:val="hybridMultilevel"/>
    <w:tmpl w:val="D0A9DA3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F89FA80"/>
    <w:multiLevelType w:val="hybridMultilevel"/>
    <w:tmpl w:val="CE72916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288DCAE"/>
    <w:multiLevelType w:val="hybridMultilevel"/>
    <w:tmpl w:val="0088145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966BF8A0"/>
    <w:multiLevelType w:val="hybridMultilevel"/>
    <w:tmpl w:val="CBE2D2C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9D7AE105"/>
    <w:multiLevelType w:val="hybridMultilevel"/>
    <w:tmpl w:val="49EFD0A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B05A8B5A"/>
    <w:multiLevelType w:val="hybridMultilevel"/>
    <w:tmpl w:val="F853A67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B9BEEB5A"/>
    <w:multiLevelType w:val="hybridMultilevel"/>
    <w:tmpl w:val="785B446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C056796D"/>
    <w:multiLevelType w:val="hybridMultilevel"/>
    <w:tmpl w:val="1B5E355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C87434C8"/>
    <w:multiLevelType w:val="hybridMultilevel"/>
    <w:tmpl w:val="0B2587F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CA6C765C"/>
    <w:multiLevelType w:val="hybridMultilevel"/>
    <w:tmpl w:val="7EB5203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CC08D1C0"/>
    <w:multiLevelType w:val="hybridMultilevel"/>
    <w:tmpl w:val="BAAF138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CEB9DCB5"/>
    <w:multiLevelType w:val="hybridMultilevel"/>
    <w:tmpl w:val="04F954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6195F56"/>
    <w:multiLevelType w:val="hybridMultilevel"/>
    <w:tmpl w:val="683F200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F495E74A"/>
    <w:multiLevelType w:val="hybridMultilevel"/>
    <w:tmpl w:val="F21A0C7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F6D80644"/>
    <w:multiLevelType w:val="hybridMultilevel"/>
    <w:tmpl w:val="888B919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AE067E1"/>
    <w:multiLevelType w:val="hybridMultilevel"/>
    <w:tmpl w:val="081C8A8A"/>
    <w:lvl w:ilvl="0" w:tplc="4009000F">
      <w:start w:val="21"/>
      <w:numFmt w:val="decimal"/>
      <w:lvlText w:val="%1."/>
      <w:lvlJc w:val="left"/>
      <w:pPr>
        <w:ind w:left="1495" w:hanging="360"/>
      </w:pPr>
      <w:rPr>
        <w:rFonts w:hint="default"/>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7">
    <w:nsid w:val="15E66438"/>
    <w:multiLevelType w:val="hybridMultilevel"/>
    <w:tmpl w:val="6810655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B3A880"/>
    <w:multiLevelType w:val="hybridMultilevel"/>
    <w:tmpl w:val="17CA312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C8D5AE2"/>
    <w:multiLevelType w:val="hybridMultilevel"/>
    <w:tmpl w:val="14F9E03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4C8EC4C"/>
    <w:multiLevelType w:val="hybridMultilevel"/>
    <w:tmpl w:val="BE29AE1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8625206"/>
    <w:multiLevelType w:val="hybridMultilevel"/>
    <w:tmpl w:val="A2F1D98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EEE8473"/>
    <w:multiLevelType w:val="hybridMultilevel"/>
    <w:tmpl w:val="27CEA69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65ED9A9"/>
    <w:multiLevelType w:val="hybridMultilevel"/>
    <w:tmpl w:val="DE95CA6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EA83A96"/>
    <w:multiLevelType w:val="hybridMultilevel"/>
    <w:tmpl w:val="83F60756"/>
    <w:lvl w:ilvl="0" w:tplc="FAC275A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4F4DBE"/>
    <w:multiLevelType w:val="hybridMultilevel"/>
    <w:tmpl w:val="D201678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5464481F"/>
    <w:multiLevelType w:val="hybridMultilevel"/>
    <w:tmpl w:val="F7CAC4FA"/>
    <w:lvl w:ilvl="0" w:tplc="FAC275AA">
      <w:start w:val="1"/>
      <w:numFmt w:val="lowerRoman"/>
      <w:lvlText w:val="%1."/>
      <w:lvlJc w:val="right"/>
      <w:pPr>
        <w:tabs>
          <w:tab w:val="num" w:pos="540"/>
        </w:tabs>
        <w:ind w:left="540" w:hanging="180"/>
      </w:pPr>
      <w:rPr>
        <w:rFonts w:hint="default"/>
      </w:rPr>
    </w:lvl>
    <w:lvl w:ilvl="1" w:tplc="57328A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74D34B"/>
    <w:multiLevelType w:val="hybridMultilevel"/>
    <w:tmpl w:val="579B793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65AB13D4"/>
    <w:multiLevelType w:val="hybridMultilevel"/>
    <w:tmpl w:val="0CC4966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49B71C6"/>
    <w:multiLevelType w:val="hybridMultilevel"/>
    <w:tmpl w:val="F53EE32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850CBFD"/>
    <w:multiLevelType w:val="hybridMultilevel"/>
    <w:tmpl w:val="5D40943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B775E7D"/>
    <w:multiLevelType w:val="hybridMultilevel"/>
    <w:tmpl w:val="C7F5121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8"/>
  </w:num>
  <w:num w:numId="2">
    <w:abstractNumId w:val="9"/>
  </w:num>
  <w:num w:numId="3">
    <w:abstractNumId w:val="0"/>
  </w:num>
  <w:num w:numId="4">
    <w:abstractNumId w:val="31"/>
  </w:num>
  <w:num w:numId="5">
    <w:abstractNumId w:val="11"/>
  </w:num>
  <w:num w:numId="6">
    <w:abstractNumId w:val="7"/>
  </w:num>
  <w:num w:numId="7">
    <w:abstractNumId w:val="18"/>
  </w:num>
  <w:num w:numId="8">
    <w:abstractNumId w:val="22"/>
  </w:num>
  <w:num w:numId="9">
    <w:abstractNumId w:val="2"/>
  </w:num>
  <w:num w:numId="10">
    <w:abstractNumId w:val="23"/>
  </w:num>
  <w:num w:numId="11">
    <w:abstractNumId w:val="15"/>
  </w:num>
  <w:num w:numId="12">
    <w:abstractNumId w:val="6"/>
  </w:num>
  <w:num w:numId="13">
    <w:abstractNumId w:val="30"/>
  </w:num>
  <w:num w:numId="14">
    <w:abstractNumId w:val="3"/>
  </w:num>
  <w:num w:numId="15">
    <w:abstractNumId w:val="13"/>
  </w:num>
  <w:num w:numId="16">
    <w:abstractNumId w:val="8"/>
  </w:num>
  <w:num w:numId="17">
    <w:abstractNumId w:val="5"/>
  </w:num>
  <w:num w:numId="18">
    <w:abstractNumId w:val="12"/>
  </w:num>
  <w:num w:numId="19">
    <w:abstractNumId w:val="20"/>
  </w:num>
  <w:num w:numId="20">
    <w:abstractNumId w:val="25"/>
  </w:num>
  <w:num w:numId="21">
    <w:abstractNumId w:val="19"/>
  </w:num>
  <w:num w:numId="22">
    <w:abstractNumId w:val="27"/>
  </w:num>
  <w:num w:numId="23">
    <w:abstractNumId w:val="10"/>
  </w:num>
  <w:num w:numId="24">
    <w:abstractNumId w:val="4"/>
  </w:num>
  <w:num w:numId="25">
    <w:abstractNumId w:val="21"/>
  </w:num>
  <w:num w:numId="26">
    <w:abstractNumId w:val="1"/>
  </w:num>
  <w:num w:numId="27">
    <w:abstractNumId w:val="14"/>
  </w:num>
  <w:num w:numId="28">
    <w:abstractNumId w:val="29"/>
  </w:num>
  <w:num w:numId="29">
    <w:abstractNumId w:val="17"/>
  </w:num>
  <w:num w:numId="30">
    <w:abstractNumId w:val="26"/>
  </w:num>
  <w:num w:numId="31">
    <w:abstractNumId w:val="24"/>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0F37"/>
    <w:rsid w:val="00006E84"/>
    <w:rsid w:val="00087988"/>
    <w:rsid w:val="00133356"/>
    <w:rsid w:val="00154923"/>
    <w:rsid w:val="001A1A8D"/>
    <w:rsid w:val="001C00E6"/>
    <w:rsid w:val="003565A3"/>
    <w:rsid w:val="003E2BEE"/>
    <w:rsid w:val="004013E5"/>
    <w:rsid w:val="005541F6"/>
    <w:rsid w:val="0081285E"/>
    <w:rsid w:val="00827E91"/>
    <w:rsid w:val="00873F67"/>
    <w:rsid w:val="00945F74"/>
    <w:rsid w:val="009534E7"/>
    <w:rsid w:val="00B80E6B"/>
    <w:rsid w:val="00BE05E7"/>
    <w:rsid w:val="00DC19BC"/>
    <w:rsid w:val="00DF22F3"/>
    <w:rsid w:val="00EB3AF0"/>
    <w:rsid w:val="00F73B9A"/>
    <w:rsid w:val="00FB0F37"/>
    <w:rsid w:val="00FE7A1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37"/>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0F37"/>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FB0F37"/>
    <w:pPr>
      <w:tabs>
        <w:tab w:val="center" w:pos="4320"/>
        <w:tab w:val="right" w:pos="8640"/>
      </w:tabs>
    </w:pPr>
  </w:style>
  <w:style w:type="character" w:customStyle="1" w:styleId="FooterChar">
    <w:name w:val="Footer Char"/>
    <w:basedOn w:val="DefaultParagraphFont"/>
    <w:link w:val="Footer"/>
    <w:rsid w:val="00FB0F37"/>
    <w:rPr>
      <w:rFonts w:ascii="Calibri" w:eastAsia="Times New Roman" w:hAnsi="Calibri" w:cs="Times New Roman"/>
      <w:lang w:val="en-US"/>
    </w:rPr>
  </w:style>
  <w:style w:type="character" w:styleId="PageNumber">
    <w:name w:val="page number"/>
    <w:basedOn w:val="DefaultParagraphFont"/>
    <w:rsid w:val="00FB0F37"/>
  </w:style>
  <w:style w:type="paragraph" w:styleId="ListParagraph">
    <w:name w:val="List Paragraph"/>
    <w:basedOn w:val="Normal"/>
    <w:uiPriority w:val="34"/>
    <w:qFormat/>
    <w:rsid w:val="00FB0F37"/>
    <w:pPr>
      <w:ind w:left="720"/>
    </w:pPr>
    <w:rPr>
      <w:rFonts w:cs="Mangal"/>
    </w:rPr>
  </w:style>
  <w:style w:type="paragraph" w:styleId="BalloonText">
    <w:name w:val="Balloon Text"/>
    <w:basedOn w:val="Normal"/>
    <w:link w:val="BalloonTextChar"/>
    <w:uiPriority w:val="99"/>
    <w:semiHidden/>
    <w:unhideWhenUsed/>
    <w:rsid w:val="00FB0F3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B0F37"/>
    <w:rPr>
      <w:rFonts w:ascii="Tahoma" w:eastAsia="Times New Roman" w:hAnsi="Tahoma" w:cs="Mangal"/>
      <w:sz w:val="16"/>
      <w:szCs w:val="1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dieselgenerato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na-dieselgene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23</Pages>
  <Words>5315</Words>
  <Characters>30301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sumans</dc:creator>
  <cp:lastModifiedBy>sumans</cp:lastModifiedBy>
  <cp:revision>12</cp:revision>
  <dcterms:created xsi:type="dcterms:W3CDTF">2016-03-30T07:22:00Z</dcterms:created>
  <dcterms:modified xsi:type="dcterms:W3CDTF">2016-03-31T10:53:00Z</dcterms:modified>
</cp:coreProperties>
</file>