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CB39AF">
      <w:pPr>
        <w:jc w:val="center"/>
      </w:pPr>
      <w:r w:rsidRPr="008E3329">
        <w:rPr>
          <w:noProof/>
        </w:rPr>
        <w:drawing>
          <wp:inline distT="0" distB="0" distL="0" distR="0">
            <wp:extent cx="2752725" cy="8763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2752725" cy="876300"/>
                    </a:xfrm>
                    <a:prstGeom prst="rect">
                      <a:avLst/>
                    </a:prstGeom>
                    <a:noFill/>
                    <a:ln w="9525">
                      <a:noFill/>
                      <a:miter lim="800000"/>
                      <a:headEnd/>
                      <a:tailEnd/>
                    </a:ln>
                  </pic:spPr>
                </pic:pic>
              </a:graphicData>
            </a:graphic>
          </wp:inline>
        </w:drawing>
      </w:r>
    </w:p>
    <w:p w:rsidR="00A67367" w:rsidRPr="008E3329" w:rsidRDefault="00CB39AF">
      <w:pPr>
        <w:jc w:val="center"/>
        <w:rPr>
          <w:rFonts w:ascii="Rupee Foradian" w:hAnsi="Rupee Foradian" w:cs="Arial"/>
          <w:b/>
          <w:bCs/>
          <w:sz w:val="18"/>
          <w:szCs w:val="18"/>
          <w:u w:val="single"/>
        </w:rPr>
      </w:pPr>
      <w:r w:rsidRPr="008E3329">
        <w:rPr>
          <w:rFonts w:ascii="Rupee Foradian" w:hAnsi="Rupee Foradian" w:cs="Arial"/>
          <w:b/>
          <w:bCs/>
          <w:sz w:val="18"/>
          <w:szCs w:val="18"/>
          <w:u w:val="single"/>
        </w:rPr>
        <w:t>SMALL INDUSTRIES DEVELOPMENT BANK OF INDIA</w:t>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Navjeevan Amrit Jayanti Bhavan,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Navjeevan P.O.</w:t>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Ahmedabad – 380014.</w:t>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Phone No: 079-27549900 &amp; 9999</w:t>
      </w:r>
    </w:p>
    <w:p w:rsidR="00A67367" w:rsidRPr="008E3329" w:rsidRDefault="00CB39AF">
      <w:pPr>
        <w:pStyle w:val="DefaultText"/>
        <w:shd w:val="clear" w:color="auto" w:fill="FFFFFF"/>
        <w:jc w:val="center"/>
        <w:rPr>
          <w:rFonts w:ascii="Rupee Foradian" w:hAnsi="Rupee Foradian" w:cs="Arial"/>
          <w:b/>
          <w:bCs/>
          <w:sz w:val="18"/>
          <w:szCs w:val="18"/>
          <w:u w:val="single"/>
        </w:rPr>
      </w:pPr>
      <w:r w:rsidRPr="008E3329">
        <w:rPr>
          <w:rFonts w:ascii="Rupee Foradian" w:hAnsi="Rupee Foradian" w:cs="Arial"/>
          <w:b/>
          <w:bCs/>
          <w:sz w:val="18"/>
          <w:szCs w:val="18"/>
          <w:u w:val="single"/>
        </w:rPr>
        <w:t>www.sidbi.in</w:t>
      </w:r>
    </w:p>
    <w:p w:rsidR="00A67367" w:rsidRPr="008E3329" w:rsidRDefault="00CB39AF">
      <w:pPr>
        <w:spacing w:after="0"/>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Pr="008E3329" w:rsidRDefault="00CB39AF">
      <w:pPr>
        <w:spacing w:before="120"/>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 MOVABLE</w:t>
      </w:r>
      <w:r w:rsidRPr="008E3329">
        <w:rPr>
          <w:rFonts w:ascii="Rupee Foradian" w:hAnsi="Rupee Foradian" w:cs="Arial"/>
          <w:b/>
          <w:sz w:val="18"/>
          <w:szCs w:val="18"/>
          <w:u w:val="single"/>
        </w:rPr>
        <w:t xml:space="preserve"> PROPERTIES</w:t>
      </w:r>
    </w:p>
    <w:p w:rsidR="00A67367" w:rsidRPr="008E3329" w:rsidRDefault="00CB39AF">
      <w:pPr>
        <w:spacing w:before="60"/>
        <w:ind w:right="-24"/>
        <w:jc w:val="both"/>
        <w:rPr>
          <w:rFonts w:ascii="Rupee Foradian" w:hAnsi="Rupee Foradian" w:cs="Arial"/>
          <w:sz w:val="18"/>
          <w:szCs w:val="18"/>
        </w:rPr>
      </w:pPr>
      <w:r w:rsidRPr="008E3329">
        <w:rPr>
          <w:rFonts w:ascii="Rupee Foradian" w:hAnsi="Rupee Foradian" w:cs="Arial"/>
          <w:sz w:val="18"/>
          <w:szCs w:val="18"/>
        </w:rPr>
        <w:t xml:space="preserve">Sale of immovable </w:t>
      </w:r>
      <w:r w:rsidR="005431FC">
        <w:rPr>
          <w:rFonts w:ascii="Rupee Foradian" w:hAnsi="Rupee Foradian" w:cs="Arial"/>
          <w:sz w:val="18"/>
          <w:szCs w:val="18"/>
        </w:rPr>
        <w:t>and</w:t>
      </w:r>
      <w:r w:rsidR="00AB095E" w:rsidRPr="008E3329">
        <w:rPr>
          <w:rFonts w:ascii="Rupee Foradian" w:hAnsi="Rupee Foradian" w:cs="Arial"/>
          <w:sz w:val="18"/>
          <w:szCs w:val="18"/>
        </w:rPr>
        <w:t xml:space="preserve"> movable </w:t>
      </w:r>
      <w:r w:rsidRPr="008E3329">
        <w:rPr>
          <w:rFonts w:ascii="Rupee Foradian" w:hAnsi="Rupee Foradian" w:cs="Arial"/>
          <w:sz w:val="18"/>
          <w:szCs w:val="18"/>
        </w:rPr>
        <w:t>propert</w:t>
      </w:r>
      <w:r w:rsidR="00AB095E" w:rsidRPr="008E3329">
        <w:rPr>
          <w:rFonts w:ascii="Rupee Foradian" w:hAnsi="Rupee Foradian" w:cs="Arial"/>
          <w:sz w:val="18"/>
          <w:szCs w:val="18"/>
        </w:rPr>
        <w:t>ies</w:t>
      </w:r>
      <w:r w:rsidR="005431FC">
        <w:rPr>
          <w:rFonts w:ascii="Rupee Foradian" w:hAnsi="Rupee Foradian" w:cs="Arial"/>
          <w:sz w:val="18"/>
          <w:szCs w:val="18"/>
        </w:rPr>
        <w:t xml:space="preserve"> (secured assets)</w:t>
      </w:r>
      <w:r w:rsidRPr="008E3329">
        <w:rPr>
          <w:rFonts w:ascii="Rupee Foradian" w:hAnsi="Rupee Foradian" w:cs="Arial"/>
          <w:sz w:val="18"/>
          <w:szCs w:val="18"/>
        </w:rPr>
        <w:t xml:space="preserve"> mortgaged </w:t>
      </w:r>
      <w:r w:rsidR="00AB095E" w:rsidRPr="008E3329">
        <w:rPr>
          <w:rFonts w:ascii="Rupee Foradian" w:hAnsi="Rupee Foradian" w:cs="Arial"/>
          <w:sz w:val="18"/>
          <w:szCs w:val="18"/>
        </w:rPr>
        <w:t xml:space="preserve">/ hypothecated </w:t>
      </w:r>
      <w:r w:rsidRPr="008E3329">
        <w:rPr>
          <w:rFonts w:ascii="Rupee Foradian" w:hAnsi="Rupee Foradian" w:cs="Arial"/>
          <w:sz w:val="18"/>
          <w:szCs w:val="18"/>
        </w:rPr>
        <w:t>to Bank under Securitization and Reconstruction of Financial Assets and Enforcement of Security Interest (SARFAESI) Act, 2002 (No.54 of 2002)</w:t>
      </w:r>
      <w:r w:rsidR="005431FC">
        <w:rPr>
          <w:rFonts w:ascii="Rupee Foradian" w:hAnsi="Rupee Foradian" w:cs="Arial"/>
          <w:sz w:val="18"/>
          <w:szCs w:val="18"/>
        </w:rPr>
        <w:t>, through online</w:t>
      </w:r>
      <w:r w:rsidRPr="008E3329">
        <w:rPr>
          <w:rFonts w:ascii="Rupee Foradian" w:hAnsi="Rupee Foradian" w:cs="Arial"/>
          <w:sz w:val="18"/>
          <w:szCs w:val="18"/>
        </w:rPr>
        <w:t xml:space="preserve">. </w:t>
      </w:r>
    </w:p>
    <w:p w:rsidR="00A67367" w:rsidRPr="008E3329" w:rsidRDefault="00CB39AF">
      <w:pPr>
        <w:spacing w:before="60"/>
        <w:ind w:right="-24"/>
        <w:jc w:val="both"/>
        <w:rPr>
          <w:rFonts w:ascii="Rupee Foradian" w:hAnsi="Rupee Foradian" w:cs="Arial"/>
          <w:b/>
          <w:bCs/>
          <w:sz w:val="18"/>
          <w:szCs w:val="18"/>
        </w:rPr>
      </w:pPr>
      <w:r w:rsidRPr="008E3329">
        <w:rPr>
          <w:rFonts w:ascii="Rupee Foradian" w:hAnsi="Rupee Foradian" w:cs="Arial"/>
          <w:sz w:val="18"/>
          <w:szCs w:val="18"/>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w:t>
      </w:r>
      <w:r w:rsidR="00DA6C37">
        <w:rPr>
          <w:rFonts w:ascii="Rupee Foradian" w:hAnsi="Rupee Foradian" w:cs="Arial"/>
          <w:sz w:val="18"/>
          <w:szCs w:val="18"/>
        </w:rPr>
        <w:t xml:space="preserve">6, </w:t>
      </w:r>
      <w:r w:rsidR="00980504" w:rsidRPr="008E3329">
        <w:rPr>
          <w:rFonts w:ascii="Rupee Foradian" w:hAnsi="Rupee Foradian" w:cs="Arial"/>
          <w:sz w:val="18"/>
          <w:szCs w:val="18"/>
        </w:rPr>
        <w:t xml:space="preserve">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6">
        <w:r w:rsidRPr="008E3329">
          <w:rPr>
            <w:rStyle w:val="InternetLink"/>
            <w:rFonts w:ascii="Rupee Foradian" w:hAnsi="Rupee Foradian" w:cs="Arial"/>
            <w:b/>
            <w:bCs/>
            <w:color w:val="auto"/>
            <w:sz w:val="18"/>
            <w:szCs w:val="18"/>
          </w:rPr>
          <w:t>https://sidbi.auctiontiger.net</w:t>
        </w:r>
      </w:hyperlink>
      <w:hyperlink r:id="rId7">
        <w:r w:rsidRPr="008E3329">
          <w:rPr>
            <w:rFonts w:ascii="Rupee Foradian" w:hAnsi="Rupee Foradian" w:cs="Arial"/>
            <w:b/>
            <w:bCs/>
            <w:sz w:val="18"/>
            <w:szCs w:val="18"/>
          </w:rPr>
          <w:t xml:space="preserve"> (Property Also Available on Auction Tiger Mobile App)</w:t>
        </w:r>
      </w:hyperlink>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235"/>
        <w:gridCol w:w="6228"/>
      </w:tblGrid>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Name of the Borrower &amp; Address</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095E" w:rsidRPr="003267FD" w:rsidRDefault="00AB095E">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 xml:space="preserve">Neesa Agritech &amp; Foods Ltd. </w:t>
            </w:r>
          </w:p>
          <w:p w:rsidR="003267FD" w:rsidRPr="003267FD" w:rsidRDefault="003267FD">
            <w:pPr>
              <w:pStyle w:val="DefaultText"/>
              <w:rPr>
                <w:rFonts w:ascii="Rupee Foradian" w:hAnsi="Rupee Foradian" w:cs="Arial"/>
                <w:sz w:val="18"/>
                <w:szCs w:val="18"/>
                <w:lang w:eastAsia="en-US" w:bidi="hi-IN"/>
              </w:rPr>
            </w:pPr>
          </w:p>
          <w:tbl>
            <w:tblPr>
              <w:tblStyle w:val="TableGrid"/>
              <w:tblW w:w="0" w:type="auto"/>
              <w:tblLook w:val="04A0"/>
            </w:tblPr>
            <w:tblGrid>
              <w:gridCol w:w="2879"/>
              <w:gridCol w:w="2880"/>
            </w:tblGrid>
            <w:tr w:rsidR="003267FD" w:rsidRPr="003267FD" w:rsidTr="003267FD">
              <w:tc>
                <w:tcPr>
                  <w:tcW w:w="2879" w:type="dxa"/>
                </w:tcPr>
                <w:p w:rsidR="003267FD" w:rsidRPr="003267FD" w:rsidRDefault="003267FD" w:rsidP="003267FD">
                  <w:pPr>
                    <w:pStyle w:val="DefaultText"/>
                    <w:jc w:val="center"/>
                    <w:rPr>
                      <w:rFonts w:ascii="Rupee Foradian" w:hAnsi="Rupee Foradian" w:cs="Arial"/>
                      <w:b/>
                      <w:bCs/>
                      <w:sz w:val="18"/>
                      <w:szCs w:val="18"/>
                      <w:lang w:eastAsia="en-US" w:bidi="hi-IN"/>
                    </w:rPr>
                  </w:pPr>
                  <w:r>
                    <w:rPr>
                      <w:rFonts w:ascii="Rupee Foradian" w:hAnsi="Rupee Foradian" w:cs="Arial"/>
                      <w:b/>
                      <w:bCs/>
                      <w:sz w:val="18"/>
                      <w:szCs w:val="18"/>
                      <w:lang w:eastAsia="en-US" w:bidi="hi-IN"/>
                    </w:rPr>
                    <w:t>Registered Office</w:t>
                  </w:r>
                </w:p>
              </w:tc>
              <w:tc>
                <w:tcPr>
                  <w:tcW w:w="2880" w:type="dxa"/>
                </w:tcPr>
                <w:p w:rsidR="003267FD" w:rsidRPr="003267FD" w:rsidRDefault="003267FD" w:rsidP="003267FD">
                  <w:pPr>
                    <w:pStyle w:val="DefaultText"/>
                    <w:jc w:val="center"/>
                    <w:rPr>
                      <w:rFonts w:ascii="Rupee Foradian" w:hAnsi="Rupee Foradian" w:cs="Arial"/>
                      <w:b/>
                      <w:bCs/>
                      <w:sz w:val="18"/>
                      <w:szCs w:val="18"/>
                      <w:lang w:eastAsia="en-US" w:bidi="hi-IN"/>
                    </w:rPr>
                  </w:pPr>
                  <w:r>
                    <w:rPr>
                      <w:rFonts w:ascii="Rupee Foradian" w:hAnsi="Rupee Foradian" w:cs="Arial"/>
                      <w:b/>
                      <w:bCs/>
                      <w:sz w:val="18"/>
                      <w:szCs w:val="18"/>
                      <w:lang w:eastAsia="en-US" w:bidi="hi-IN"/>
                    </w:rPr>
                    <w:t>Food Division</w:t>
                  </w:r>
                </w:p>
              </w:tc>
            </w:tr>
            <w:tr w:rsidR="003267FD" w:rsidRPr="003267FD" w:rsidTr="003267FD">
              <w:tc>
                <w:tcPr>
                  <w:tcW w:w="2879" w:type="dxa"/>
                </w:tcPr>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279/p, Panchratna Industrial Estate,</w:t>
                  </w:r>
                </w:p>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Sarkhej-Bavla Highway,Changodar–13,</w:t>
                  </w:r>
                </w:p>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Dist. Ahmedabad, Gujarat</w:t>
                  </w:r>
                </w:p>
              </w:tc>
              <w:tc>
                <w:tcPr>
                  <w:tcW w:w="2880" w:type="dxa"/>
                </w:tcPr>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2nd Floor, Cambay Plaza,</w:t>
                  </w:r>
                </w:p>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B/H PERD Center, Off. C.G.Road,Thaltej,</w:t>
                  </w:r>
                </w:p>
                <w:p w:rsidR="003267FD" w:rsidRPr="003267FD" w:rsidRDefault="003267FD" w:rsidP="003267FD">
                  <w:pPr>
                    <w:pStyle w:val="DefaultText"/>
                    <w:rPr>
                      <w:rFonts w:ascii="Rupee Foradian" w:hAnsi="Rupee Foradian" w:cs="Arial"/>
                      <w:sz w:val="18"/>
                      <w:szCs w:val="18"/>
                      <w:lang w:eastAsia="en-US" w:bidi="hi-IN"/>
                    </w:rPr>
                  </w:pPr>
                  <w:r w:rsidRPr="003267FD">
                    <w:rPr>
                      <w:rFonts w:ascii="Rupee Foradian" w:hAnsi="Rupee Foradian" w:cs="Arial"/>
                      <w:sz w:val="18"/>
                      <w:szCs w:val="18"/>
                      <w:lang w:eastAsia="en-US" w:bidi="hi-IN"/>
                    </w:rPr>
                    <w:t>Ahmedabad – 380054, Gujarat</w:t>
                  </w:r>
                </w:p>
              </w:tc>
            </w:tr>
          </w:tbl>
          <w:p w:rsidR="00A67367" w:rsidRPr="003267FD" w:rsidRDefault="00A67367" w:rsidP="00AB095E">
            <w:pPr>
              <w:pStyle w:val="DefaultText"/>
              <w:rPr>
                <w:rFonts w:ascii="Rupee Foradian" w:hAnsi="Rupee Foradian" w:cs="Arial"/>
                <w:sz w:val="20"/>
                <w:szCs w:val="20"/>
              </w:rPr>
            </w:pP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Date of Demand Notice under SARFAESI Act, 2002</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CB39AF">
            <w:pPr>
              <w:pStyle w:val="DefaultText"/>
              <w:shd w:val="clear" w:color="auto" w:fill="FFFFFF"/>
              <w:jc w:val="both"/>
              <w:rPr>
                <w:rFonts w:ascii="Rupee Foradian" w:hAnsi="Rupee Foradian" w:cs="Arial"/>
                <w:sz w:val="20"/>
                <w:szCs w:val="20"/>
              </w:rPr>
            </w:pPr>
            <w:r w:rsidRPr="003267FD">
              <w:rPr>
                <w:rFonts w:ascii="Rupee Foradian" w:hAnsi="Rupee Foradian" w:cs="Arial"/>
                <w:sz w:val="20"/>
                <w:szCs w:val="20"/>
              </w:rPr>
              <w:t>March 06, 2014</w:t>
            </w: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 xml:space="preserve">Outstanding amount </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CB39AF" w:rsidP="00B025AA">
            <w:pPr>
              <w:jc w:val="both"/>
              <w:rPr>
                <w:rFonts w:ascii="Rupee Foradian" w:hAnsi="Rupee Foradian"/>
                <w:bCs/>
                <w:sz w:val="18"/>
                <w:szCs w:val="18"/>
              </w:rPr>
            </w:pPr>
            <w:r w:rsidRPr="003267FD">
              <w:rPr>
                <w:rFonts w:ascii="Rupee Foradian" w:hAnsi="Rupee Foradian" w:cs="Arial"/>
                <w:sz w:val="18"/>
                <w:szCs w:val="18"/>
              </w:rPr>
              <w:t>`</w:t>
            </w:r>
            <w:r w:rsidR="00B025AA" w:rsidRPr="003267FD">
              <w:rPr>
                <w:rFonts w:ascii="Rupee Foradian" w:hAnsi="Rupee Foradian" w:cs="Arial"/>
                <w:sz w:val="18"/>
                <w:szCs w:val="18"/>
              </w:rPr>
              <w:t>10,20,43,671.19</w:t>
            </w:r>
            <w:r w:rsidRPr="003267FD">
              <w:rPr>
                <w:rFonts w:ascii="Rupee Foradian" w:hAnsi="Rupee Foradian"/>
                <w:bCs/>
                <w:sz w:val="18"/>
                <w:szCs w:val="18"/>
              </w:rPr>
              <w:t xml:space="preserve"> as on 06.03.2014  with future interest thereon with effect from 07</w:t>
            </w:r>
            <w:r w:rsidR="00B025AA" w:rsidRPr="003267FD">
              <w:rPr>
                <w:rFonts w:ascii="Rupee Foradian" w:hAnsi="Rupee Foradian"/>
                <w:bCs/>
                <w:sz w:val="18"/>
                <w:szCs w:val="18"/>
              </w:rPr>
              <w:t>.</w:t>
            </w:r>
            <w:r w:rsidRPr="003267FD">
              <w:rPr>
                <w:rFonts w:ascii="Rupee Foradian" w:hAnsi="Rupee Foradian"/>
                <w:bCs/>
                <w:sz w:val="18"/>
                <w:szCs w:val="18"/>
              </w:rPr>
              <w:t>03</w:t>
            </w:r>
            <w:r w:rsidR="00B025AA" w:rsidRPr="003267FD">
              <w:rPr>
                <w:rFonts w:ascii="Rupee Foradian" w:hAnsi="Rupee Foradian"/>
                <w:bCs/>
                <w:sz w:val="18"/>
                <w:szCs w:val="18"/>
              </w:rPr>
              <w:t>.</w:t>
            </w:r>
            <w:r w:rsidRPr="003267FD">
              <w:rPr>
                <w:rFonts w:ascii="Rupee Foradian" w:hAnsi="Rupee Foradian"/>
                <w:bCs/>
                <w:sz w:val="18"/>
                <w:szCs w:val="18"/>
              </w:rPr>
              <w:t>2014</w:t>
            </w:r>
          </w:p>
        </w:tc>
      </w:tr>
    </w:tbl>
    <w:p w:rsidR="00A67367" w:rsidRPr="008E3329" w:rsidRDefault="00A67367">
      <w:pPr>
        <w:spacing w:after="0" w:line="240" w:lineRule="auto"/>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393"/>
        <w:gridCol w:w="526"/>
        <w:gridCol w:w="1458"/>
        <w:gridCol w:w="1938"/>
        <w:gridCol w:w="744"/>
        <w:gridCol w:w="823"/>
        <w:gridCol w:w="1383"/>
        <w:gridCol w:w="1198"/>
      </w:tblGrid>
      <w:tr w:rsidR="00A67367" w:rsidRPr="008E3329">
        <w:trPr>
          <w:cantSplit/>
        </w:trPr>
        <w:tc>
          <w:tcPr>
            <w:tcW w:w="14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 xml:space="preserve">Description of the Property with Reserve </w:t>
            </w:r>
            <w:r w:rsidRPr="008E3329">
              <w:rPr>
                <w:rFonts w:ascii="Rupee Foradian" w:hAnsi="Rupee Foradian" w:cs="Arial"/>
                <w:sz w:val="20"/>
              </w:rPr>
              <w:lastRenderedPageBreak/>
              <w:t>Price,  EMD &amp; Bid Increase Amount</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974608">
            <w:pPr>
              <w:spacing w:after="0" w:line="240" w:lineRule="auto"/>
              <w:jc w:val="both"/>
              <w:rPr>
                <w:rFonts w:ascii="Rupee Foradian" w:hAnsi="Rupee Foradian" w:cs="Arial"/>
                <w:b/>
                <w:bCs/>
                <w:sz w:val="20"/>
              </w:rPr>
            </w:pPr>
            <w:r>
              <w:rPr>
                <w:rFonts w:ascii="Rupee Foradian" w:hAnsi="Rupee Foradian" w:cs="Arial"/>
                <w:b/>
                <w:bCs/>
                <w:sz w:val="20"/>
              </w:rPr>
              <w:lastRenderedPageBreak/>
              <w:t>Lot</w:t>
            </w:r>
          </w:p>
          <w:p w:rsidR="00A67367" w:rsidRPr="008E3329" w:rsidRDefault="00CB39AF">
            <w:pPr>
              <w:spacing w:after="0" w:line="240" w:lineRule="auto"/>
              <w:jc w:val="both"/>
              <w:rPr>
                <w:rFonts w:ascii="Rupee Foradian" w:hAnsi="Rupee Foradian" w:cs="Arial"/>
                <w:b/>
                <w:bCs/>
                <w:sz w:val="20"/>
              </w:rPr>
            </w:pPr>
            <w:r w:rsidRPr="008E3329">
              <w:rPr>
                <w:rFonts w:ascii="Rupee Foradian" w:hAnsi="Rupee Foradian" w:cs="Arial"/>
                <w:b/>
                <w:bCs/>
                <w:sz w:val="20"/>
              </w:rPr>
              <w:t>No</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Particulars</w:t>
            </w:r>
          </w:p>
        </w:tc>
        <w:tc>
          <w:tcPr>
            <w:tcW w:w="161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Reserve Price  (`)</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EMD:</w:t>
            </w:r>
          </w:p>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Bid Increase Amount</w:t>
            </w:r>
          </w:p>
          <w:p w:rsidR="00A67367" w:rsidRPr="008E3329" w:rsidRDefault="00CB39AF">
            <w:pPr>
              <w:jc w:val="center"/>
              <w:rPr>
                <w:rFonts w:ascii="Rupee Foradian" w:hAnsi="Rupee Foradian" w:cs="Arial"/>
                <w:b/>
                <w:bCs/>
                <w:sz w:val="20"/>
              </w:rPr>
            </w:pPr>
            <w:r w:rsidRPr="008E3329">
              <w:rPr>
                <w:rFonts w:ascii="Rupee Foradian" w:hAnsi="Rupee Foradian" w:cs="Arial"/>
                <w:b/>
                <w:bCs/>
                <w:sz w:val="20"/>
              </w:rPr>
              <w:t>(`)</w:t>
            </w:r>
          </w:p>
        </w:tc>
      </w:tr>
      <w:tr w:rsidR="00A67367" w:rsidRPr="008E3329">
        <w:trPr>
          <w:cantSplit/>
          <w:trHeight w:val="755"/>
        </w:trPr>
        <w:tc>
          <w:tcPr>
            <w:tcW w:w="14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A67367">
            <w:pPr>
              <w:spacing w:after="240"/>
              <w:jc w:val="both"/>
              <w:rPr>
                <w:rFonts w:ascii="Rupee Foradian" w:hAnsi="Rupee Foradian" w:cs="Arial"/>
                <w:sz w:val="20"/>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both"/>
              <w:rPr>
                <w:rFonts w:ascii="Rupee Foradian" w:hAnsi="Rupee Foradian" w:cs="Arial"/>
                <w:sz w:val="20"/>
              </w:rPr>
            </w:pPr>
            <w:r w:rsidRPr="008E3329">
              <w:rPr>
                <w:rFonts w:ascii="Rupee Foradian" w:hAnsi="Rupee Foradian" w:cs="Arial"/>
                <w:sz w:val="20"/>
              </w:rPr>
              <w:t>1</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16618" w:rsidP="00C16618">
            <w:pPr>
              <w:spacing w:after="120"/>
              <w:jc w:val="both"/>
              <w:rPr>
                <w:rFonts w:ascii="Rupee Foradian" w:hAnsi="Rupee Foradian" w:cs="Arial"/>
                <w:sz w:val="20"/>
              </w:rPr>
            </w:pPr>
            <w:r w:rsidRPr="008E3329">
              <w:rPr>
                <w:rFonts w:ascii="Rupee Foradian" w:hAnsi="Rupee Foradian" w:cs="Arial"/>
                <w:sz w:val="18"/>
                <w:szCs w:val="18"/>
              </w:rPr>
              <w:t>All that non-agricultural land bearing Block No.279/paiki, Opp.Armac Cold Storage, admeasuring 1319 sq.mtrs., situate lying and being at Village Changador, Taluka Sanand in the registration district of Ahmedabad and Sub-district of Sanand, Gujarat, together with all building and structures thereon, owned by Neesa Agritech &amp; Foods Ltd.</w:t>
            </w:r>
          </w:p>
        </w:tc>
        <w:tc>
          <w:tcPr>
            <w:tcW w:w="161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16618">
            <w:pPr>
              <w:spacing w:after="240"/>
              <w:jc w:val="right"/>
              <w:rPr>
                <w:rFonts w:ascii="Rupee Foradian" w:eastAsia="Calibri" w:hAnsi="Rupee Foradian"/>
                <w:b/>
                <w:bCs/>
                <w:sz w:val="20"/>
              </w:rPr>
            </w:pPr>
            <w:r w:rsidRPr="008E3329">
              <w:rPr>
                <w:rFonts w:ascii="Rupee Foradian" w:eastAsia="Calibri" w:hAnsi="Rupee Foradian"/>
                <w:b/>
                <w:bCs/>
                <w:sz w:val="20"/>
              </w:rPr>
              <w:t>2,40,00,000</w:t>
            </w:r>
            <w:r w:rsidR="00CB39AF" w:rsidRPr="008E3329">
              <w:rPr>
                <w:rFonts w:ascii="Rupee Foradian" w:eastAsia="Calibri" w:hAnsi="Rupee Foradian"/>
                <w:b/>
                <w:bCs/>
                <w:sz w:val="20"/>
              </w:rPr>
              <w:t>/-</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16618">
            <w:pPr>
              <w:spacing w:after="240"/>
              <w:jc w:val="right"/>
              <w:rPr>
                <w:rFonts w:ascii="Rupee Foradian" w:hAnsi="Rupee Foradian" w:cs="Arial"/>
                <w:b/>
                <w:bCs/>
                <w:sz w:val="20"/>
              </w:rPr>
            </w:pPr>
            <w:r w:rsidRPr="008E3329">
              <w:rPr>
                <w:rFonts w:ascii="Rupee Foradian" w:hAnsi="Rupee Foradian" w:cs="Arial"/>
                <w:b/>
                <w:bCs/>
                <w:sz w:val="20"/>
              </w:rPr>
              <w:t>24,00,000/-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right"/>
              <w:rPr>
                <w:rFonts w:ascii="Rupee Foradian" w:hAnsi="Rupee Foradian" w:cs="Arial"/>
                <w:b/>
                <w:bCs/>
                <w:sz w:val="20"/>
              </w:rPr>
            </w:pPr>
            <w:r w:rsidRPr="008E3329">
              <w:rPr>
                <w:rFonts w:ascii="Rupee Foradian" w:hAnsi="Rupee Foradian" w:cs="Arial"/>
                <w:b/>
                <w:bCs/>
                <w:sz w:val="20"/>
              </w:rPr>
              <w:t>25,000/-</w:t>
            </w:r>
          </w:p>
        </w:tc>
      </w:tr>
      <w:tr w:rsidR="00A67367" w:rsidRPr="008E3329">
        <w:trPr>
          <w:cantSplit/>
          <w:trHeight w:val="755"/>
        </w:trPr>
        <w:tc>
          <w:tcPr>
            <w:tcW w:w="14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A67367">
            <w:pPr>
              <w:spacing w:after="240"/>
              <w:jc w:val="both"/>
              <w:rPr>
                <w:rFonts w:ascii="Rupee Foradian" w:hAnsi="Rupee Foradian" w:cs="Arial"/>
                <w:sz w:val="20"/>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center"/>
              <w:rPr>
                <w:rFonts w:ascii="Rupee Foradian" w:hAnsi="Rupee Foradian" w:cs="Arial"/>
                <w:sz w:val="20"/>
              </w:rPr>
            </w:pPr>
            <w:r w:rsidRPr="008E3329">
              <w:rPr>
                <w:rFonts w:ascii="Rupee Foradian" w:hAnsi="Rupee Foradian" w:cs="Arial"/>
                <w:sz w:val="20"/>
              </w:rPr>
              <w:t>2</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Default="00C16618" w:rsidP="002E0DB9">
            <w:pPr>
              <w:spacing w:before="60" w:after="0" w:line="240" w:lineRule="auto"/>
              <w:jc w:val="both"/>
              <w:rPr>
                <w:rFonts w:ascii="Rupee Foradian" w:hAnsi="Rupee Foradian" w:cs="Arial"/>
                <w:sz w:val="18"/>
                <w:szCs w:val="18"/>
              </w:rPr>
            </w:pPr>
            <w:r w:rsidRPr="008E3329">
              <w:rPr>
                <w:rFonts w:ascii="Rupee Foradian" w:hAnsi="Rupee Foradian" w:cs="Arial"/>
                <w:sz w:val="18"/>
                <w:szCs w:val="18"/>
              </w:rPr>
              <w:t>All the movable properties of the borrower situated at Block No.279/p, Panchratna Industrial Estate, Opp.Armac Cold Storage, At Changodar, Taluka-Sanand, Dist. Ahmedabad</w:t>
            </w:r>
            <w:r w:rsidR="002E0DB9">
              <w:rPr>
                <w:rFonts w:ascii="Rupee Foradian" w:hAnsi="Rupee Foradian" w:cs="Arial"/>
                <w:sz w:val="18"/>
                <w:szCs w:val="18"/>
              </w:rPr>
              <w:t>. Details given below:-</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Auto Clave (Steam Sterilizer)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Laminar Air Flow</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Dispenser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M S Powder Coated Rack (Height 8 feet, Width 4 feet and Length 3 feet)</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BOD Incubator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Microscope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Centrifuge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Hot Air Oven</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Glass Bead Stabilizer : Yorco Model</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Spectrophotometer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Refrigerator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Ph Meter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Powder Packing Machine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Weight Machine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Vaccum Cleaner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Bag Closer Machine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Precision Balance : Reptech Make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Magnetic Stirrer with Hot Plate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Weight Balance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Digital Colony Counter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Muffal Furnace</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Water Bath Incubator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AHU Ethos</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SS Tray (Scrap)</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Fermenter</w:t>
            </w:r>
          </w:p>
          <w:p w:rsid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Transformers with panel</w:t>
            </w:r>
          </w:p>
          <w:p w:rsidR="002E0DB9" w:rsidRPr="002E0DB9" w:rsidRDefault="002E0DB9" w:rsidP="002E0DB9">
            <w:pPr>
              <w:pStyle w:val="ListParagraph"/>
              <w:numPr>
                <w:ilvl w:val="0"/>
                <w:numId w:val="6"/>
              </w:numPr>
              <w:spacing w:before="60" w:after="0" w:line="240" w:lineRule="auto"/>
              <w:ind w:left="382" w:hanging="382"/>
              <w:jc w:val="both"/>
              <w:rPr>
                <w:rFonts w:ascii="Rupee Foradian" w:hAnsi="Rupee Foradian" w:cs="Arial"/>
                <w:sz w:val="20"/>
              </w:rPr>
            </w:pPr>
            <w:r>
              <w:rPr>
                <w:rFonts w:ascii="Rupee Foradian" w:hAnsi="Rupee Foradian" w:cs="Arial"/>
                <w:sz w:val="20"/>
              </w:rPr>
              <w:t>Electrification &amp; other utilities</w:t>
            </w:r>
          </w:p>
        </w:tc>
        <w:tc>
          <w:tcPr>
            <w:tcW w:w="161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EA1D55">
            <w:pPr>
              <w:spacing w:after="240"/>
              <w:jc w:val="right"/>
              <w:rPr>
                <w:rFonts w:ascii="Rupee Foradian" w:eastAsia="Calibri" w:hAnsi="Rupee Foradian"/>
                <w:b/>
                <w:bCs/>
                <w:sz w:val="20"/>
              </w:rPr>
            </w:pPr>
            <w:r>
              <w:rPr>
                <w:rFonts w:ascii="Rupee Foradian" w:eastAsia="Calibri" w:hAnsi="Rupee Foradian"/>
                <w:b/>
                <w:bCs/>
                <w:sz w:val="20"/>
              </w:rPr>
              <w:t>22</w:t>
            </w:r>
            <w:r w:rsidR="00C16618" w:rsidRPr="008E3329">
              <w:rPr>
                <w:rFonts w:ascii="Rupee Foradian" w:eastAsia="Calibri" w:hAnsi="Rupee Foradian"/>
                <w:b/>
                <w:bCs/>
                <w:sz w:val="20"/>
              </w:rPr>
              <w:t>,00,000</w:t>
            </w:r>
            <w:r w:rsidR="00CB39AF" w:rsidRPr="008E3329">
              <w:rPr>
                <w:rFonts w:ascii="Rupee Foradian" w:eastAsia="Calibri" w:hAnsi="Rupee Foradian"/>
                <w:b/>
                <w:bCs/>
                <w:sz w:val="20"/>
              </w:rPr>
              <w:t>/-</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EA1D55">
            <w:pPr>
              <w:spacing w:after="240"/>
              <w:jc w:val="right"/>
              <w:rPr>
                <w:rFonts w:ascii="Rupee Foradian" w:hAnsi="Rupee Foradian" w:cs="Arial"/>
                <w:b/>
                <w:bCs/>
                <w:sz w:val="20"/>
              </w:rPr>
            </w:pPr>
            <w:r>
              <w:rPr>
                <w:rFonts w:ascii="Rupee Foradian" w:hAnsi="Rupee Foradian" w:cs="Arial"/>
                <w:b/>
                <w:bCs/>
                <w:sz w:val="20"/>
              </w:rPr>
              <w:t>2,20</w:t>
            </w:r>
            <w:r w:rsidR="00C16618" w:rsidRPr="008E3329">
              <w:rPr>
                <w:rFonts w:ascii="Rupee Foradian" w:hAnsi="Rupee Foradian" w:cs="Arial"/>
                <w:b/>
                <w:bCs/>
                <w:sz w:val="20"/>
              </w:rPr>
              <w:t>,000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EA1D55">
            <w:pPr>
              <w:spacing w:after="240"/>
              <w:jc w:val="right"/>
              <w:rPr>
                <w:rFonts w:ascii="Rupee Foradian" w:hAnsi="Rupee Foradian" w:cs="Arial"/>
                <w:b/>
                <w:bCs/>
                <w:sz w:val="20"/>
              </w:rPr>
            </w:pPr>
            <w:r>
              <w:rPr>
                <w:rFonts w:ascii="Rupee Foradian" w:hAnsi="Rupee Foradian" w:cs="Arial"/>
                <w:b/>
                <w:bCs/>
                <w:sz w:val="20"/>
              </w:rPr>
              <w:t>10</w:t>
            </w:r>
            <w:r w:rsidR="00CB39AF" w:rsidRPr="008E3329">
              <w:rPr>
                <w:rFonts w:ascii="Rupee Foradian" w:hAnsi="Rupee Foradian" w:cs="Arial"/>
                <w:b/>
                <w:bCs/>
                <w:sz w:val="20"/>
              </w:rPr>
              <w:t>,000/ -</w:t>
            </w:r>
          </w:p>
        </w:tc>
      </w:tr>
      <w:tr w:rsidR="00A67367" w:rsidRPr="008E3329">
        <w:trPr>
          <w:cantSplit/>
          <w:trHeight w:val="755"/>
        </w:trPr>
        <w:tc>
          <w:tcPr>
            <w:tcW w:w="19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rPr>
                <w:rFonts w:ascii="Rupee Foradian" w:hAnsi="Rupee Foradian" w:cs="Arial"/>
                <w:b/>
                <w:bCs/>
                <w:sz w:val="20"/>
              </w:rPr>
            </w:pPr>
            <w:r w:rsidRPr="008E3329">
              <w:rPr>
                <w:rFonts w:ascii="Rupee Foradian" w:hAnsi="Rupee Foradian" w:cs="Arial"/>
                <w:b/>
                <w:bCs/>
                <w:sz w:val="20"/>
              </w:rPr>
              <w:lastRenderedPageBreak/>
              <w:t>EMD Remittance Account Details</w:t>
            </w:r>
          </w:p>
        </w:tc>
        <w:tc>
          <w:tcPr>
            <w:tcW w:w="927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A67367" w:rsidRPr="008E3329" w:rsidRDefault="00CB39AF">
            <w:pPr>
              <w:spacing w:after="240"/>
              <w:rPr>
                <w:rFonts w:ascii="Rupee Foradian" w:hAnsi="Rupee Foradian" w:cs="Arial"/>
                <w:sz w:val="20"/>
              </w:rPr>
            </w:pPr>
            <w:r w:rsidRPr="008E3329">
              <w:rPr>
                <w:rFonts w:ascii="Rupee Foradian" w:hAnsi="Rupee Foradian" w:cs="Arial"/>
                <w:b/>
                <w:bCs/>
                <w:sz w:val="20"/>
              </w:rPr>
              <w:t xml:space="preserve">Beneficiary A/c. No. </w:t>
            </w:r>
            <w:r w:rsidRPr="008E3329">
              <w:rPr>
                <w:rFonts w:ascii="Rupee Foradian" w:hAnsi="Rupee Foradian" w:cs="Arial"/>
                <w:sz w:val="20"/>
              </w:rPr>
              <w:t>0142011043400</w:t>
            </w:r>
          </w:p>
          <w:p w:rsidR="00A67367" w:rsidRPr="008E3329" w:rsidRDefault="00CB39AF">
            <w:pPr>
              <w:spacing w:after="240"/>
              <w:rPr>
                <w:rFonts w:ascii="Rupee Foradian" w:hAnsi="Rupee Foradian" w:cs="Arial"/>
                <w:sz w:val="20"/>
              </w:rPr>
            </w:pPr>
            <w:r w:rsidRPr="008E3329">
              <w:rPr>
                <w:rFonts w:ascii="Rupee Foradian" w:hAnsi="Rupee Foradian" w:cs="Arial"/>
                <w:b/>
                <w:bCs/>
                <w:sz w:val="20"/>
              </w:rPr>
              <w:t xml:space="preserve">Beneficiary Bank Name &amp; Branch </w:t>
            </w:r>
            <w:r w:rsidRPr="008E3329">
              <w:rPr>
                <w:rFonts w:ascii="Rupee Foradian" w:hAnsi="Rupee Foradian" w:cs="Arial"/>
                <w:sz w:val="20"/>
              </w:rPr>
              <w:t>– IDBI Bank, C.G.Road Branch, Ahmedabad</w:t>
            </w:r>
          </w:p>
          <w:p w:rsidR="00A67367" w:rsidRPr="008E3329" w:rsidRDefault="00CB39AF">
            <w:pPr>
              <w:spacing w:after="240"/>
              <w:rPr>
                <w:rFonts w:ascii="Rupee Foradian" w:hAnsi="Rupee Foradian" w:cs="Arial"/>
                <w:sz w:val="20"/>
              </w:rPr>
            </w:pPr>
            <w:r w:rsidRPr="008E3329">
              <w:rPr>
                <w:rFonts w:ascii="Rupee Foradian" w:hAnsi="Rupee Foradian" w:cs="Arial"/>
                <w:b/>
                <w:bCs/>
                <w:sz w:val="20"/>
              </w:rPr>
              <w:t xml:space="preserve">IFSC Code </w:t>
            </w:r>
            <w:r w:rsidRPr="008E3329">
              <w:rPr>
                <w:rFonts w:ascii="Rupee Foradian" w:hAnsi="Rupee Foradian" w:cs="Arial"/>
                <w:sz w:val="20"/>
              </w:rPr>
              <w:t>– IBKL0000375</w:t>
            </w:r>
          </w:p>
        </w:tc>
      </w:tr>
      <w:tr w:rsidR="00A67367" w:rsidRPr="008E3329">
        <w:trPr>
          <w:cantSplit/>
          <w:trHeight w:val="755"/>
        </w:trPr>
        <w:tc>
          <w:tcPr>
            <w:tcW w:w="375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center"/>
              <w:rPr>
                <w:rFonts w:ascii="Rupee Foradian" w:hAnsi="Rupee Foradian" w:cs="Arial"/>
                <w:b/>
                <w:bCs/>
                <w:sz w:val="20"/>
              </w:rPr>
            </w:pPr>
            <w:r w:rsidRPr="008E3329">
              <w:rPr>
                <w:rFonts w:ascii="Rupee Foradian" w:hAnsi="Rupee Foradian" w:cs="Arial"/>
                <w:b/>
                <w:bCs/>
                <w:sz w:val="20"/>
              </w:rPr>
              <w:t>Date of Inspection</w:t>
            </w:r>
          </w:p>
        </w:tc>
        <w:tc>
          <w:tcPr>
            <w:tcW w:w="37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center"/>
              <w:rPr>
                <w:rFonts w:ascii="Rupee Foradian" w:hAnsi="Rupee Foradian" w:cs="Arial"/>
                <w:b/>
                <w:bCs/>
                <w:sz w:val="20"/>
              </w:rPr>
            </w:pPr>
            <w:r w:rsidRPr="008E3329">
              <w:rPr>
                <w:rFonts w:ascii="Rupee Foradian" w:hAnsi="Rupee Foradian" w:cs="Arial"/>
                <w:b/>
                <w:bCs/>
                <w:sz w:val="20"/>
              </w:rPr>
              <w:t>Last date of submission of EMD / Documents (including KYC)</w:t>
            </w:r>
          </w:p>
        </w:tc>
        <w:tc>
          <w:tcPr>
            <w:tcW w:w="375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spacing w:after="240"/>
              <w:jc w:val="center"/>
              <w:rPr>
                <w:rFonts w:ascii="Rupee Foradian" w:hAnsi="Rupee Foradian" w:cs="Arial"/>
                <w:b/>
                <w:bCs/>
                <w:sz w:val="20"/>
              </w:rPr>
            </w:pPr>
            <w:r w:rsidRPr="008E3329">
              <w:rPr>
                <w:rFonts w:ascii="Rupee Foradian" w:hAnsi="Rupee Foradian" w:cs="Arial"/>
                <w:b/>
                <w:bCs/>
                <w:sz w:val="20"/>
              </w:rPr>
              <w:t>Date of e-auction</w:t>
            </w:r>
          </w:p>
        </w:tc>
      </w:tr>
      <w:tr w:rsidR="00A67367" w:rsidRPr="008E3329">
        <w:trPr>
          <w:cantSplit/>
          <w:trHeight w:val="755"/>
        </w:trPr>
        <w:tc>
          <w:tcPr>
            <w:tcW w:w="375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Default="008C34A2">
            <w:pPr>
              <w:spacing w:after="240"/>
              <w:jc w:val="center"/>
              <w:rPr>
                <w:rFonts w:ascii="Rupee Foradian" w:hAnsi="Rupee Foradian" w:cs="Arial"/>
                <w:b/>
                <w:bCs/>
                <w:sz w:val="20"/>
              </w:rPr>
            </w:pPr>
            <w:r w:rsidRPr="008E3329">
              <w:rPr>
                <w:rFonts w:ascii="Rupee Foradian" w:hAnsi="Rupee Foradian" w:cs="Arial"/>
                <w:b/>
                <w:bCs/>
                <w:sz w:val="20"/>
              </w:rPr>
              <w:t>23</w:t>
            </w:r>
            <w:r w:rsidR="00CB39AF" w:rsidRPr="008E3329">
              <w:rPr>
                <w:rFonts w:ascii="Rupee Foradian" w:hAnsi="Rupee Foradian" w:cs="Arial"/>
                <w:b/>
                <w:bCs/>
                <w:sz w:val="20"/>
              </w:rPr>
              <w:t>.08.2016</w:t>
            </w:r>
          </w:p>
          <w:p w:rsidR="002C45D2" w:rsidRDefault="002C45D2">
            <w:pPr>
              <w:spacing w:after="240"/>
              <w:jc w:val="center"/>
              <w:rPr>
                <w:rFonts w:ascii="Rupee Foradian" w:hAnsi="Rupee Foradian" w:cs="Arial"/>
                <w:b/>
                <w:bCs/>
                <w:sz w:val="20"/>
              </w:rPr>
            </w:pPr>
            <w:r>
              <w:rPr>
                <w:rFonts w:ascii="Rupee Foradian" w:hAnsi="Rupee Foradian" w:cs="Arial"/>
                <w:b/>
                <w:bCs/>
                <w:sz w:val="20"/>
              </w:rPr>
              <w:t>And</w:t>
            </w:r>
          </w:p>
          <w:p w:rsidR="002C45D2" w:rsidRPr="008E3329" w:rsidRDefault="002C45D2">
            <w:pPr>
              <w:spacing w:after="240"/>
              <w:jc w:val="center"/>
              <w:rPr>
                <w:rFonts w:ascii="Rupee Foradian" w:hAnsi="Rupee Foradian" w:cs="Arial"/>
                <w:b/>
                <w:bCs/>
                <w:sz w:val="20"/>
              </w:rPr>
            </w:pPr>
            <w:r>
              <w:rPr>
                <w:rFonts w:ascii="Rupee Foradian" w:hAnsi="Rupee Foradian" w:cs="Arial"/>
                <w:b/>
                <w:bCs/>
                <w:sz w:val="20"/>
              </w:rPr>
              <w:t>09.09.2016</w:t>
            </w:r>
          </w:p>
          <w:p w:rsidR="00A67367" w:rsidRPr="008E3329" w:rsidRDefault="00CB39AF">
            <w:pPr>
              <w:spacing w:after="240"/>
              <w:jc w:val="center"/>
              <w:rPr>
                <w:rFonts w:ascii="Rupee Foradian" w:hAnsi="Rupee Foradian" w:cs="Arial"/>
                <w:b/>
                <w:bCs/>
                <w:sz w:val="20"/>
              </w:rPr>
            </w:pPr>
            <w:r w:rsidRPr="008E3329">
              <w:rPr>
                <w:rFonts w:ascii="Rupee Foradian" w:hAnsi="Rupee Foradian" w:cs="Arial"/>
                <w:b/>
                <w:bCs/>
                <w:sz w:val="20"/>
              </w:rPr>
              <w:t>Between 11.30 AM to 4.00 PM</w:t>
            </w:r>
          </w:p>
        </w:tc>
        <w:tc>
          <w:tcPr>
            <w:tcW w:w="37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2C45D2">
            <w:pPr>
              <w:spacing w:after="240"/>
              <w:jc w:val="center"/>
              <w:rPr>
                <w:rFonts w:ascii="Rupee Foradian" w:hAnsi="Rupee Foradian" w:cs="Arial"/>
                <w:b/>
                <w:bCs/>
                <w:sz w:val="20"/>
              </w:rPr>
            </w:pPr>
            <w:r>
              <w:rPr>
                <w:rFonts w:ascii="Rupee Foradian" w:hAnsi="Rupee Foradian" w:cs="Arial"/>
                <w:b/>
                <w:bCs/>
                <w:sz w:val="20"/>
              </w:rPr>
              <w:t>16</w:t>
            </w:r>
            <w:r w:rsidR="00CB39AF" w:rsidRPr="008E3329">
              <w:rPr>
                <w:rFonts w:ascii="Rupee Foradian" w:hAnsi="Rupee Foradian" w:cs="Arial"/>
                <w:b/>
                <w:bCs/>
                <w:sz w:val="20"/>
              </w:rPr>
              <w:t>.0</w:t>
            </w:r>
            <w:r w:rsidR="00F40A10" w:rsidRPr="008E3329">
              <w:rPr>
                <w:rFonts w:ascii="Rupee Foradian" w:hAnsi="Rupee Foradian" w:cs="Arial"/>
                <w:b/>
                <w:bCs/>
                <w:sz w:val="20"/>
              </w:rPr>
              <w:t>9</w:t>
            </w:r>
            <w:r w:rsidR="00CB39AF" w:rsidRPr="008E3329">
              <w:rPr>
                <w:rFonts w:ascii="Rupee Foradian" w:hAnsi="Rupee Foradian" w:cs="Arial"/>
                <w:b/>
                <w:bCs/>
                <w:sz w:val="20"/>
              </w:rPr>
              <w:t>.2016 till 5.45 pm.</w:t>
            </w:r>
          </w:p>
          <w:p w:rsidR="00A67367" w:rsidRPr="008E3329" w:rsidRDefault="00CB39AF">
            <w:pPr>
              <w:spacing w:after="0"/>
              <w:jc w:val="center"/>
              <w:rPr>
                <w:rFonts w:ascii="Rupee Foradian" w:hAnsi="Rupee Foradian" w:cs="Arial"/>
                <w:b/>
                <w:bCs/>
                <w:sz w:val="20"/>
              </w:rPr>
            </w:pPr>
            <w:r w:rsidRPr="008E3329">
              <w:rPr>
                <w:rFonts w:ascii="Rupee Foradian" w:hAnsi="Rupee Foradian" w:cs="Arial"/>
                <w:b/>
                <w:bCs/>
                <w:sz w:val="20"/>
              </w:rPr>
              <w:t>Office Address:</w:t>
            </w:r>
          </w:p>
          <w:p w:rsidR="00A67367" w:rsidRPr="008E3329" w:rsidRDefault="00CB39AF">
            <w:pPr>
              <w:spacing w:after="0"/>
              <w:jc w:val="center"/>
              <w:rPr>
                <w:rFonts w:ascii="Rupee Foradian" w:hAnsi="Rupee Foradian" w:cs="Arial"/>
                <w:b/>
                <w:bCs/>
                <w:sz w:val="20"/>
              </w:rPr>
            </w:pPr>
            <w:r w:rsidRPr="008E3329">
              <w:rPr>
                <w:rFonts w:ascii="Rupee Foradian" w:hAnsi="Rupee Foradian" w:cs="Arial"/>
                <w:b/>
                <w:bCs/>
                <w:sz w:val="20"/>
              </w:rPr>
              <w:t xml:space="preserve"> SIDBI, Ahmedabad Branch Office</w:t>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Navjeevan Amrit Jayanti Bhavan,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Navjeevan P.O.</w:t>
            </w:r>
          </w:p>
          <w:p w:rsidR="00A67367" w:rsidRPr="008E3329" w:rsidRDefault="00CB39AF">
            <w:pPr>
              <w:spacing w:after="240"/>
              <w:jc w:val="center"/>
              <w:rPr>
                <w:rFonts w:ascii="Rupee Foradian" w:hAnsi="Rupee Foradian" w:cs="Arial"/>
                <w:b/>
                <w:bCs/>
                <w:sz w:val="18"/>
                <w:szCs w:val="18"/>
              </w:rPr>
            </w:pPr>
            <w:r w:rsidRPr="008E3329">
              <w:rPr>
                <w:rFonts w:ascii="Rupee Foradian" w:hAnsi="Rupee Foradian" w:cs="Arial"/>
                <w:b/>
                <w:bCs/>
                <w:sz w:val="18"/>
                <w:szCs w:val="18"/>
              </w:rPr>
              <w:t>Ahmedabad – 380014.</w:t>
            </w:r>
          </w:p>
        </w:tc>
        <w:tc>
          <w:tcPr>
            <w:tcW w:w="375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8C34A2">
            <w:pPr>
              <w:spacing w:after="240"/>
              <w:jc w:val="center"/>
              <w:rPr>
                <w:rFonts w:ascii="Rupee Foradian" w:hAnsi="Rupee Foradian" w:cs="Arial"/>
                <w:b/>
                <w:bCs/>
                <w:sz w:val="20"/>
              </w:rPr>
            </w:pPr>
            <w:r w:rsidRPr="008E3329">
              <w:rPr>
                <w:rFonts w:ascii="Rupee Foradian" w:hAnsi="Rupee Foradian" w:cs="Arial"/>
                <w:b/>
                <w:bCs/>
                <w:sz w:val="20"/>
              </w:rPr>
              <w:t>22</w:t>
            </w:r>
            <w:r w:rsidR="00CB39AF" w:rsidRPr="008E3329">
              <w:rPr>
                <w:rFonts w:ascii="Rupee Foradian" w:hAnsi="Rupee Foradian" w:cs="Arial"/>
                <w:b/>
                <w:bCs/>
                <w:sz w:val="20"/>
              </w:rPr>
              <w:t>.0</w:t>
            </w:r>
            <w:r w:rsidRPr="008E3329">
              <w:rPr>
                <w:rFonts w:ascii="Rupee Foradian" w:hAnsi="Rupee Foradian" w:cs="Arial"/>
                <w:b/>
                <w:bCs/>
                <w:sz w:val="20"/>
              </w:rPr>
              <w:t>9</w:t>
            </w:r>
            <w:r w:rsidR="00CB39AF" w:rsidRPr="008E3329">
              <w:rPr>
                <w:rFonts w:ascii="Rupee Foradian" w:hAnsi="Rupee Foradian" w:cs="Arial"/>
                <w:b/>
                <w:bCs/>
                <w:sz w:val="20"/>
              </w:rPr>
              <w:t>.2016</w:t>
            </w:r>
          </w:p>
          <w:p w:rsidR="00A67367" w:rsidRPr="008E3329" w:rsidRDefault="00CB39AF">
            <w:pPr>
              <w:spacing w:after="240"/>
              <w:jc w:val="center"/>
              <w:rPr>
                <w:rFonts w:ascii="Rupee Foradian" w:hAnsi="Rupee Foradian" w:cs="Arial"/>
                <w:b/>
                <w:bCs/>
                <w:sz w:val="20"/>
              </w:rPr>
            </w:pPr>
            <w:r w:rsidRPr="008E3329">
              <w:rPr>
                <w:rFonts w:ascii="Rupee Foradian" w:hAnsi="Rupee Foradian" w:cs="Arial"/>
                <w:b/>
                <w:bCs/>
                <w:sz w:val="20"/>
              </w:rPr>
              <w:t>Between 10.00 AM to 1.00 PM</w:t>
            </w:r>
          </w:p>
          <w:p w:rsidR="00A67367" w:rsidRPr="008E3329" w:rsidRDefault="00CB39AF">
            <w:pPr>
              <w:spacing w:after="240"/>
              <w:jc w:val="center"/>
              <w:rPr>
                <w:rFonts w:ascii="Rupee Foradian" w:hAnsi="Rupee Foradian" w:cs="Arial"/>
                <w:b/>
                <w:bCs/>
                <w:sz w:val="18"/>
                <w:szCs w:val="18"/>
              </w:rPr>
            </w:pPr>
            <w:r w:rsidRPr="008E3329">
              <w:rPr>
                <w:rFonts w:ascii="Rupee Foradian" w:hAnsi="Rupee Foradian" w:cs="Arial"/>
                <w:b/>
                <w:bCs/>
                <w:sz w:val="18"/>
                <w:szCs w:val="18"/>
              </w:rPr>
              <w:t>Webportal name</w:t>
            </w:r>
            <w:r w:rsidRPr="008E3329">
              <w:rPr>
                <w:rFonts w:ascii="Rupee Foradian" w:hAnsi="Rupee Foradian" w:cs="Arial"/>
                <w:sz w:val="18"/>
                <w:szCs w:val="18"/>
              </w:rPr>
              <w:t xml:space="preserve"> </w:t>
            </w:r>
            <w:hyperlink r:id="rId8">
              <w:r w:rsidRPr="008E3329">
                <w:rPr>
                  <w:rStyle w:val="InternetLink"/>
                  <w:rFonts w:ascii="Rupee Foradian" w:hAnsi="Rupee Foradian" w:cs="Arial"/>
                  <w:b/>
                  <w:bCs/>
                  <w:color w:val="auto"/>
                  <w:sz w:val="18"/>
                  <w:szCs w:val="18"/>
                </w:rPr>
                <w:t>https://sidbi.auctiontiger.net</w:t>
              </w:r>
            </w:hyperlink>
            <w:hyperlink r:id="rId9">
              <w:r w:rsidRPr="008E3329">
                <w:rPr>
                  <w:rFonts w:ascii="Rupee Foradian" w:hAnsi="Rupee Foradian" w:cs="Arial"/>
                  <w:b/>
                  <w:bCs/>
                  <w:sz w:val="18"/>
                  <w:szCs w:val="18"/>
                </w:rPr>
                <w:t xml:space="preserve"> </w:t>
              </w:r>
            </w:hyperlink>
          </w:p>
          <w:p w:rsidR="00A67367" w:rsidRPr="008E3329" w:rsidRDefault="00CB39AF">
            <w:pPr>
              <w:spacing w:after="240"/>
              <w:jc w:val="center"/>
              <w:rPr>
                <w:rFonts w:ascii="Rupee Foradian" w:hAnsi="Rupee Foradian" w:cs="Arial"/>
                <w:b/>
                <w:bCs/>
                <w:sz w:val="18"/>
                <w:szCs w:val="18"/>
              </w:rPr>
            </w:pPr>
            <w:r w:rsidRPr="008E3329">
              <w:rPr>
                <w:rFonts w:ascii="Rupee Foradian" w:hAnsi="Rupee Foradian" w:cs="Arial"/>
                <w:b/>
                <w:bCs/>
                <w:sz w:val="18"/>
                <w:szCs w:val="18"/>
              </w:rPr>
              <w:t>(Property Also Available on Auction Tiger Mobile App)</w:t>
            </w:r>
          </w:p>
        </w:tc>
      </w:tr>
    </w:tbl>
    <w:p w:rsidR="00A67367" w:rsidRPr="008E3329" w:rsidRDefault="00CB39AF">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A67367" w:rsidRPr="00E750A2" w:rsidRDefault="00CB39AF" w:rsidP="00E750A2">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A67367">
      <w:pPr>
        <w:pStyle w:val="ListParagraph"/>
        <w:rPr>
          <w:rFonts w:ascii="Rupee Foradian" w:hAnsi="Rupee Foradian" w:cs="Arial"/>
          <w:b/>
          <w:sz w:val="18"/>
          <w:szCs w:val="18"/>
        </w:rPr>
      </w:pPr>
    </w:p>
    <w:p w:rsidR="00A67367" w:rsidRPr="008E3329" w:rsidRDefault="00CB39AF">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To the best of knowledge and information of the Authorized Officer, there is no encumbrance on the properties other than that of SIDBI. However, prior to submitting the bid, the intending bidders should make their own independent inquiries regarding the encumbrances, title of properties &amp; claims, rights, dues affecting the properties and satisfy themselves about the same.</w:t>
      </w:r>
    </w:p>
    <w:p w:rsidR="00A67367" w:rsidRPr="008E3329" w:rsidRDefault="00A67367">
      <w:pPr>
        <w:pStyle w:val="ListParagraph"/>
        <w:rPr>
          <w:rFonts w:ascii="Rupee Foradian" w:hAnsi="Rupee Foradian" w:cs="Bookman Old Style"/>
          <w:bCs/>
          <w:sz w:val="18"/>
          <w:szCs w:val="18"/>
        </w:rPr>
      </w:pPr>
    </w:p>
    <w:p w:rsidR="00A67367" w:rsidRPr="008E3329" w:rsidRDefault="00CB39AF">
      <w:pPr>
        <w:pStyle w:val="ListParagraph"/>
        <w:numPr>
          <w:ilvl w:val="0"/>
          <w:numId w:val="3"/>
        </w:numPr>
        <w:spacing w:after="12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t>The successful bidder at the end of auction shall pay 25% of the bid amount immediately (inclusive of EMD already deposited) after the bid is knocked down in its favour and the balance amount within 15 days from the date of confirmation of sale or within such extended period as may be agreed upon in writing by and at the sole discretion of the Authorized Officer.</w:t>
      </w:r>
    </w:p>
    <w:p w:rsidR="00A67367" w:rsidRPr="008E3329" w:rsidRDefault="00A67367">
      <w:pPr>
        <w:pStyle w:val="ListParagraph"/>
        <w:spacing w:before="120" w:after="0" w:line="240" w:lineRule="auto"/>
        <w:ind w:left="288" w:right="-64"/>
        <w:jc w:val="both"/>
        <w:rPr>
          <w:rFonts w:ascii="Rupee Foradian" w:hAnsi="Rupee Foradian" w:cs="Bookman Old Style"/>
          <w:bCs/>
          <w:sz w:val="18"/>
          <w:szCs w:val="18"/>
        </w:rPr>
      </w:pPr>
    </w:p>
    <w:p w:rsidR="00A67367" w:rsidRPr="008E3329" w:rsidRDefault="00CB39AF">
      <w:pPr>
        <w:pStyle w:val="ListParagraph"/>
        <w:numPr>
          <w:ilvl w:val="0"/>
          <w:numId w:val="3"/>
        </w:numPr>
        <w:spacing w:before="120" w:after="0" w:line="240" w:lineRule="auto"/>
        <w:ind w:left="288" w:right="-64"/>
        <w:jc w:val="both"/>
        <w:rPr>
          <w:rFonts w:ascii="Rupee Foradian" w:hAnsi="Rupee Foradian" w:cs="Bookman Old Style"/>
          <w:bCs/>
          <w:sz w:val="18"/>
          <w:szCs w:val="18"/>
        </w:rPr>
      </w:pPr>
      <w:r w:rsidRPr="008E3329">
        <w:rPr>
          <w:rFonts w:ascii="Rupee Foradian" w:hAnsi="Rupee Foradian" w:cs="Bookman Old Style"/>
          <w:bCs/>
          <w:sz w:val="18"/>
          <w:szCs w:val="18"/>
        </w:rPr>
        <w:t xml:space="preserve">The successful bidder / purchaser shall </w:t>
      </w:r>
      <w:r w:rsidR="00E750A2">
        <w:rPr>
          <w:rFonts w:ascii="Rupee Foradian" w:hAnsi="Rupee Foradian" w:cs="Bookman Old Style"/>
          <w:bCs/>
          <w:sz w:val="18"/>
          <w:szCs w:val="18"/>
        </w:rPr>
        <w:t xml:space="preserve">have to </w:t>
      </w:r>
      <w:r w:rsidRPr="008E3329">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etc. in respect of the properties. </w:t>
      </w:r>
    </w:p>
    <w:p w:rsidR="00A67367" w:rsidRPr="008E3329" w:rsidRDefault="00CB39AF">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pPr>
        <w:pStyle w:val="ListParagraph"/>
        <w:numPr>
          <w:ilvl w:val="0"/>
          <w:numId w:val="1"/>
        </w:numPr>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Cheque favoring “ Small Industries Development Bank of India” and payable at SIDBI’s office at Ahmedabad. The intending bidders will have to submit the following documents to the Authorised Officer – (1) Proof of EMD deposit, UTR no. of NEFT/ RTGS, (2) PAN card/ Form 60, (3) Latest Address Proof and also keep scanned copies ready which they will have to upload on the site </w:t>
      </w:r>
      <w:hyperlink r:id="rId10">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pPr>
        <w:pStyle w:val="ListParagraph"/>
        <w:spacing w:after="120" w:line="240" w:lineRule="auto"/>
        <w:ind w:left="360" w:right="-58"/>
        <w:jc w:val="both"/>
        <w:rPr>
          <w:rFonts w:ascii="Rupee Foradian" w:hAnsi="Rupee Foradian" w:cs="Bookman Old Style"/>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Cheque,</w:t>
      </w:r>
      <w:r w:rsidRPr="008E3329">
        <w:rPr>
          <w:rFonts w:ascii="Rupee Foradian" w:hAnsi="Rupee Foradian" w:cs="Bookman Old Style"/>
          <w:b/>
          <w:sz w:val="18"/>
          <w:szCs w:val="18"/>
        </w:rPr>
        <w:t xml:space="preserve"> will be eligible to participate in the e-auction.</w:t>
      </w:r>
    </w:p>
    <w:p w:rsidR="00A67367" w:rsidRPr="008E3329" w:rsidRDefault="00A67367">
      <w:pPr>
        <w:pStyle w:val="ListParagraph"/>
        <w:rPr>
          <w:rFonts w:ascii="Rupee Foradian" w:hAnsi="Rupee Foradian" w:cs="Bookman Old Style"/>
          <w:b/>
          <w:sz w:val="18"/>
          <w:szCs w:val="18"/>
        </w:rPr>
      </w:pP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M/S E-Procurement Technologies Limited, A/801, Wall Street -2, Opp. Orient Club, Near Gujarat College, Ellisbridge, Ahmedabad -380006 Support No. 079-40230816/817/818/813/814/815/820/821/822, Help Line e-mail ID: </w:t>
      </w:r>
      <w:hyperlink r:id="rId11">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Mr. JINESH JARIWALA 09537046315 Mr. Rikin 997859188 F</w:t>
      </w:r>
      <w:r w:rsidRPr="008E3329">
        <w:rPr>
          <w:rFonts w:ascii="Rupee Foradian" w:hAnsi="Rupee Foradian" w:cs="Bookman Old Style"/>
          <w:sz w:val="18"/>
          <w:szCs w:val="18"/>
        </w:rPr>
        <w:t>or any property related query may contact</w:t>
      </w:r>
      <w:r w:rsidRPr="008E3329">
        <w:rPr>
          <w:rFonts w:ascii="Rupee Foradian" w:hAnsi="Rupee Foradian" w:cs="Bookman Old Style"/>
          <w:b/>
          <w:bCs/>
          <w:sz w:val="18"/>
          <w:szCs w:val="18"/>
        </w:rPr>
        <w:t xml:space="preserve"> Shri Pramod K Vijayvargia</w:t>
      </w:r>
      <w:r w:rsidRPr="008E3329">
        <w:rPr>
          <w:rFonts w:ascii="Rupee Foradian" w:hAnsi="Rupee Foradian" w:cs="Bookman Old Style"/>
          <w:b/>
          <w:sz w:val="18"/>
          <w:szCs w:val="18"/>
        </w:rPr>
        <w:t xml:space="preserve"> (DY. GENERAL MANAGER), Tel No: 27549903 Email: pkvijay@sidbi.in</w:t>
      </w:r>
      <w:r w:rsidRPr="008E3329">
        <w:rPr>
          <w:rFonts w:ascii="Rupee Foradian" w:hAnsi="Rupee Foradian" w:cs="Bookman Old Style"/>
          <w:b/>
          <w:bCs/>
          <w:sz w:val="18"/>
          <w:szCs w:val="18"/>
        </w:rPr>
        <w:t xml:space="preserve">, Shri Akash Suman (ASSTT. GENERAL MANAGER), </w:t>
      </w:r>
      <w:r w:rsidRPr="008E3329">
        <w:rPr>
          <w:rFonts w:ascii="Rupee Foradian" w:hAnsi="Rupee Foradian" w:cs="Bookman Old Style"/>
          <w:b/>
          <w:sz w:val="18"/>
          <w:szCs w:val="18"/>
        </w:rPr>
        <w:t xml:space="preserve">Tel No: 27549916, Email: asuman@sidbi.in and Shri Raja Balan (MANAGER), 27549909, Email:  ddlraja@sidbi.in .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TIGER TOLL FREE NUMBER : 18001035342</w:t>
      </w: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2">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https://sidbi.auctiontiger.net (Property details also Available on Auction Tiger MobilE App)</w:t>
      </w:r>
      <w:r w:rsidRPr="008E3329">
        <w:t xml:space="preserve"> </w:t>
      </w: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A67367" w:rsidRPr="008E3329" w:rsidRDefault="00CB39AF">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The borrower / guarantors are hereby notified to pay the sum as mentioned above along with upto date interest and ancillary expenses before the date of e-Auction, failing which the property will be auctioned / sold and balance dues, if any, will be recovered with interest and cost.</w:t>
      </w:r>
    </w:p>
    <w:p w:rsidR="00A67367" w:rsidRPr="008E3329" w:rsidRDefault="00A67367">
      <w:pPr>
        <w:pStyle w:val="ListParagraph"/>
        <w:spacing w:before="120" w:after="0" w:line="240" w:lineRule="auto"/>
        <w:ind w:left="360" w:right="-64"/>
        <w:jc w:val="both"/>
        <w:rPr>
          <w:rFonts w:ascii="Rupee Foradian" w:hAnsi="Rupee Foradian" w:cs="Bookman Old Style"/>
          <w:b/>
          <w:bCs/>
          <w:sz w:val="18"/>
          <w:szCs w:val="18"/>
        </w:rPr>
      </w:pP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F40A10" w:rsidRPr="008E3329">
        <w:rPr>
          <w:rFonts w:ascii="Rupee Foradian" w:hAnsi="Rupee Foradian" w:cs="Bookman Old Style"/>
          <w:b/>
          <w:sz w:val="18"/>
          <w:szCs w:val="18"/>
        </w:rPr>
        <w:t>14</w:t>
      </w:r>
      <w:r w:rsidRPr="008E3329">
        <w:rPr>
          <w:rFonts w:ascii="Rupee Foradian" w:hAnsi="Rupee Foradian" w:cs="Bookman Old Style"/>
          <w:b/>
          <w:sz w:val="18"/>
          <w:szCs w:val="18"/>
        </w:rPr>
        <w:t>.0</w:t>
      </w:r>
      <w:r w:rsidR="00F40A10" w:rsidRPr="008E3329">
        <w:rPr>
          <w:rFonts w:ascii="Rupee Foradian" w:hAnsi="Rupee Foradian" w:cs="Bookman Old Style"/>
          <w:b/>
          <w:sz w:val="18"/>
          <w:szCs w:val="18"/>
        </w:rPr>
        <w:t>8</w:t>
      </w:r>
      <w:r w:rsidRPr="008E3329">
        <w:rPr>
          <w:rFonts w:ascii="Rupee Foradian" w:hAnsi="Rupee Foradian" w:cs="Bookman Old Style"/>
          <w:b/>
          <w:sz w:val="18"/>
          <w:szCs w:val="18"/>
        </w:rPr>
        <w:t xml:space="preserve">.2016 </w:t>
      </w: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Ahmedabad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Sd/-</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F40A10" w:rsidRPr="008E3329" w:rsidRDefault="00F40A10">
      <w:pPr>
        <w:spacing w:after="0" w:line="240" w:lineRule="auto"/>
        <w:jc w:val="right"/>
        <w:rPr>
          <w:rFonts w:ascii="Rupee Foradian" w:hAnsi="Rupee Foradian" w:cs="Bookman Old Style"/>
          <w:b/>
          <w:sz w:val="18"/>
          <w:szCs w:val="18"/>
        </w:rPr>
      </w:pP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    </w:t>
      </w:r>
    </w:p>
    <w:p w:rsidR="00A67367" w:rsidRPr="008E3329" w:rsidRDefault="00CB39AF">
      <w:pPr>
        <w:pStyle w:val="DefaultText"/>
        <w:shd w:val="clear" w:color="auto" w:fill="FFFFFF"/>
        <w:spacing w:line="360" w:lineRule="auto"/>
        <w:jc w:val="both"/>
        <w:rPr>
          <w:rFonts w:ascii="Rupee Foradian" w:hAnsi="Rupee Foradian" w:cs="Arial"/>
          <w:b/>
          <w:bCs/>
          <w:sz w:val="18"/>
          <w:szCs w:val="18"/>
        </w:rPr>
      </w:pPr>
      <w:r w:rsidRPr="008E3329">
        <w:rPr>
          <w:rFonts w:ascii="Rupee Foradian" w:hAnsi="Rupee Foradian" w:cs="Arial"/>
          <w:b/>
          <w:bCs/>
          <w:sz w:val="18"/>
          <w:szCs w:val="18"/>
        </w:rPr>
        <w:t xml:space="preserve">[B] </w:t>
      </w:r>
      <w:r w:rsidRPr="008E3329">
        <w:rPr>
          <w:rFonts w:ascii="Rupee Foradian" w:hAnsi="Rupee Foradian" w:cs="Arial"/>
          <w:b/>
          <w:bCs/>
          <w:sz w:val="18"/>
          <w:szCs w:val="18"/>
        </w:rPr>
        <w:tab/>
        <w:t>Profile of the asset including description of the asset advertised for sale</w:t>
      </w:r>
    </w:p>
    <w:tbl>
      <w:tblPr>
        <w:tblW w:w="0" w:type="auto"/>
        <w:tblInd w:w="109" w:type="dxa"/>
        <w:tblBorders>
          <w:top w:val="single" w:sz="6" w:space="0" w:color="000001"/>
          <w:left w:val="single" w:sz="6" w:space="0" w:color="000001"/>
          <w:bottom w:val="single" w:sz="6" w:space="0" w:color="000001"/>
          <w:right w:val="nil"/>
          <w:insideH w:val="single" w:sz="6" w:space="0" w:color="000001"/>
          <w:insideV w:val="nil"/>
        </w:tblBorders>
        <w:tblCellMar>
          <w:left w:w="100" w:type="dxa"/>
        </w:tblCellMar>
        <w:tblLook w:val="04A0"/>
      </w:tblPr>
      <w:tblGrid>
        <w:gridCol w:w="687"/>
        <w:gridCol w:w="2192"/>
        <w:gridCol w:w="6329"/>
      </w:tblGrid>
      <w:tr w:rsidR="00A67367" w:rsidRPr="008E3329">
        <w:trPr>
          <w:cantSplit/>
        </w:trPr>
        <w:tc>
          <w:tcPr>
            <w:tcW w:w="687" w:type="dxa"/>
            <w:tcBorders>
              <w:top w:val="single" w:sz="6" w:space="0" w:color="000001"/>
              <w:left w:val="single" w:sz="6" w:space="0" w:color="000001"/>
              <w:bottom w:val="single" w:sz="6" w:space="0" w:color="000001"/>
              <w:right w:val="nil"/>
            </w:tcBorders>
            <w:shd w:val="clear" w:color="auto" w:fill="FFFFFF"/>
            <w:tcMar>
              <w:left w:w="100" w:type="dxa"/>
            </w:tcMar>
          </w:tcPr>
          <w:p w:rsidR="00A67367" w:rsidRPr="008E3329" w:rsidRDefault="000C6631">
            <w:pPr>
              <w:pStyle w:val="DefaultText"/>
              <w:shd w:val="clear" w:color="auto" w:fill="FFFFFF"/>
              <w:spacing w:line="360" w:lineRule="auto"/>
              <w:jc w:val="center"/>
              <w:rPr>
                <w:rFonts w:ascii="Rupee Foradian" w:hAnsi="Rupee Foradian" w:cs="Arial"/>
                <w:b/>
                <w:bCs/>
                <w:sz w:val="18"/>
                <w:szCs w:val="18"/>
              </w:rPr>
            </w:pPr>
            <w:r>
              <w:rPr>
                <w:rFonts w:ascii="Rupee Foradian" w:hAnsi="Rupee Foradian" w:cs="Arial"/>
                <w:b/>
                <w:bCs/>
                <w:sz w:val="18"/>
                <w:szCs w:val="18"/>
              </w:rPr>
              <w:t>Lot</w:t>
            </w:r>
          </w:p>
          <w:p w:rsidR="00A67367" w:rsidRPr="008E3329" w:rsidRDefault="00CB39AF">
            <w:pPr>
              <w:pStyle w:val="DefaultText"/>
              <w:shd w:val="clear" w:color="auto" w:fill="FFFFFF"/>
              <w:spacing w:line="360" w:lineRule="auto"/>
              <w:jc w:val="center"/>
              <w:rPr>
                <w:rFonts w:ascii="Rupee Foradian" w:hAnsi="Rupee Foradian" w:cs="Arial"/>
                <w:b/>
                <w:bCs/>
                <w:sz w:val="18"/>
                <w:szCs w:val="18"/>
              </w:rPr>
            </w:pPr>
            <w:r w:rsidRPr="008E3329">
              <w:rPr>
                <w:rFonts w:ascii="Rupee Foradian" w:hAnsi="Rupee Foradian" w:cs="Arial"/>
                <w:b/>
                <w:bCs/>
                <w:sz w:val="18"/>
                <w:szCs w:val="18"/>
              </w:rPr>
              <w:t>No.</w:t>
            </w:r>
          </w:p>
        </w:tc>
        <w:tc>
          <w:tcPr>
            <w:tcW w:w="8521" w:type="dxa"/>
            <w:gridSpan w:val="2"/>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A67367" w:rsidRPr="008E3329" w:rsidRDefault="00CB39AF">
            <w:pPr>
              <w:spacing w:before="60" w:after="0" w:line="240" w:lineRule="auto"/>
              <w:jc w:val="center"/>
              <w:rPr>
                <w:rFonts w:ascii="Rupee Foradian" w:hAnsi="Rupee Foradian" w:cs="Arial"/>
                <w:b/>
                <w:bCs/>
                <w:sz w:val="18"/>
                <w:szCs w:val="18"/>
              </w:rPr>
            </w:pPr>
            <w:r w:rsidRPr="008E3329">
              <w:rPr>
                <w:rFonts w:ascii="Rupee Foradian" w:hAnsi="Rupee Foradian" w:cs="Arial"/>
                <w:b/>
                <w:bCs/>
                <w:sz w:val="18"/>
                <w:szCs w:val="18"/>
              </w:rPr>
              <w:t>Particulars</w:t>
            </w:r>
          </w:p>
        </w:tc>
      </w:tr>
      <w:tr w:rsidR="00721CDE" w:rsidRPr="008E3329" w:rsidTr="00721CDE">
        <w:trPr>
          <w:cantSplit/>
          <w:trHeight w:val="1470"/>
        </w:trPr>
        <w:tc>
          <w:tcPr>
            <w:tcW w:w="687" w:type="dxa"/>
            <w:tcBorders>
              <w:top w:val="single" w:sz="6" w:space="0" w:color="000001"/>
              <w:left w:val="single" w:sz="6" w:space="0" w:color="000001"/>
              <w:right w:val="nil"/>
            </w:tcBorders>
            <w:shd w:val="clear" w:color="auto" w:fill="FFFFFF"/>
            <w:tcMar>
              <w:left w:w="100" w:type="dxa"/>
            </w:tcMar>
          </w:tcPr>
          <w:p w:rsidR="00721CDE" w:rsidRPr="008E3329" w:rsidRDefault="00721CDE" w:rsidP="00B54A27">
            <w:pPr>
              <w:pStyle w:val="DefaultText"/>
              <w:shd w:val="clear" w:color="auto" w:fill="FFFFFF"/>
              <w:spacing w:line="360" w:lineRule="auto"/>
              <w:jc w:val="center"/>
              <w:rPr>
                <w:rFonts w:ascii="Rupee Foradian" w:hAnsi="Rupee Foradian" w:cs="Arial"/>
                <w:sz w:val="18"/>
                <w:szCs w:val="18"/>
              </w:rPr>
            </w:pPr>
            <w:r w:rsidRPr="008E3329">
              <w:rPr>
                <w:rFonts w:ascii="Rupee Foradian" w:hAnsi="Rupee Foradian" w:cs="Arial"/>
                <w:sz w:val="18"/>
                <w:szCs w:val="18"/>
              </w:rPr>
              <w:t>1</w:t>
            </w:r>
          </w:p>
        </w:tc>
        <w:tc>
          <w:tcPr>
            <w:tcW w:w="2192" w:type="dxa"/>
            <w:tcBorders>
              <w:top w:val="single" w:sz="6" w:space="0" w:color="000001"/>
              <w:left w:val="single" w:sz="6" w:space="0" w:color="000001"/>
              <w:bottom w:val="single" w:sz="6" w:space="0" w:color="000001"/>
              <w:right w:val="nil"/>
            </w:tcBorders>
            <w:shd w:val="clear" w:color="auto" w:fill="FFFFFF"/>
            <w:tcMar>
              <w:left w:w="100" w:type="dxa"/>
            </w:tcMar>
          </w:tcPr>
          <w:p w:rsidR="00721CDE" w:rsidRPr="008E3329" w:rsidRDefault="00721CDE">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 xml:space="preserve">Location of the </w:t>
            </w:r>
            <w:r>
              <w:rPr>
                <w:rFonts w:ascii="Rupee Foradian" w:hAnsi="Rupee Foradian" w:cs="Arial"/>
                <w:sz w:val="18"/>
                <w:szCs w:val="18"/>
              </w:rPr>
              <w:t xml:space="preserve">Immovable </w:t>
            </w:r>
            <w:r w:rsidRPr="008E3329">
              <w:rPr>
                <w:rFonts w:ascii="Rupee Foradian" w:hAnsi="Rupee Foradian" w:cs="Arial"/>
                <w:sz w:val="18"/>
                <w:szCs w:val="18"/>
              </w:rPr>
              <w:t>Property</w:t>
            </w:r>
          </w:p>
        </w:tc>
        <w:tc>
          <w:tcPr>
            <w:tcW w:w="6329" w:type="dxa"/>
            <w:tcBorders>
              <w:top w:val="single" w:sz="6" w:space="0" w:color="000001"/>
              <w:left w:val="single" w:sz="6" w:space="0" w:color="000001"/>
              <w:right w:val="single" w:sz="6" w:space="0" w:color="000001"/>
            </w:tcBorders>
            <w:shd w:val="clear" w:color="auto" w:fill="FFFFFF"/>
            <w:tcMar>
              <w:left w:w="100" w:type="dxa"/>
            </w:tcMar>
          </w:tcPr>
          <w:p w:rsidR="00721CDE" w:rsidRPr="008E3329" w:rsidRDefault="00721CDE" w:rsidP="00721CDE">
            <w:pPr>
              <w:pStyle w:val="DefaultText"/>
              <w:shd w:val="clear" w:color="auto" w:fill="FFFFFF"/>
              <w:spacing w:line="360" w:lineRule="auto"/>
              <w:jc w:val="both"/>
              <w:rPr>
                <w:rFonts w:ascii="Rupee Foradian" w:hAnsi="Rupee Foradian" w:cs="Arial"/>
                <w:sz w:val="20"/>
              </w:rPr>
            </w:pPr>
            <w:r w:rsidRPr="008E3329">
              <w:rPr>
                <w:rFonts w:ascii="Rupee Foradian" w:hAnsi="Rupee Foradian" w:cs="Arial"/>
                <w:sz w:val="18"/>
                <w:szCs w:val="18"/>
              </w:rPr>
              <w:t>All that non-agricultural land bearing Block No.279/paiki, Opp.Armac Cold Storage, admeasuring 1319 sq.mtrs., situate lying and being at Village Changador, Taluka Sanand in the registration district of Ahmedabad and Sub-district of Sanand, Gujarat, together with all building and structures thereon.</w:t>
            </w:r>
            <w:r>
              <w:rPr>
                <w:rFonts w:ascii="Rupee Foradian" w:hAnsi="Rupee Foradian" w:cs="Arial"/>
                <w:sz w:val="18"/>
                <w:szCs w:val="18"/>
              </w:rPr>
              <w:t xml:space="preserve"> </w:t>
            </w:r>
          </w:p>
        </w:tc>
      </w:tr>
      <w:tr w:rsidR="00721CDE" w:rsidRPr="008E3329" w:rsidTr="00CF37A8">
        <w:trPr>
          <w:cantSplit/>
          <w:trHeight w:val="2212"/>
        </w:trPr>
        <w:tc>
          <w:tcPr>
            <w:tcW w:w="687" w:type="dxa"/>
            <w:tcBorders>
              <w:left w:val="single" w:sz="6" w:space="0" w:color="000001"/>
              <w:right w:val="nil"/>
            </w:tcBorders>
            <w:shd w:val="clear" w:color="auto" w:fill="FFFFFF"/>
            <w:tcMar>
              <w:left w:w="100" w:type="dxa"/>
            </w:tcMar>
          </w:tcPr>
          <w:p w:rsidR="00721CDE" w:rsidRPr="008E3329" w:rsidRDefault="002B2EE9" w:rsidP="002B2EE9">
            <w:pPr>
              <w:pStyle w:val="DefaultText"/>
              <w:shd w:val="clear" w:color="auto" w:fill="FFFFFF"/>
              <w:spacing w:line="360" w:lineRule="auto"/>
              <w:jc w:val="center"/>
              <w:rPr>
                <w:rFonts w:ascii="Rupee Foradian" w:hAnsi="Rupee Foradian" w:cs="Arial"/>
                <w:sz w:val="18"/>
                <w:szCs w:val="18"/>
              </w:rPr>
            </w:pPr>
            <w:r>
              <w:rPr>
                <w:rFonts w:ascii="Rupee Foradian" w:hAnsi="Rupee Foradian" w:cs="Arial"/>
                <w:sz w:val="18"/>
                <w:szCs w:val="18"/>
              </w:rPr>
              <w:lastRenderedPageBreak/>
              <w:t>2</w:t>
            </w:r>
          </w:p>
        </w:tc>
        <w:tc>
          <w:tcPr>
            <w:tcW w:w="2192" w:type="dxa"/>
            <w:tcBorders>
              <w:top w:val="single" w:sz="6" w:space="0" w:color="000001"/>
              <w:left w:val="single" w:sz="6" w:space="0" w:color="000001"/>
              <w:bottom w:val="single" w:sz="6" w:space="0" w:color="000001"/>
              <w:right w:val="nil"/>
            </w:tcBorders>
            <w:shd w:val="clear" w:color="auto" w:fill="FFFFFF"/>
            <w:tcMar>
              <w:left w:w="100" w:type="dxa"/>
            </w:tcMar>
          </w:tcPr>
          <w:p w:rsidR="00721CDE" w:rsidRPr="008E3329" w:rsidRDefault="00721CDE">
            <w:pPr>
              <w:pStyle w:val="DefaultText"/>
              <w:shd w:val="clear" w:color="auto" w:fill="FFFFFF"/>
              <w:spacing w:line="360" w:lineRule="auto"/>
              <w:jc w:val="both"/>
              <w:rPr>
                <w:rFonts w:ascii="Rupee Foradian" w:hAnsi="Rupee Foradian" w:cs="Arial"/>
                <w:sz w:val="18"/>
                <w:szCs w:val="18"/>
              </w:rPr>
            </w:pPr>
            <w:r>
              <w:rPr>
                <w:rFonts w:ascii="Rupee Foradian" w:hAnsi="Rupee Foradian" w:cs="Arial"/>
                <w:sz w:val="18"/>
                <w:szCs w:val="18"/>
              </w:rPr>
              <w:t>Details of movable assets and its locationn</w:t>
            </w:r>
          </w:p>
        </w:tc>
        <w:tc>
          <w:tcPr>
            <w:tcW w:w="6329" w:type="dxa"/>
            <w:tcBorders>
              <w:left w:val="single" w:sz="6" w:space="0" w:color="000001"/>
              <w:bottom w:val="single" w:sz="6" w:space="0" w:color="000001"/>
              <w:right w:val="single" w:sz="6" w:space="0" w:color="000001"/>
            </w:tcBorders>
            <w:shd w:val="clear" w:color="auto" w:fill="FFFFFF"/>
            <w:tcMar>
              <w:left w:w="100" w:type="dxa"/>
            </w:tcMar>
          </w:tcPr>
          <w:p w:rsidR="00721CDE" w:rsidRDefault="00721CDE" w:rsidP="00721CDE">
            <w:pPr>
              <w:spacing w:before="60" w:after="0" w:line="240" w:lineRule="auto"/>
              <w:jc w:val="both"/>
              <w:rPr>
                <w:rFonts w:ascii="Rupee Foradian" w:hAnsi="Rupee Foradian" w:cs="Arial"/>
                <w:sz w:val="18"/>
                <w:szCs w:val="18"/>
              </w:rPr>
            </w:pPr>
            <w:r w:rsidRPr="008E3329">
              <w:rPr>
                <w:rFonts w:ascii="Rupee Foradian" w:hAnsi="Rupee Foradian" w:cs="Arial"/>
                <w:sz w:val="18"/>
                <w:szCs w:val="18"/>
              </w:rPr>
              <w:t>All the movable properties of the borrower situated at Block No.279/p, Panchratna Industrial Estate, Opp.Armac Cold Storage, At Changodar, Taluka-Sanand, Dist. Ahmedabad</w:t>
            </w:r>
            <w:r>
              <w:rPr>
                <w:rFonts w:ascii="Rupee Foradian" w:hAnsi="Rupee Foradian" w:cs="Arial"/>
                <w:sz w:val="18"/>
                <w:szCs w:val="18"/>
              </w:rPr>
              <w:t>. Details given below:-</w:t>
            </w:r>
          </w:p>
          <w:p w:rsidR="00721CDE" w:rsidRDefault="00721CDE" w:rsidP="00C67779">
            <w:pPr>
              <w:pStyle w:val="ListParagraph"/>
              <w:numPr>
                <w:ilvl w:val="0"/>
                <w:numId w:val="7"/>
              </w:numPr>
              <w:spacing w:before="60" w:after="0" w:line="240" w:lineRule="auto"/>
              <w:jc w:val="both"/>
              <w:rPr>
                <w:rFonts w:ascii="Rupee Foradian" w:hAnsi="Rupee Foradian" w:cs="Arial"/>
                <w:sz w:val="20"/>
              </w:rPr>
            </w:pPr>
            <w:r>
              <w:rPr>
                <w:rFonts w:ascii="Rupee Foradian" w:hAnsi="Rupee Foradian" w:cs="Arial"/>
                <w:sz w:val="20"/>
              </w:rPr>
              <w:t>Auto Clave (Steam Sterilizer)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Laminar Air Flow</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Dispenser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M S Powder Coated Rack (Height 8 feet, Width 4 feet and Length 3 feet)</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BOD Incubator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Microscope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Centrifuge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Hot Air Oven</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Glass Bead Stabilizer : Yorco Model</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Spectrophotometer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Refrigerator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Ph Meter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Powder Packing Machine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Weight Machine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Vaccum Cleaner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Bag Closer Machine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Precision Balance : Reptech Make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Magnetic Stirrer with Hot Plate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Weight Balance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Digital Colony Counter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Muffal Furnace</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Water Bath Incubator</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AHU Ethos</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SS Tray (Scrap)</w:t>
            </w:r>
          </w:p>
          <w:p w:rsidR="00721CDE" w:rsidRDefault="00721CDE" w:rsidP="00C67779">
            <w:pPr>
              <w:pStyle w:val="ListParagraph"/>
              <w:numPr>
                <w:ilvl w:val="0"/>
                <w:numId w:val="7"/>
              </w:numPr>
              <w:spacing w:before="60" w:after="0" w:line="240" w:lineRule="auto"/>
              <w:ind w:left="382" w:hanging="382"/>
              <w:jc w:val="both"/>
              <w:rPr>
                <w:rFonts w:ascii="Rupee Foradian" w:hAnsi="Rupee Foradian" w:cs="Arial"/>
                <w:sz w:val="20"/>
              </w:rPr>
            </w:pPr>
            <w:r>
              <w:rPr>
                <w:rFonts w:ascii="Rupee Foradian" w:hAnsi="Rupee Foradian" w:cs="Arial"/>
                <w:sz w:val="20"/>
              </w:rPr>
              <w:t>Fermenter</w:t>
            </w:r>
          </w:p>
          <w:p w:rsidR="00721CDE" w:rsidRPr="00721CDE" w:rsidRDefault="00721CDE" w:rsidP="00C67779">
            <w:pPr>
              <w:pStyle w:val="ListParagraph"/>
              <w:numPr>
                <w:ilvl w:val="0"/>
                <w:numId w:val="7"/>
              </w:numPr>
              <w:spacing w:before="60" w:after="0" w:line="240" w:lineRule="auto"/>
              <w:ind w:left="382" w:hanging="382"/>
              <w:jc w:val="both"/>
              <w:rPr>
                <w:rFonts w:ascii="Rupee Foradian" w:hAnsi="Rupee Foradian" w:cs="Arial"/>
                <w:sz w:val="18"/>
                <w:szCs w:val="18"/>
              </w:rPr>
            </w:pPr>
            <w:r>
              <w:rPr>
                <w:rFonts w:ascii="Rupee Foradian" w:hAnsi="Rupee Foradian" w:cs="Arial"/>
                <w:sz w:val="20"/>
              </w:rPr>
              <w:t>Transformers with panel</w:t>
            </w:r>
          </w:p>
          <w:p w:rsidR="00721CDE" w:rsidRPr="008E3329" w:rsidRDefault="00721CDE" w:rsidP="00C67779">
            <w:pPr>
              <w:pStyle w:val="ListParagraph"/>
              <w:numPr>
                <w:ilvl w:val="0"/>
                <w:numId w:val="7"/>
              </w:numPr>
              <w:spacing w:before="60" w:after="0" w:line="240" w:lineRule="auto"/>
              <w:ind w:left="382" w:hanging="382"/>
              <w:jc w:val="both"/>
              <w:rPr>
                <w:rFonts w:ascii="Rupee Foradian" w:hAnsi="Rupee Foradian" w:cs="Arial"/>
                <w:sz w:val="18"/>
                <w:szCs w:val="18"/>
              </w:rPr>
            </w:pPr>
            <w:r>
              <w:rPr>
                <w:rFonts w:ascii="Rupee Foradian" w:hAnsi="Rupee Foradian" w:cs="Arial"/>
                <w:sz w:val="20"/>
              </w:rPr>
              <w:t>Electrification &amp; other utilities</w:t>
            </w:r>
          </w:p>
        </w:tc>
      </w:tr>
      <w:tr w:rsidR="00721CDE" w:rsidRPr="008E3329" w:rsidTr="00221B53">
        <w:trPr>
          <w:cantSplit/>
        </w:trPr>
        <w:tc>
          <w:tcPr>
            <w:tcW w:w="687" w:type="dxa"/>
            <w:tcBorders>
              <w:left w:val="single" w:sz="6" w:space="0" w:color="000001"/>
              <w:bottom w:val="single" w:sz="6" w:space="0" w:color="000001"/>
              <w:right w:val="nil"/>
            </w:tcBorders>
            <w:shd w:val="clear" w:color="auto" w:fill="FFFFFF"/>
            <w:tcMar>
              <w:left w:w="100" w:type="dxa"/>
            </w:tcMar>
          </w:tcPr>
          <w:p w:rsidR="00721CDE" w:rsidRPr="008E3329" w:rsidRDefault="00721CDE">
            <w:pPr>
              <w:pStyle w:val="DefaultText"/>
              <w:shd w:val="clear" w:color="auto" w:fill="FFFFFF"/>
              <w:spacing w:line="360" w:lineRule="auto"/>
              <w:jc w:val="both"/>
              <w:rPr>
                <w:rFonts w:ascii="Rupee Foradian" w:hAnsi="Rupee Foradian" w:cs="Arial"/>
                <w:sz w:val="18"/>
                <w:szCs w:val="18"/>
              </w:rPr>
            </w:pPr>
          </w:p>
        </w:tc>
        <w:tc>
          <w:tcPr>
            <w:tcW w:w="2192" w:type="dxa"/>
            <w:tcBorders>
              <w:top w:val="single" w:sz="6" w:space="0" w:color="000001"/>
              <w:left w:val="single" w:sz="6" w:space="0" w:color="000001"/>
              <w:bottom w:val="single" w:sz="6" w:space="0" w:color="000001"/>
              <w:right w:val="nil"/>
            </w:tcBorders>
            <w:shd w:val="clear" w:color="auto" w:fill="FFFFFF"/>
            <w:tcMar>
              <w:left w:w="100" w:type="dxa"/>
            </w:tcMar>
          </w:tcPr>
          <w:p w:rsidR="00721CDE" w:rsidRPr="008E3329" w:rsidRDefault="00721CDE">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Total dues</w:t>
            </w:r>
          </w:p>
        </w:tc>
        <w:tc>
          <w:tcPr>
            <w:tcW w:w="6329" w:type="dxa"/>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721CDE" w:rsidRPr="008E3329" w:rsidRDefault="00721CDE">
            <w:pPr>
              <w:pStyle w:val="DefaultText"/>
              <w:shd w:val="clear" w:color="auto" w:fill="FFFFFF"/>
              <w:spacing w:line="360" w:lineRule="auto"/>
              <w:jc w:val="both"/>
              <w:rPr>
                <w:rFonts w:ascii="Rupee Foradian" w:hAnsi="Rupee Foradian"/>
                <w:bCs/>
                <w:sz w:val="18"/>
                <w:szCs w:val="18"/>
              </w:rPr>
            </w:pPr>
            <w:r w:rsidRPr="008E3329">
              <w:rPr>
                <w:rFonts w:ascii="Rupee Foradian" w:hAnsi="Rupee Foradian" w:cs="Arial"/>
                <w:sz w:val="18"/>
                <w:szCs w:val="18"/>
              </w:rPr>
              <w:t>`10,20,43,671.19</w:t>
            </w:r>
            <w:r w:rsidRPr="008E3329">
              <w:rPr>
                <w:rFonts w:ascii="Rupee Foradian" w:hAnsi="Rupee Foradian"/>
                <w:bCs/>
                <w:sz w:val="18"/>
                <w:szCs w:val="18"/>
              </w:rPr>
              <w:t xml:space="preserve"> as on 06.03.2014  with future interest thereon with effect from 07.03.2014</w:t>
            </w:r>
          </w:p>
        </w:tc>
      </w:tr>
    </w:tbl>
    <w:p w:rsidR="00A67367" w:rsidRPr="008E3329" w:rsidRDefault="00A67367">
      <w:pPr>
        <w:pStyle w:val="DefaultText"/>
        <w:shd w:val="clear" w:color="auto" w:fill="FFFFFF"/>
        <w:spacing w:line="360" w:lineRule="auto"/>
        <w:jc w:val="both"/>
        <w:rPr>
          <w:rFonts w:ascii="Rupee Foradian" w:hAnsi="Rupee Foradian" w:cs="Arial"/>
          <w:sz w:val="18"/>
          <w:szCs w:val="18"/>
        </w:rPr>
      </w:pPr>
    </w:p>
    <w:p w:rsidR="00A67367" w:rsidRPr="008E3329" w:rsidRDefault="00CB39AF">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A67367" w:rsidRPr="008E3329" w:rsidRDefault="00A67367">
      <w:pPr>
        <w:spacing w:before="120" w:after="0" w:line="240" w:lineRule="auto"/>
        <w:ind w:right="-64"/>
        <w:jc w:val="both"/>
        <w:rPr>
          <w:rFonts w:ascii="Rupee Foradian" w:hAnsi="Rupee Foradian" w:cs="Arial"/>
          <w:sz w:val="18"/>
          <w:szCs w:val="18"/>
        </w:rPr>
      </w:pPr>
    </w:p>
    <w:p w:rsidR="00A67367" w:rsidRPr="008E3329" w:rsidRDefault="00CB39AF">
      <w:pPr>
        <w:pStyle w:val="DefaultText"/>
        <w:numPr>
          <w:ilvl w:val="0"/>
          <w:numId w:val="2"/>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A67367" w:rsidRPr="008E3329" w:rsidRDefault="00CB39AF">
      <w:pPr>
        <w:pStyle w:val="DefaultText"/>
        <w:numPr>
          <w:ilvl w:val="0"/>
          <w:numId w:val="2"/>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sidR="000B79FB">
        <w:rPr>
          <w:rFonts w:ascii="Rupee Foradian" w:hAnsi="Rupee Foradian"/>
          <w:sz w:val="18"/>
          <w:szCs w:val="18"/>
        </w:rPr>
        <w:t>16</w:t>
      </w:r>
      <w:r w:rsidRPr="008E3329">
        <w:rPr>
          <w:rFonts w:ascii="Rupee Foradian" w:hAnsi="Rupee Foradian"/>
          <w:sz w:val="18"/>
          <w:szCs w:val="18"/>
        </w:rPr>
        <w:t>.0</w:t>
      </w:r>
      <w:r w:rsidR="00D450D2" w:rsidRPr="008E3329">
        <w:rPr>
          <w:rFonts w:ascii="Rupee Foradian" w:hAnsi="Rupee Foradian"/>
          <w:sz w:val="18"/>
          <w:szCs w:val="18"/>
        </w:rPr>
        <w:t>9</w:t>
      </w:r>
      <w:r w:rsidRPr="008E3329">
        <w:rPr>
          <w:rFonts w:ascii="Rupee Foradian" w:hAnsi="Rupee Foradian"/>
          <w:sz w:val="18"/>
          <w:szCs w:val="18"/>
        </w:rPr>
        <w:t>.2016 till 05.45 p.m., shall be eligible for participating the e-bidding process. The e-Auction of above property would be conducted exactly on the scheduled Date &amp; time as mentioned above by way of inter-se bidding amongst the bidders. The bidder shall improve their offer in multiple of the amount mentioned under the column “Bid increase amount” against each property. In case bid is placed in the last 10 minutes of the closing time of the e-Auction, the closing time will automatically get extended for 10 minutes (subject to maximum of unlimited extensions of 10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lastRenderedPageBreak/>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immediately after the acceptance of bid price by the Authorized Officer and the balance 75% of the sale price on or before 15</w:t>
      </w:r>
      <w:r w:rsidRPr="008E3329">
        <w:rPr>
          <w:rFonts w:ascii="Rupee Foradian" w:hAnsi="Rupee Foradian"/>
          <w:sz w:val="18"/>
          <w:szCs w:val="18"/>
          <w:vertAlign w:val="superscript"/>
        </w:rPr>
        <w:t>th</w:t>
      </w:r>
      <w:r w:rsidRPr="008E3329">
        <w:rPr>
          <w:rFonts w:ascii="Rupee Foradian" w:hAnsi="Rupee Foradian"/>
          <w:sz w:val="18"/>
          <w:szCs w:val="18"/>
        </w:rPr>
        <w:t xml:space="preserve"> day of sale or within such extended period as agreed upon in writing by and solely at the discretion of the </w:t>
      </w:r>
      <w:r w:rsidRPr="008E3329">
        <w:rPr>
          <w:rFonts w:ascii="Rupee Foradian" w:hAnsi="Rupee Foradian"/>
          <w:sz w:val="18"/>
          <w:szCs w:val="18"/>
        </w:rPr>
        <w:br/>
        <w:t xml:space="preserve">Authorized officer. In case of default in payment by the successful bidder, the amount already deposited by the </w:t>
      </w:r>
      <w:r w:rsidR="000B79FB">
        <w:rPr>
          <w:rFonts w:ascii="Rupee Foradian" w:hAnsi="Rupee Foradian"/>
          <w:sz w:val="18"/>
          <w:szCs w:val="18"/>
        </w:rPr>
        <w:t>bidder</w:t>
      </w:r>
      <w:r w:rsidRPr="008E3329">
        <w:rPr>
          <w:rFonts w:ascii="Rupee Foradian" w:hAnsi="Rupee Foradian"/>
          <w:sz w:val="18"/>
          <w:szCs w:val="18"/>
        </w:rPr>
        <w:t xml:space="preserve"> shall be liable to be forfeited and property shall be put to re-auction and the defaulting </w:t>
      </w:r>
      <w:r w:rsidR="000B79FB">
        <w:rPr>
          <w:rFonts w:ascii="Rupee Foradian" w:hAnsi="Rupee Foradian"/>
          <w:sz w:val="18"/>
          <w:szCs w:val="18"/>
        </w:rPr>
        <w:t>secured creditor</w:t>
      </w:r>
      <w:r w:rsidRPr="008E3329">
        <w:rPr>
          <w:rFonts w:ascii="Rupee Foradian" w:hAnsi="Rupee Foradian"/>
          <w:sz w:val="18"/>
          <w:szCs w:val="18"/>
        </w:rPr>
        <w:t xml:space="preserve"> shall have no claim / right in respect of property/amount. </w:t>
      </w:r>
      <w:r w:rsidRPr="008E3329">
        <w:rPr>
          <w:rFonts w:ascii="Rupee Foradian" w:hAnsi="Rupee Foradian" w:cs="Arial"/>
          <w:sz w:val="18"/>
          <w:szCs w:val="18"/>
        </w:rPr>
        <w:t xml:space="preserve">As the sale is subject to confirmation by SIDBI, the offers would be treated as open. The purchaser shall satisfy itself as to existence of any encumbrances or any dues to </w:t>
      </w:r>
      <w:r w:rsidR="00B54A27">
        <w:rPr>
          <w:rFonts w:ascii="Rupee Foradian" w:hAnsi="Rupee Foradian" w:cs="Arial"/>
          <w:sz w:val="18"/>
          <w:szCs w:val="18"/>
        </w:rPr>
        <w:t xml:space="preserve">State / Central </w:t>
      </w:r>
      <w:r w:rsidRPr="008E3329">
        <w:rPr>
          <w:rFonts w:ascii="Rupee Foradian" w:hAnsi="Rupee Foradian" w:cs="Arial"/>
          <w:sz w:val="18"/>
          <w:szCs w:val="18"/>
        </w:rPr>
        <w:t>Government, or any</w:t>
      </w:r>
      <w:r w:rsidR="00B54A27">
        <w:rPr>
          <w:rFonts w:ascii="Rupee Foradian" w:hAnsi="Rupee Foradian" w:cs="Arial"/>
          <w:sz w:val="18"/>
          <w:szCs w:val="18"/>
        </w:rPr>
        <w:t xml:space="preserve"> authorities</w:t>
      </w:r>
      <w:r w:rsidRPr="008E3329">
        <w:rPr>
          <w:rFonts w:ascii="Rupee Foradian" w:hAnsi="Rupee Foradian" w:cs="Arial"/>
          <w:sz w:val="18"/>
          <w:szCs w:val="18"/>
        </w:rPr>
        <w:t xml:space="preserve"> in respect of these assets and also bear </w:t>
      </w:r>
      <w:r w:rsidR="00B54A27">
        <w:rPr>
          <w:rFonts w:ascii="Rupee Foradian" w:hAnsi="Rupee Foradian" w:cs="Arial"/>
          <w:sz w:val="18"/>
          <w:szCs w:val="18"/>
        </w:rPr>
        <w:t xml:space="preserve">charges / </w:t>
      </w:r>
      <w:r w:rsidRPr="008E3329">
        <w:rPr>
          <w:rFonts w:ascii="Rupee Foradian" w:hAnsi="Rupee Foradian" w:cs="Arial"/>
          <w:sz w:val="18"/>
          <w:szCs w:val="18"/>
        </w:rPr>
        <w:t>expenses of transfer of assets</w:t>
      </w:r>
      <w:r w:rsidR="00B54A27">
        <w:rPr>
          <w:rFonts w:ascii="Rupee Foradian" w:hAnsi="Rupee Foradian" w:cs="Arial"/>
          <w:sz w:val="18"/>
          <w:szCs w:val="18"/>
        </w:rPr>
        <w:t xml:space="preserve"> in its favour</w:t>
      </w:r>
      <w:r w:rsidRPr="008E3329">
        <w:rPr>
          <w:rFonts w:ascii="Rupee Foradian" w:hAnsi="Rupee Foradian" w:cs="Arial"/>
          <w:sz w:val="18"/>
          <w:szCs w:val="18"/>
        </w:rPr>
        <w:t>.</w:t>
      </w:r>
    </w:p>
    <w:p w:rsidR="00A67367" w:rsidRPr="008E3329" w:rsidRDefault="00A67367">
      <w:pPr>
        <w:pStyle w:val="ListParagraph"/>
        <w:spacing w:before="120" w:after="0" w:line="240" w:lineRule="auto"/>
        <w:ind w:left="288" w:right="-64"/>
        <w:jc w:val="bot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 shall be liable for any Internet Network problem and the interested bidders to ensure that they are technically well equipped for participating in the e-Auction event.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society charges,</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r w:rsidRPr="008E3329">
        <w:rPr>
          <w:rFonts w:ascii="Rupee Foradian" w:hAnsi="Rupee Foradian" w:cs="Arial"/>
          <w:sz w:val="18"/>
          <w:szCs w:val="18"/>
        </w:rPr>
        <w:t>SIDBI does not undertake any responsibility to procure any permission/ license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available on the Web Portal of M/s E-Procurement Technologies Limited, </w:t>
      </w:r>
      <w:hyperlink r:id="rId13">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4">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  </w:t>
      </w:r>
      <w:hyperlink>
        <w:r w:rsidRPr="008E3329">
          <w:rPr>
            <w:rFonts w:ascii="Rupee Foradian" w:hAnsi="Rupee Foradian" w:cs="Bookman Old Style"/>
            <w:sz w:val="18"/>
            <w:szCs w:val="18"/>
          </w:rPr>
          <w:t>before submitting the bids and taking part in the e-Auction.</w:t>
        </w:r>
      </w:hyperlink>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The publication is subject to the force majure clause.</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E-Procurement Technologies Limited. for this auction after due verification of PAN are allowed to participate in online e-Auction on the above portal.</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pPr>
        <w:pStyle w:val="ListParagraph"/>
        <w:rPr>
          <w:rFonts w:ascii="Rupee Foradian" w:hAnsi="Rupee Foradian" w:cs="Arial"/>
          <w:b/>
          <w:bCs/>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Authorised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If the borrower / Guarantors pays in full the amount due, before the date of acceptance of bid e-auction will be closed</w:t>
      </w:r>
      <w:r w:rsidR="00B64523">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Authorised officer of SIDBI and an auction agency engaged by SIDBI for the purpose.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 / website of SIDBI </w:t>
      </w:r>
      <w:hyperlink r:id="rId15">
        <w:r w:rsidRPr="008E3329">
          <w:rPr>
            <w:rStyle w:val="InternetLink"/>
            <w:rFonts w:ascii="Rupee Foradian" w:hAnsi="Rupee Foradian" w:cs="Arial"/>
            <w:color w:val="auto"/>
            <w:sz w:val="18"/>
            <w:szCs w:val="18"/>
          </w:rPr>
          <w:t>www.sidbi.in</w:t>
        </w:r>
      </w:hyperlink>
      <w:r w:rsidRPr="008E3329">
        <w:rPr>
          <w:rFonts w:ascii="Rupee Foradian" w:hAnsi="Rupee Foradian" w:cs="Arial"/>
          <w:sz w:val="18"/>
          <w:szCs w:val="18"/>
        </w:rPr>
        <w: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A67367" w:rsidRPr="008E3329" w:rsidRDefault="00CB39AF">
      <w:pPr>
        <w:jc w:val="both"/>
        <w:rPr>
          <w:rFonts w:ascii="Rupee Foradian" w:hAnsi="Rupee Foradian" w:cs="Arial"/>
          <w:sz w:val="18"/>
          <w:szCs w:val="18"/>
        </w:rPr>
      </w:pPr>
      <w:r w:rsidRPr="008E3329">
        <w:rPr>
          <w:rFonts w:ascii="Rupee Foradian" w:hAnsi="Rupee Foradian" w:cs="Arial"/>
          <w:sz w:val="18"/>
          <w:szCs w:val="18"/>
        </w:rPr>
        <w:t>The borrower / guarantors are hereby notified to pay the sum as mentioned above along with upto dated interest and ancillary expenses before the date of e-Auction, failing which the property will be auctioned / sold and balance dues, if any, will be recovered with interest and cost.</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7B7D3A" w:rsidRPr="008E3329">
        <w:rPr>
          <w:rFonts w:ascii="Rupee Foradian" w:hAnsi="Rupee Foradian" w:cs="Arial"/>
          <w:sz w:val="18"/>
          <w:szCs w:val="18"/>
        </w:rPr>
        <w:t>14</w:t>
      </w:r>
      <w:r w:rsidRPr="008E3329">
        <w:rPr>
          <w:rFonts w:ascii="Rupee Foradian" w:hAnsi="Rupee Foradian" w:cs="Arial"/>
          <w:sz w:val="18"/>
          <w:szCs w:val="18"/>
        </w:rPr>
        <w:t>.0</w:t>
      </w:r>
      <w:r w:rsidR="007B7D3A" w:rsidRPr="008E3329">
        <w:rPr>
          <w:rFonts w:ascii="Rupee Foradian" w:hAnsi="Rupee Foradian" w:cs="Arial"/>
          <w:sz w:val="18"/>
          <w:szCs w:val="18"/>
        </w:rPr>
        <w:t>8</w:t>
      </w:r>
      <w:r w:rsidRPr="008E3329">
        <w:rPr>
          <w:rFonts w:ascii="Rupee Foradian" w:hAnsi="Rupee Foradian" w:cs="Arial"/>
          <w:sz w:val="18"/>
          <w:szCs w:val="18"/>
        </w:rPr>
        <w:t xml:space="preserve">.2016 </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Place:Ahmedabad</w:t>
      </w:r>
      <w:r w:rsidRPr="008E3329">
        <w:rPr>
          <w:rFonts w:ascii="Rupee Foradian" w:hAnsi="Rupee Foradian" w:cs="Arial"/>
          <w:sz w:val="18"/>
          <w:szCs w:val="18"/>
        </w:rPr>
        <w:tab/>
      </w:r>
    </w:p>
    <w:p w:rsidR="00A67367" w:rsidRPr="008E3329" w:rsidRDefault="00CB39AF">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sectPr w:rsidR="00A67367" w:rsidRPr="008E3329" w:rsidSect="00A67367">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7367"/>
    <w:rsid w:val="000B79FB"/>
    <w:rsid w:val="000C6631"/>
    <w:rsid w:val="0011552B"/>
    <w:rsid w:val="002B2EE9"/>
    <w:rsid w:val="002C45D2"/>
    <w:rsid w:val="002D6593"/>
    <w:rsid w:val="002E0DB9"/>
    <w:rsid w:val="003267FD"/>
    <w:rsid w:val="00511A10"/>
    <w:rsid w:val="005431FC"/>
    <w:rsid w:val="00572E00"/>
    <w:rsid w:val="0059475B"/>
    <w:rsid w:val="00596B22"/>
    <w:rsid w:val="00633BBE"/>
    <w:rsid w:val="00643F98"/>
    <w:rsid w:val="006849D3"/>
    <w:rsid w:val="00721CDE"/>
    <w:rsid w:val="007B7D3A"/>
    <w:rsid w:val="007F78C2"/>
    <w:rsid w:val="008C34A2"/>
    <w:rsid w:val="008E3329"/>
    <w:rsid w:val="00974608"/>
    <w:rsid w:val="00980504"/>
    <w:rsid w:val="00A67367"/>
    <w:rsid w:val="00AB095E"/>
    <w:rsid w:val="00B025AA"/>
    <w:rsid w:val="00B54A27"/>
    <w:rsid w:val="00B64523"/>
    <w:rsid w:val="00C16618"/>
    <w:rsid w:val="00C67779"/>
    <w:rsid w:val="00C86FF5"/>
    <w:rsid w:val="00CB0B38"/>
    <w:rsid w:val="00CB39AF"/>
    <w:rsid w:val="00CF71AD"/>
    <w:rsid w:val="00D450D2"/>
    <w:rsid w:val="00DA6C37"/>
    <w:rsid w:val="00E6470A"/>
    <w:rsid w:val="00E750A2"/>
    <w:rsid w:val="00EA1D55"/>
    <w:rsid w:val="00F40A10"/>
    <w:rsid w:val="00FC1F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https://sidbi.auctiontiger.net/" TargetMode="Externa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hyperlink" Target="http://www.sidbi.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support@auctiontiger.net" TargetMode="External"/><Relationship Id="rId5" Type="http://schemas.openxmlformats.org/officeDocument/2006/relationships/image" Target="media/image1.emf"/><Relationship Id="rId15" Type="http://schemas.openxmlformats.org/officeDocument/2006/relationships/hyperlink" Target="http://www.sidbi.in/" TargetMode="External"/><Relationship Id="rId10" Type="http://schemas.openxmlformats.org/officeDocument/2006/relationships/hyperlink" Target="https://sidbi.auctiontiger.net/"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33</cp:revision>
  <cp:lastPrinted>2016-07-22T06:46:00Z</cp:lastPrinted>
  <dcterms:created xsi:type="dcterms:W3CDTF">2016-08-10T11:11:00Z</dcterms:created>
  <dcterms:modified xsi:type="dcterms:W3CDTF">2016-08-16T12:51:00Z</dcterms:modified>
  <dc:language>en-US</dc:language>
</cp:coreProperties>
</file>