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F0" w:rsidRDefault="00C471F0">
      <w:bookmarkStart w:id="0" w:name="_GoBack"/>
      <w:bookmarkEnd w:id="0"/>
    </w:p>
    <w:p w:rsidR="000C4C5A" w:rsidRDefault="000C4C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1636"/>
        <w:gridCol w:w="2928"/>
        <w:gridCol w:w="2411"/>
        <w:gridCol w:w="4196"/>
        <w:gridCol w:w="1190"/>
      </w:tblGrid>
      <w:tr w:rsidR="000B4368" w:rsidRPr="00D82C29" w:rsidTr="00524F2F">
        <w:tc>
          <w:tcPr>
            <w:tcW w:w="12950" w:type="dxa"/>
            <w:gridSpan w:val="6"/>
          </w:tcPr>
          <w:p w:rsidR="000B4368" w:rsidRPr="00D82C29" w:rsidRDefault="000B4368" w:rsidP="00B837F0">
            <w:pPr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D82C29">
              <w:rPr>
                <w:rFonts w:ascii="Rupee Foradian" w:hAnsi="Rupee Foradian"/>
                <w:b/>
                <w:bCs/>
                <w:noProof/>
                <w:szCs w:val="22"/>
              </w:rPr>
              <w:drawing>
                <wp:inline distT="0" distB="0" distL="0" distR="0">
                  <wp:extent cx="1552575" cy="571500"/>
                  <wp:effectExtent l="0" t="0" r="9525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368" w:rsidRPr="00D82C29" w:rsidRDefault="000B4368" w:rsidP="00B837F0">
            <w:pPr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D82C29">
              <w:rPr>
                <w:rFonts w:ascii="Rupee Foradian" w:hAnsi="Rupee Foradian"/>
                <w:b/>
                <w:bCs/>
                <w:szCs w:val="22"/>
              </w:rPr>
              <w:t>Small Industries Development Bank of India</w:t>
            </w:r>
          </w:p>
          <w:p w:rsidR="000B4368" w:rsidRPr="00D82C29" w:rsidRDefault="000B4368" w:rsidP="00B837F0">
            <w:pPr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D82C29">
              <w:rPr>
                <w:rFonts w:ascii="Rupee Foradian" w:hAnsi="Rupee Foradian"/>
                <w:b/>
                <w:bCs/>
                <w:szCs w:val="22"/>
              </w:rPr>
              <w:t>Request for Empanelment (</w:t>
            </w:r>
            <w:proofErr w:type="spellStart"/>
            <w:r w:rsidRPr="00D82C29">
              <w:rPr>
                <w:rFonts w:ascii="Rupee Foradian" w:hAnsi="Rupee Foradian"/>
                <w:b/>
                <w:bCs/>
                <w:szCs w:val="22"/>
              </w:rPr>
              <w:t>RfE</w:t>
            </w:r>
            <w:proofErr w:type="spellEnd"/>
            <w:r w:rsidRPr="00D82C29">
              <w:rPr>
                <w:rFonts w:ascii="Rupee Foradian" w:hAnsi="Rupee Foradian"/>
                <w:b/>
                <w:bCs/>
                <w:szCs w:val="22"/>
              </w:rPr>
              <w:t xml:space="preserve">) of Event Management Agencies </w:t>
            </w:r>
          </w:p>
          <w:p w:rsidR="000B4368" w:rsidRPr="00D82C29" w:rsidRDefault="000B4368" w:rsidP="00B837F0">
            <w:pPr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D82C29">
              <w:rPr>
                <w:rFonts w:ascii="Rupee Foradian" w:hAnsi="Rupee Foradian"/>
                <w:b/>
                <w:bCs/>
                <w:szCs w:val="22"/>
              </w:rPr>
              <w:t>(</w:t>
            </w:r>
            <w:proofErr w:type="spellStart"/>
            <w:r w:rsidRPr="00D82C29">
              <w:rPr>
                <w:rFonts w:ascii="Rupee Foradian" w:hAnsi="Rupee Foradian"/>
                <w:b/>
                <w:bCs/>
                <w:szCs w:val="22"/>
              </w:rPr>
              <w:t>RfP</w:t>
            </w:r>
            <w:proofErr w:type="spellEnd"/>
            <w:r w:rsidRPr="00D82C29">
              <w:rPr>
                <w:rFonts w:ascii="Rupee Foradian" w:hAnsi="Rupee Foradian"/>
                <w:b/>
                <w:bCs/>
                <w:szCs w:val="22"/>
              </w:rPr>
              <w:t xml:space="preserve"> No.2</w:t>
            </w:r>
            <w:r w:rsidR="00385659" w:rsidRPr="00D82C29">
              <w:rPr>
                <w:rFonts w:ascii="Rupee Foradian" w:hAnsi="Rupee Foradian"/>
                <w:b/>
                <w:bCs/>
                <w:szCs w:val="22"/>
              </w:rPr>
              <w:t>019/1425/NDO/Others dated Jan 28</w:t>
            </w:r>
            <w:r w:rsidRPr="00D82C29">
              <w:rPr>
                <w:rFonts w:ascii="Rupee Foradian" w:hAnsi="Rupee Foradian"/>
                <w:b/>
                <w:bCs/>
                <w:szCs w:val="22"/>
              </w:rPr>
              <w:t>, 2019)</w:t>
            </w:r>
          </w:p>
          <w:p w:rsidR="000B4368" w:rsidRPr="00D82C29" w:rsidRDefault="00385659" w:rsidP="00B837F0">
            <w:pPr>
              <w:jc w:val="center"/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b/>
                <w:bCs/>
                <w:szCs w:val="22"/>
              </w:rPr>
              <w:t>Pre-</w:t>
            </w:r>
            <w:r w:rsidR="000B4368" w:rsidRPr="00D82C29">
              <w:rPr>
                <w:rFonts w:ascii="Rupee Foradian" w:hAnsi="Rupee Foradian"/>
                <w:b/>
                <w:bCs/>
                <w:szCs w:val="22"/>
              </w:rPr>
              <w:t xml:space="preserve">bid </w:t>
            </w:r>
            <w:r w:rsidRPr="00D82C29">
              <w:rPr>
                <w:rFonts w:ascii="Rupee Foradian" w:hAnsi="Rupee Foradian"/>
                <w:b/>
                <w:bCs/>
                <w:szCs w:val="22"/>
              </w:rPr>
              <w:t>C</w:t>
            </w:r>
            <w:r w:rsidR="000B4368" w:rsidRPr="00D82C29">
              <w:rPr>
                <w:rFonts w:ascii="Rupee Foradian" w:hAnsi="Rupee Foradian"/>
                <w:b/>
                <w:bCs/>
                <w:szCs w:val="22"/>
              </w:rPr>
              <w:t>larifications</w:t>
            </w:r>
          </w:p>
        </w:tc>
      </w:tr>
      <w:tr w:rsidR="008A115C" w:rsidRPr="00D82C29" w:rsidTr="00547FFB">
        <w:tc>
          <w:tcPr>
            <w:tcW w:w="610" w:type="dxa"/>
          </w:tcPr>
          <w:p w:rsidR="000B4368" w:rsidRPr="00D82C29" w:rsidRDefault="000B4368" w:rsidP="00B837F0">
            <w:pPr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D82C29">
              <w:rPr>
                <w:rFonts w:ascii="Rupee Foradian" w:hAnsi="Rupee Foradian"/>
                <w:b/>
                <w:bCs/>
                <w:szCs w:val="22"/>
              </w:rPr>
              <w:t>Sr. No.</w:t>
            </w:r>
          </w:p>
        </w:tc>
        <w:tc>
          <w:tcPr>
            <w:tcW w:w="1636" w:type="dxa"/>
          </w:tcPr>
          <w:p w:rsidR="000B4368" w:rsidRPr="00D82C29" w:rsidRDefault="000B4368" w:rsidP="00B837F0">
            <w:pPr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D82C29">
              <w:rPr>
                <w:rFonts w:ascii="Rupee Foradian" w:hAnsi="Rupee Foradian"/>
                <w:b/>
                <w:bCs/>
                <w:szCs w:val="22"/>
              </w:rPr>
              <w:t>Name of the Prospective Bidder</w:t>
            </w:r>
          </w:p>
        </w:tc>
        <w:tc>
          <w:tcPr>
            <w:tcW w:w="3600" w:type="dxa"/>
          </w:tcPr>
          <w:p w:rsidR="000B4368" w:rsidRPr="00D82C29" w:rsidRDefault="000B4368" w:rsidP="00B837F0">
            <w:pPr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proofErr w:type="spellStart"/>
            <w:r w:rsidRPr="00D82C29">
              <w:rPr>
                <w:rFonts w:ascii="Rupee Foradian" w:hAnsi="Rupee Foradian"/>
                <w:b/>
                <w:bCs/>
                <w:szCs w:val="22"/>
              </w:rPr>
              <w:t>RfP</w:t>
            </w:r>
            <w:proofErr w:type="spellEnd"/>
            <w:r w:rsidRPr="00D82C29">
              <w:rPr>
                <w:rFonts w:ascii="Rupee Foradian" w:hAnsi="Rupee Foradian"/>
                <w:b/>
                <w:bCs/>
                <w:szCs w:val="22"/>
              </w:rPr>
              <w:t xml:space="preserve"> Clause</w:t>
            </w:r>
          </w:p>
        </w:tc>
        <w:tc>
          <w:tcPr>
            <w:tcW w:w="3048" w:type="dxa"/>
          </w:tcPr>
          <w:p w:rsidR="000B4368" w:rsidRPr="00D82C29" w:rsidRDefault="00904B86" w:rsidP="00B837F0">
            <w:pPr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D82C29">
              <w:rPr>
                <w:rFonts w:ascii="Rupee Foradian" w:hAnsi="Rupee Foradian"/>
                <w:b/>
                <w:bCs/>
                <w:szCs w:val="22"/>
              </w:rPr>
              <w:t xml:space="preserve">Vendor </w:t>
            </w:r>
            <w:r w:rsidR="000B4368" w:rsidRPr="00D82C29">
              <w:rPr>
                <w:rFonts w:ascii="Rupee Foradian" w:hAnsi="Rupee Foradian"/>
                <w:b/>
                <w:bCs/>
                <w:szCs w:val="22"/>
              </w:rPr>
              <w:t>Query</w:t>
            </w:r>
          </w:p>
        </w:tc>
        <w:tc>
          <w:tcPr>
            <w:tcW w:w="2081" w:type="dxa"/>
          </w:tcPr>
          <w:p w:rsidR="000B4368" w:rsidRPr="00D82C29" w:rsidRDefault="00904B86" w:rsidP="00B837F0">
            <w:pPr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D82C29">
              <w:rPr>
                <w:rFonts w:ascii="Rupee Foradian" w:hAnsi="Rupee Foradian"/>
                <w:b/>
                <w:bCs/>
                <w:szCs w:val="22"/>
              </w:rPr>
              <w:t xml:space="preserve">SIDBI </w:t>
            </w:r>
            <w:r w:rsidR="000B4368" w:rsidRPr="00D82C29">
              <w:rPr>
                <w:rFonts w:ascii="Rupee Foradian" w:hAnsi="Rupee Foradian"/>
                <w:b/>
                <w:bCs/>
                <w:szCs w:val="22"/>
              </w:rPr>
              <w:t>Response</w:t>
            </w:r>
          </w:p>
        </w:tc>
        <w:tc>
          <w:tcPr>
            <w:tcW w:w="1975" w:type="dxa"/>
          </w:tcPr>
          <w:p w:rsidR="000B4368" w:rsidRPr="00D82C29" w:rsidRDefault="00904B86" w:rsidP="00B837F0">
            <w:pPr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D82C29">
              <w:rPr>
                <w:rFonts w:ascii="Rupee Foradian" w:hAnsi="Rupee Foradian"/>
                <w:b/>
                <w:bCs/>
                <w:szCs w:val="22"/>
              </w:rPr>
              <w:t xml:space="preserve">Any Change in </w:t>
            </w:r>
            <w:proofErr w:type="spellStart"/>
            <w:r w:rsidRPr="00D82C29">
              <w:rPr>
                <w:rFonts w:ascii="Rupee Foradian" w:hAnsi="Rupee Foradian"/>
                <w:b/>
                <w:bCs/>
                <w:szCs w:val="22"/>
              </w:rPr>
              <w:t>R</w:t>
            </w:r>
            <w:r w:rsidR="000B4368" w:rsidRPr="00D82C29">
              <w:rPr>
                <w:rFonts w:ascii="Rupee Foradian" w:hAnsi="Rupee Foradian"/>
                <w:b/>
                <w:bCs/>
                <w:szCs w:val="22"/>
              </w:rPr>
              <w:t>f</w:t>
            </w:r>
            <w:r w:rsidR="00D82C29">
              <w:rPr>
                <w:rFonts w:ascii="Rupee Foradian" w:hAnsi="Rupee Foradian"/>
                <w:b/>
                <w:bCs/>
                <w:szCs w:val="22"/>
              </w:rPr>
              <w:t>E</w:t>
            </w:r>
            <w:proofErr w:type="spellEnd"/>
            <w:r w:rsidR="00D82C29">
              <w:rPr>
                <w:rFonts w:ascii="Rupee Foradian" w:hAnsi="Rupee Foradian"/>
                <w:b/>
                <w:bCs/>
                <w:szCs w:val="22"/>
              </w:rPr>
              <w:t xml:space="preserve"> </w:t>
            </w:r>
          </w:p>
        </w:tc>
      </w:tr>
      <w:tr w:rsidR="008A115C" w:rsidRPr="00D82C29" w:rsidTr="00547FFB">
        <w:tc>
          <w:tcPr>
            <w:tcW w:w="610" w:type="dxa"/>
          </w:tcPr>
          <w:p w:rsidR="000B4368" w:rsidRPr="00D82C29" w:rsidRDefault="000B4368">
            <w:pPr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szCs w:val="22"/>
              </w:rPr>
              <w:t>1</w:t>
            </w:r>
          </w:p>
        </w:tc>
        <w:tc>
          <w:tcPr>
            <w:tcW w:w="1636" w:type="dxa"/>
          </w:tcPr>
          <w:p w:rsidR="000B4368" w:rsidRPr="00D82C29" w:rsidRDefault="000B4368" w:rsidP="000C4C5A">
            <w:pPr>
              <w:rPr>
                <w:rFonts w:ascii="Rupee Foradian" w:hAnsi="Rupee Foradian"/>
                <w:szCs w:val="22"/>
              </w:rPr>
            </w:pPr>
            <w:proofErr w:type="spellStart"/>
            <w:r w:rsidRPr="00D82C29">
              <w:rPr>
                <w:rFonts w:ascii="Rupee Foradian" w:hAnsi="Rupee Foradian"/>
                <w:szCs w:val="22"/>
              </w:rPr>
              <w:t>Wishmakers</w:t>
            </w:r>
            <w:proofErr w:type="spellEnd"/>
            <w:r w:rsidRPr="00D82C29">
              <w:rPr>
                <w:rFonts w:ascii="Rupee Foradian" w:hAnsi="Rupee Foradian"/>
                <w:szCs w:val="22"/>
              </w:rPr>
              <w:t>, Noida</w:t>
            </w:r>
          </w:p>
        </w:tc>
        <w:tc>
          <w:tcPr>
            <w:tcW w:w="3600" w:type="dxa"/>
          </w:tcPr>
          <w:p w:rsidR="000B4368" w:rsidRPr="00D82C29" w:rsidRDefault="000B4368" w:rsidP="000C4C5A">
            <w:pPr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szCs w:val="22"/>
              </w:rPr>
              <w:t>Clause 8 on page 16 under Eligibility Criteria for category A</w:t>
            </w:r>
          </w:p>
        </w:tc>
        <w:tc>
          <w:tcPr>
            <w:tcW w:w="3048" w:type="dxa"/>
          </w:tcPr>
          <w:p w:rsidR="000B4368" w:rsidRPr="00D82C29" w:rsidRDefault="00904B86" w:rsidP="00547FFB">
            <w:pPr>
              <w:jc w:val="both"/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szCs w:val="22"/>
              </w:rPr>
              <w:t>P</w:t>
            </w:r>
            <w:r w:rsidR="000B4368" w:rsidRPr="00D82C29">
              <w:rPr>
                <w:rFonts w:ascii="Rupee Foradian" w:hAnsi="Rupee Foradian"/>
                <w:szCs w:val="22"/>
              </w:rPr>
              <w:t>lease conside</w:t>
            </w:r>
            <w:r w:rsidRPr="00D82C29">
              <w:rPr>
                <w:rFonts w:ascii="Rupee Foradian" w:hAnsi="Rupee Foradian"/>
                <w:szCs w:val="22"/>
              </w:rPr>
              <w:t xml:space="preserve">r the office in Delhi/NCR </w:t>
            </w:r>
          </w:p>
          <w:p w:rsidR="000B4368" w:rsidRPr="00D82C29" w:rsidRDefault="000B4368" w:rsidP="00547FFB">
            <w:pPr>
              <w:jc w:val="both"/>
              <w:rPr>
                <w:rFonts w:ascii="Rupee Foradian" w:hAnsi="Rupee Foradian"/>
                <w:szCs w:val="22"/>
              </w:rPr>
            </w:pPr>
          </w:p>
        </w:tc>
        <w:tc>
          <w:tcPr>
            <w:tcW w:w="2081" w:type="dxa"/>
          </w:tcPr>
          <w:p w:rsidR="000B4368" w:rsidRPr="00D82C29" w:rsidRDefault="00972CF0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 xml:space="preserve">As per </w:t>
            </w:r>
            <w:proofErr w:type="spellStart"/>
            <w:r>
              <w:rPr>
                <w:rFonts w:ascii="Rupee Foradian" w:hAnsi="Rupee Foradian"/>
                <w:szCs w:val="22"/>
              </w:rPr>
              <w:t>RfP</w:t>
            </w:r>
            <w:proofErr w:type="spellEnd"/>
            <w:r>
              <w:rPr>
                <w:rFonts w:ascii="Rupee Foradian" w:hAnsi="Rupee Foradian"/>
                <w:szCs w:val="22"/>
              </w:rPr>
              <w:t xml:space="preserve"> terms</w:t>
            </w:r>
          </w:p>
        </w:tc>
        <w:tc>
          <w:tcPr>
            <w:tcW w:w="1975" w:type="dxa"/>
          </w:tcPr>
          <w:p w:rsidR="000B4368" w:rsidRPr="00D82C29" w:rsidRDefault="00D82C29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>No change</w:t>
            </w:r>
          </w:p>
        </w:tc>
      </w:tr>
      <w:tr w:rsidR="008A115C" w:rsidRPr="00D82C29" w:rsidTr="00547FFB">
        <w:tc>
          <w:tcPr>
            <w:tcW w:w="610" w:type="dxa"/>
          </w:tcPr>
          <w:p w:rsidR="000B4368" w:rsidRPr="00D82C29" w:rsidRDefault="000B4368">
            <w:pPr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szCs w:val="22"/>
              </w:rPr>
              <w:t>2</w:t>
            </w:r>
          </w:p>
        </w:tc>
        <w:tc>
          <w:tcPr>
            <w:tcW w:w="1636" w:type="dxa"/>
          </w:tcPr>
          <w:p w:rsidR="000B4368" w:rsidRPr="00D82C29" w:rsidRDefault="000B4368">
            <w:pPr>
              <w:rPr>
                <w:rFonts w:ascii="Rupee Foradian" w:hAnsi="Rupee Foradian"/>
                <w:szCs w:val="22"/>
              </w:rPr>
            </w:pPr>
            <w:proofErr w:type="spellStart"/>
            <w:r w:rsidRPr="00D82C29">
              <w:rPr>
                <w:rFonts w:ascii="Rupee Foradian" w:hAnsi="Rupee Foradian"/>
                <w:szCs w:val="22"/>
              </w:rPr>
              <w:t>Wizcraft</w:t>
            </w:r>
            <w:proofErr w:type="spellEnd"/>
            <w:r w:rsidRPr="00D82C29">
              <w:rPr>
                <w:rFonts w:ascii="Rupee Foradian" w:hAnsi="Rupee Foradian"/>
                <w:szCs w:val="22"/>
              </w:rPr>
              <w:t xml:space="preserve"> International </w:t>
            </w:r>
          </w:p>
        </w:tc>
        <w:tc>
          <w:tcPr>
            <w:tcW w:w="3600" w:type="dxa"/>
          </w:tcPr>
          <w:p w:rsidR="000B4368" w:rsidRPr="00D82C29" w:rsidRDefault="00904B86">
            <w:pPr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szCs w:val="22"/>
              </w:rPr>
              <w:t>Page No. 16, Sr. No.7</w:t>
            </w:r>
          </w:p>
        </w:tc>
        <w:tc>
          <w:tcPr>
            <w:tcW w:w="3048" w:type="dxa"/>
          </w:tcPr>
          <w:p w:rsidR="000B4368" w:rsidRPr="00D82C29" w:rsidRDefault="000B4368" w:rsidP="00547FFB">
            <w:pPr>
              <w:jc w:val="both"/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szCs w:val="22"/>
              </w:rPr>
              <w:t xml:space="preserve">Instead of CIBIL reports, whether Solvency Certificate issued by Banks </w:t>
            </w:r>
            <w:r w:rsidR="00904B86" w:rsidRPr="00D82C29">
              <w:rPr>
                <w:rFonts w:ascii="Rupee Foradian" w:hAnsi="Rupee Foradian"/>
                <w:szCs w:val="22"/>
              </w:rPr>
              <w:t>is a</w:t>
            </w:r>
            <w:r w:rsidRPr="00D82C29">
              <w:rPr>
                <w:rFonts w:ascii="Rupee Foradian" w:hAnsi="Rupee Foradian"/>
                <w:szCs w:val="22"/>
              </w:rPr>
              <w:t>cceptable</w:t>
            </w:r>
          </w:p>
        </w:tc>
        <w:tc>
          <w:tcPr>
            <w:tcW w:w="2081" w:type="dxa"/>
          </w:tcPr>
          <w:p w:rsidR="000B4368" w:rsidRPr="00D82C29" w:rsidRDefault="005C0050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>CIBIL reports required a</w:t>
            </w:r>
            <w:r w:rsidR="00972CF0">
              <w:rPr>
                <w:rFonts w:ascii="Rupee Foradian" w:hAnsi="Rupee Foradian"/>
                <w:szCs w:val="22"/>
              </w:rPr>
              <w:t xml:space="preserve">s per </w:t>
            </w:r>
            <w:proofErr w:type="spellStart"/>
            <w:r w:rsidR="00972CF0">
              <w:rPr>
                <w:rFonts w:ascii="Rupee Foradian" w:hAnsi="Rupee Foradian"/>
                <w:szCs w:val="22"/>
              </w:rPr>
              <w:t>RfP</w:t>
            </w:r>
            <w:proofErr w:type="spellEnd"/>
            <w:r w:rsidR="00972CF0">
              <w:rPr>
                <w:rFonts w:ascii="Rupee Foradian" w:hAnsi="Rupee Foradian"/>
                <w:szCs w:val="22"/>
              </w:rPr>
              <w:t xml:space="preserve"> terms</w:t>
            </w:r>
            <w:r>
              <w:rPr>
                <w:rFonts w:ascii="Rupee Foradian" w:hAnsi="Rupee Foradian"/>
                <w:szCs w:val="22"/>
              </w:rPr>
              <w:t>.</w:t>
            </w:r>
          </w:p>
        </w:tc>
        <w:tc>
          <w:tcPr>
            <w:tcW w:w="1975" w:type="dxa"/>
          </w:tcPr>
          <w:p w:rsidR="000B4368" w:rsidRPr="00D82C29" w:rsidRDefault="00904B86">
            <w:pPr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szCs w:val="22"/>
              </w:rPr>
              <w:t xml:space="preserve">No change </w:t>
            </w:r>
          </w:p>
        </w:tc>
      </w:tr>
      <w:tr w:rsidR="008A115C" w:rsidRPr="00D82C29" w:rsidTr="00547FFB">
        <w:tc>
          <w:tcPr>
            <w:tcW w:w="610" w:type="dxa"/>
          </w:tcPr>
          <w:p w:rsidR="000B4368" w:rsidRPr="00D82C29" w:rsidRDefault="00904B86">
            <w:pPr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szCs w:val="22"/>
              </w:rPr>
              <w:t>3</w:t>
            </w:r>
          </w:p>
        </w:tc>
        <w:tc>
          <w:tcPr>
            <w:tcW w:w="1636" w:type="dxa"/>
          </w:tcPr>
          <w:p w:rsidR="00904B86" w:rsidRPr="00D82C29" w:rsidRDefault="00904B86" w:rsidP="00D82C29">
            <w:pPr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szCs w:val="22"/>
              </w:rPr>
              <w:t xml:space="preserve">KW Conferences Pvt. Ltd. </w:t>
            </w:r>
          </w:p>
          <w:p w:rsidR="000B4368" w:rsidRPr="00D82C29" w:rsidRDefault="000B4368">
            <w:pPr>
              <w:rPr>
                <w:rFonts w:ascii="Rupee Foradian" w:hAnsi="Rupee Foradian"/>
                <w:szCs w:val="22"/>
              </w:rPr>
            </w:pPr>
          </w:p>
        </w:tc>
        <w:tc>
          <w:tcPr>
            <w:tcW w:w="3600" w:type="dxa"/>
          </w:tcPr>
          <w:p w:rsidR="00D82C29" w:rsidRPr="00D82C29" w:rsidRDefault="00D82C29" w:rsidP="00547FFB">
            <w:pPr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  <w:r w:rsidRPr="00D82C29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 xml:space="preserve">page no. 16, Sr. No. 3 under </w:t>
            </w:r>
            <w:r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 xml:space="preserve">minimum eligibility criteria – Event Management Agency for Category </w:t>
            </w:r>
            <w:r w:rsidR="00972CF0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 xml:space="preserve">A, B &amp; C. that “The </w:t>
            </w:r>
            <w:proofErr w:type="spellStart"/>
            <w:r w:rsidR="00972CF0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>net</w:t>
            </w:r>
            <w:r w:rsidRPr="00D82C29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>worth</w:t>
            </w:r>
            <w:proofErr w:type="spellEnd"/>
            <w:r w:rsidRPr="00D82C29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 xml:space="preserve"> of the agency under category (A, B, &amp; C) should be positive during each of the previous three financial years (2015-16, 2016-17 and 2017-18).</w:t>
            </w:r>
          </w:p>
          <w:p w:rsidR="000B4368" w:rsidRPr="00D82C29" w:rsidRDefault="000B4368">
            <w:pPr>
              <w:rPr>
                <w:rFonts w:ascii="Rupee Foradian" w:hAnsi="Rupee Foradian"/>
                <w:szCs w:val="22"/>
              </w:rPr>
            </w:pPr>
          </w:p>
        </w:tc>
        <w:tc>
          <w:tcPr>
            <w:tcW w:w="3048" w:type="dxa"/>
          </w:tcPr>
          <w:p w:rsidR="00D82C29" w:rsidRPr="00D82C29" w:rsidRDefault="00D82C29" w:rsidP="00547FFB">
            <w:pPr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  <w:r w:rsidRPr="00D82C29">
              <w:rPr>
                <w:rFonts w:ascii="Rupee Foradian" w:hAnsi="Rupee Foradian"/>
                <w:color w:val="000000"/>
                <w:szCs w:val="22"/>
                <w:lang w:val="en-IN"/>
              </w:rPr>
              <w:t>If our net-worth is not positive in one of the previous three financial years, can we submit our bid?</w:t>
            </w:r>
          </w:p>
          <w:p w:rsidR="000B4368" w:rsidRPr="00D82C29" w:rsidRDefault="000B4368" w:rsidP="00547FFB">
            <w:pPr>
              <w:jc w:val="both"/>
              <w:rPr>
                <w:rFonts w:ascii="Rupee Foradian" w:hAnsi="Rupee Foradian"/>
                <w:szCs w:val="22"/>
              </w:rPr>
            </w:pPr>
          </w:p>
        </w:tc>
        <w:tc>
          <w:tcPr>
            <w:tcW w:w="2081" w:type="dxa"/>
          </w:tcPr>
          <w:p w:rsidR="00972CF0" w:rsidRPr="00D82C29" w:rsidRDefault="00972CF0" w:rsidP="00972CF0">
            <w:pPr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  <w:r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>Net</w:t>
            </w:r>
            <w:r w:rsidRPr="00D82C29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>worth of the agency should be positive during each of the previous three financial years (2015-16, 2016-17 and 2017-18).</w:t>
            </w:r>
          </w:p>
          <w:p w:rsidR="000B4368" w:rsidRPr="00D82C29" w:rsidRDefault="000B4368">
            <w:pPr>
              <w:rPr>
                <w:rFonts w:ascii="Rupee Foradian" w:hAnsi="Rupee Foradian"/>
                <w:szCs w:val="22"/>
              </w:rPr>
            </w:pPr>
          </w:p>
        </w:tc>
        <w:tc>
          <w:tcPr>
            <w:tcW w:w="1975" w:type="dxa"/>
          </w:tcPr>
          <w:p w:rsidR="000B4368" w:rsidRPr="00D82C29" w:rsidRDefault="00D82C29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 xml:space="preserve">No change </w:t>
            </w:r>
          </w:p>
        </w:tc>
      </w:tr>
      <w:tr w:rsidR="008A115C" w:rsidRPr="00D82C29" w:rsidTr="00547FFB">
        <w:tc>
          <w:tcPr>
            <w:tcW w:w="610" w:type="dxa"/>
          </w:tcPr>
          <w:p w:rsidR="000B4368" w:rsidRPr="00D82C29" w:rsidRDefault="00D82C29">
            <w:pPr>
              <w:rPr>
                <w:rFonts w:ascii="Rupee Foradian" w:hAnsi="Rupee Foradian"/>
                <w:szCs w:val="22"/>
              </w:rPr>
            </w:pPr>
            <w:r w:rsidRPr="00D82C29">
              <w:rPr>
                <w:rFonts w:ascii="Rupee Foradian" w:hAnsi="Rupee Foradian"/>
                <w:szCs w:val="22"/>
              </w:rPr>
              <w:lastRenderedPageBreak/>
              <w:t>4</w:t>
            </w:r>
          </w:p>
        </w:tc>
        <w:tc>
          <w:tcPr>
            <w:tcW w:w="1636" w:type="dxa"/>
          </w:tcPr>
          <w:p w:rsidR="000B4368" w:rsidRPr="00D82C29" w:rsidRDefault="00D82C29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 xml:space="preserve">TLG India Pvt. Ltd. </w:t>
            </w:r>
          </w:p>
        </w:tc>
        <w:tc>
          <w:tcPr>
            <w:tcW w:w="3600" w:type="dxa"/>
          </w:tcPr>
          <w:p w:rsidR="000B4368" w:rsidRPr="00D82C29" w:rsidRDefault="00D82C29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 xml:space="preserve">General </w:t>
            </w:r>
          </w:p>
        </w:tc>
        <w:tc>
          <w:tcPr>
            <w:tcW w:w="3048" w:type="dxa"/>
          </w:tcPr>
          <w:p w:rsidR="000B4368" w:rsidRPr="00D82C29" w:rsidRDefault="00D82C29" w:rsidP="00547FFB">
            <w:pPr>
              <w:jc w:val="both"/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>Whether to give 3 applications to qualify for all three Categories</w:t>
            </w:r>
          </w:p>
        </w:tc>
        <w:tc>
          <w:tcPr>
            <w:tcW w:w="2081" w:type="dxa"/>
          </w:tcPr>
          <w:p w:rsidR="000B4368" w:rsidRPr="00D82C29" w:rsidRDefault="002E3098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>Yes</w:t>
            </w:r>
          </w:p>
        </w:tc>
        <w:tc>
          <w:tcPr>
            <w:tcW w:w="1975" w:type="dxa"/>
          </w:tcPr>
          <w:p w:rsidR="000B4368" w:rsidRPr="00D82C29" w:rsidRDefault="00D82C29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>No change</w:t>
            </w:r>
          </w:p>
        </w:tc>
      </w:tr>
      <w:tr w:rsidR="008A115C" w:rsidRPr="00D82C29" w:rsidTr="00547FFB">
        <w:tc>
          <w:tcPr>
            <w:tcW w:w="610" w:type="dxa"/>
          </w:tcPr>
          <w:p w:rsidR="00547FFB" w:rsidRPr="00D82C29" w:rsidRDefault="00547FFB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>5</w:t>
            </w:r>
          </w:p>
        </w:tc>
        <w:tc>
          <w:tcPr>
            <w:tcW w:w="1636" w:type="dxa"/>
          </w:tcPr>
          <w:p w:rsidR="00547FFB" w:rsidRDefault="00547FFB">
            <w:pPr>
              <w:rPr>
                <w:rFonts w:ascii="Rupee Foradian" w:hAnsi="Rupee Foradian"/>
                <w:szCs w:val="22"/>
              </w:rPr>
            </w:pPr>
            <w:proofErr w:type="spellStart"/>
            <w:r w:rsidRPr="00547FFB">
              <w:rPr>
                <w:rFonts w:ascii="Rupee Foradian" w:hAnsi="Rupee Foradian"/>
                <w:szCs w:val="22"/>
              </w:rPr>
              <w:t>vibgyor</w:t>
            </w:r>
            <w:proofErr w:type="spellEnd"/>
          </w:p>
        </w:tc>
        <w:tc>
          <w:tcPr>
            <w:tcW w:w="3600" w:type="dxa"/>
          </w:tcPr>
          <w:p w:rsidR="00547FFB" w:rsidRDefault="00547FFB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 xml:space="preserve">General </w:t>
            </w:r>
          </w:p>
        </w:tc>
        <w:tc>
          <w:tcPr>
            <w:tcW w:w="3048" w:type="dxa"/>
          </w:tcPr>
          <w:p w:rsidR="00547FFB" w:rsidRPr="00547FFB" w:rsidRDefault="00547FFB" w:rsidP="00547FF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  <w:r w:rsidRPr="00547FFB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>Types of activations &amp; events that would be expected from the agency. </w:t>
            </w:r>
          </w:p>
          <w:p w:rsidR="00206C3A" w:rsidRDefault="00206C3A" w:rsidP="00206C3A">
            <w:pPr>
              <w:spacing w:before="100" w:beforeAutospacing="1" w:after="100" w:afterAutospacing="1"/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</w:p>
          <w:p w:rsidR="00206C3A" w:rsidRDefault="00206C3A" w:rsidP="00206C3A">
            <w:pPr>
              <w:spacing w:before="100" w:beforeAutospacing="1" w:after="100" w:afterAutospacing="1"/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</w:p>
          <w:p w:rsidR="00206C3A" w:rsidRDefault="00206C3A" w:rsidP="00206C3A">
            <w:pPr>
              <w:spacing w:before="100" w:beforeAutospacing="1" w:after="100" w:afterAutospacing="1"/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</w:p>
          <w:p w:rsidR="00206C3A" w:rsidRDefault="00547FFB" w:rsidP="00206C3A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  <w:r w:rsidRPr="00547FFB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>What will be the geographies of work (metros, urban, rural)?</w:t>
            </w:r>
          </w:p>
          <w:p w:rsidR="00206C3A" w:rsidRDefault="00206C3A" w:rsidP="00206C3A">
            <w:pPr>
              <w:ind w:left="720"/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</w:p>
          <w:p w:rsidR="004F5302" w:rsidRDefault="004F5302" w:rsidP="00206C3A">
            <w:pPr>
              <w:ind w:left="720"/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</w:p>
          <w:p w:rsidR="004F5302" w:rsidRDefault="004F5302" w:rsidP="00206C3A">
            <w:pPr>
              <w:ind w:left="720"/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</w:p>
          <w:p w:rsidR="004F5302" w:rsidRPr="00206C3A" w:rsidRDefault="004F5302" w:rsidP="00206C3A">
            <w:pPr>
              <w:ind w:left="720"/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</w:p>
          <w:p w:rsidR="00547FFB" w:rsidRPr="004F5302" w:rsidRDefault="00547FFB" w:rsidP="004F530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Rupee Foradian" w:hAnsi="Rupee Foradian"/>
                <w:color w:val="000000"/>
                <w:szCs w:val="22"/>
                <w:lang w:val="en-IN" w:eastAsia="en-IN"/>
              </w:rPr>
            </w:pPr>
            <w:r w:rsidRPr="00547FFB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>As we unde</w:t>
            </w:r>
            <w:r w:rsidRPr="004F5302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 xml:space="preserve">rstand the RFP, it is a process to </w:t>
            </w:r>
            <w:r w:rsidRPr="004F5302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lastRenderedPageBreak/>
              <w:t xml:space="preserve">get </w:t>
            </w:r>
            <w:proofErr w:type="spellStart"/>
            <w:r w:rsidR="008A115C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>e</w:t>
            </w:r>
            <w:r w:rsidRPr="004F5302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>mpaneled</w:t>
            </w:r>
            <w:proofErr w:type="spellEnd"/>
            <w:r w:rsidRPr="004F5302">
              <w:rPr>
                <w:rFonts w:ascii="Rupee Foradian" w:hAnsi="Rupee Foradian"/>
                <w:color w:val="000000"/>
                <w:szCs w:val="22"/>
                <w:lang w:val="en-IN" w:eastAsia="en-IN"/>
              </w:rPr>
              <w:t>. Any other requirement apart from the annexures mentioned?</w:t>
            </w:r>
          </w:p>
          <w:p w:rsidR="00547FFB" w:rsidRDefault="00547FFB">
            <w:pPr>
              <w:rPr>
                <w:rFonts w:ascii="Rupee Foradian" w:hAnsi="Rupee Foradian"/>
                <w:szCs w:val="22"/>
              </w:rPr>
            </w:pPr>
          </w:p>
        </w:tc>
        <w:tc>
          <w:tcPr>
            <w:tcW w:w="2081" w:type="dxa"/>
          </w:tcPr>
          <w:p w:rsidR="008A115C" w:rsidRDefault="002E3098" w:rsidP="008A115C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lastRenderedPageBreak/>
              <w:t>Need based</w:t>
            </w:r>
            <w:r w:rsidR="008A115C">
              <w:rPr>
                <w:rFonts w:ascii="Rupee Foradian" w:hAnsi="Rupee Foradian"/>
                <w:szCs w:val="22"/>
              </w:rPr>
              <w:t>,</w:t>
            </w:r>
            <w:r w:rsidR="00206C3A">
              <w:rPr>
                <w:rFonts w:ascii="Rupee Foradian" w:hAnsi="Rupee Foradian"/>
                <w:szCs w:val="22"/>
              </w:rPr>
              <w:t xml:space="preserve"> </w:t>
            </w:r>
            <w:r w:rsidR="008A115C">
              <w:rPr>
                <w:rFonts w:ascii="Rupee Foradian" w:hAnsi="Rupee Foradian"/>
                <w:szCs w:val="22"/>
              </w:rPr>
              <w:t xml:space="preserve">as &amp; when required by bank. </w:t>
            </w:r>
          </w:p>
          <w:p w:rsidR="002E3098" w:rsidRDefault="008A115C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 xml:space="preserve">Few examples include support in </w:t>
            </w:r>
            <w:proofErr w:type="spellStart"/>
            <w:r>
              <w:rPr>
                <w:rFonts w:ascii="Rupee Foradian" w:hAnsi="Rupee Foradian"/>
                <w:szCs w:val="22"/>
              </w:rPr>
              <w:t>organising</w:t>
            </w:r>
            <w:proofErr w:type="spellEnd"/>
            <w:r w:rsidR="00206C3A" w:rsidRPr="000021BC">
              <w:rPr>
                <w:rFonts w:ascii="Rupee Foradian" w:hAnsi="Rupee Foradian" w:cs="Arial"/>
                <w:noProof/>
                <w:szCs w:val="22"/>
              </w:rPr>
              <w:t xml:space="preserve"> seminars</w:t>
            </w:r>
            <w:r>
              <w:rPr>
                <w:rFonts w:ascii="Rupee Foradian" w:hAnsi="Rupee Foradian" w:cs="Arial"/>
                <w:noProof/>
                <w:szCs w:val="22"/>
              </w:rPr>
              <w:t>/conferences/</w:t>
            </w:r>
            <w:r w:rsidR="00206C3A" w:rsidRPr="000021BC">
              <w:rPr>
                <w:rFonts w:ascii="Rupee Foradian" w:hAnsi="Rupee Foradian" w:cs="Arial"/>
                <w:noProof/>
                <w:szCs w:val="22"/>
              </w:rPr>
              <w:t>program</w:t>
            </w:r>
            <w:r>
              <w:rPr>
                <w:rFonts w:ascii="Rupee Foradian" w:hAnsi="Rupee Foradian" w:cs="Arial"/>
                <w:noProof/>
                <w:szCs w:val="22"/>
              </w:rPr>
              <w:t>mes/</w:t>
            </w:r>
            <w:r w:rsidR="00206C3A" w:rsidRPr="000021BC">
              <w:rPr>
                <w:rFonts w:ascii="Rupee Foradian" w:hAnsi="Rupee Foradian" w:cs="Arial"/>
                <w:noProof/>
                <w:szCs w:val="22"/>
              </w:rPr>
              <w:t xml:space="preserve"> awards, </w:t>
            </w:r>
            <w:r>
              <w:rPr>
                <w:rFonts w:ascii="Rupee Foradian" w:hAnsi="Rupee Foradian" w:cs="Arial"/>
                <w:noProof/>
                <w:szCs w:val="22"/>
              </w:rPr>
              <w:t xml:space="preserve">participation in exhibitions/setting up </w:t>
            </w:r>
            <w:r w:rsidR="00206C3A">
              <w:rPr>
                <w:rFonts w:ascii="Rupee Foradian" w:hAnsi="Rupee Foradian" w:cs="Arial"/>
                <w:noProof/>
                <w:szCs w:val="22"/>
              </w:rPr>
              <w:t>stalls etc</w:t>
            </w:r>
            <w:r w:rsidR="00206C3A" w:rsidRPr="00206C3A">
              <w:rPr>
                <w:rFonts w:ascii="Rupee Foradian" w:hAnsi="Rupee Foradian"/>
                <w:szCs w:val="22"/>
              </w:rPr>
              <w:t>,</w:t>
            </w:r>
            <w:r w:rsidR="002E3098">
              <w:rPr>
                <w:rFonts w:ascii="Rupee Foradian" w:hAnsi="Rupee Foradian"/>
                <w:szCs w:val="22"/>
              </w:rPr>
              <w:t xml:space="preserve"> </w:t>
            </w:r>
          </w:p>
          <w:p w:rsidR="002E3098" w:rsidRDefault="002E3098">
            <w:pPr>
              <w:rPr>
                <w:rFonts w:ascii="Rupee Foradian" w:hAnsi="Rupee Foradian"/>
                <w:szCs w:val="22"/>
              </w:rPr>
            </w:pPr>
          </w:p>
          <w:p w:rsidR="004F5302" w:rsidRDefault="004F5302">
            <w:pPr>
              <w:rPr>
                <w:rFonts w:ascii="Rupee Foradian" w:hAnsi="Rupee Foradian"/>
                <w:szCs w:val="22"/>
              </w:rPr>
            </w:pPr>
          </w:p>
          <w:p w:rsidR="008A115C" w:rsidRDefault="008A115C">
            <w:pPr>
              <w:rPr>
                <w:rFonts w:ascii="Rupee Foradian" w:hAnsi="Rupee Foradian"/>
                <w:szCs w:val="22"/>
              </w:rPr>
            </w:pPr>
          </w:p>
          <w:p w:rsidR="008A115C" w:rsidRDefault="008A115C">
            <w:pPr>
              <w:rPr>
                <w:rFonts w:ascii="Rupee Foradian" w:hAnsi="Rupee Foradian"/>
                <w:szCs w:val="22"/>
              </w:rPr>
            </w:pPr>
          </w:p>
          <w:p w:rsidR="008A115C" w:rsidRDefault="008A115C">
            <w:pPr>
              <w:rPr>
                <w:rFonts w:ascii="Rupee Foradian" w:hAnsi="Rupee Foradian"/>
                <w:szCs w:val="22"/>
              </w:rPr>
            </w:pPr>
          </w:p>
          <w:p w:rsidR="002E3098" w:rsidRDefault="008A115C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>Pan India but largely in metros, urban cities</w:t>
            </w:r>
          </w:p>
          <w:p w:rsidR="002E3098" w:rsidRDefault="002E3098">
            <w:pPr>
              <w:rPr>
                <w:rFonts w:ascii="Rupee Foradian" w:hAnsi="Rupee Foradian"/>
                <w:szCs w:val="22"/>
              </w:rPr>
            </w:pPr>
          </w:p>
          <w:p w:rsidR="002E3098" w:rsidRDefault="002E3098">
            <w:pPr>
              <w:rPr>
                <w:rFonts w:ascii="Rupee Foradian" w:hAnsi="Rupee Foradian"/>
                <w:szCs w:val="22"/>
              </w:rPr>
            </w:pPr>
          </w:p>
          <w:p w:rsidR="002E3098" w:rsidRDefault="002E3098">
            <w:pPr>
              <w:rPr>
                <w:rFonts w:ascii="Rupee Foradian" w:hAnsi="Rupee Foradian"/>
                <w:szCs w:val="22"/>
              </w:rPr>
            </w:pPr>
          </w:p>
          <w:p w:rsidR="00206C3A" w:rsidRDefault="00206C3A">
            <w:pPr>
              <w:rPr>
                <w:rFonts w:ascii="Rupee Foradian" w:hAnsi="Rupee Foradian"/>
                <w:szCs w:val="22"/>
              </w:rPr>
            </w:pPr>
          </w:p>
          <w:p w:rsidR="008A115C" w:rsidRDefault="008A115C">
            <w:pPr>
              <w:rPr>
                <w:rFonts w:ascii="Rupee Foradian" w:hAnsi="Rupee Foradian"/>
                <w:szCs w:val="22"/>
              </w:rPr>
            </w:pPr>
          </w:p>
          <w:p w:rsidR="008A115C" w:rsidRDefault="008A115C">
            <w:pPr>
              <w:rPr>
                <w:rFonts w:ascii="Rupee Foradian" w:hAnsi="Rupee Foradian"/>
                <w:szCs w:val="22"/>
              </w:rPr>
            </w:pPr>
          </w:p>
          <w:p w:rsidR="008A115C" w:rsidRDefault="008A115C">
            <w:pPr>
              <w:rPr>
                <w:rFonts w:ascii="Rupee Foradian" w:hAnsi="Rupee Foradian"/>
                <w:szCs w:val="22"/>
              </w:rPr>
            </w:pPr>
          </w:p>
          <w:p w:rsidR="008A115C" w:rsidRDefault="008A115C">
            <w:pPr>
              <w:rPr>
                <w:rFonts w:ascii="Rupee Foradian" w:hAnsi="Rupee Foradian"/>
                <w:szCs w:val="22"/>
              </w:rPr>
            </w:pPr>
          </w:p>
          <w:p w:rsidR="008A115C" w:rsidRDefault="008A115C">
            <w:pPr>
              <w:rPr>
                <w:rFonts w:ascii="Rupee Foradian" w:hAnsi="Rupee Foradian"/>
                <w:szCs w:val="22"/>
              </w:rPr>
            </w:pPr>
          </w:p>
          <w:p w:rsidR="002E3098" w:rsidRPr="00D82C29" w:rsidRDefault="002E3098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>Not at this stage</w:t>
            </w:r>
            <w:r w:rsidR="008A115C">
              <w:rPr>
                <w:rFonts w:ascii="Rupee Foradian" w:hAnsi="Rupee Foradian"/>
                <w:szCs w:val="22"/>
              </w:rPr>
              <w:t>. W</w:t>
            </w:r>
            <w:r>
              <w:rPr>
                <w:rFonts w:ascii="Rupee Foradian" w:hAnsi="Rupee Foradian"/>
                <w:szCs w:val="22"/>
              </w:rPr>
              <w:t>e shall call for in case of further requirement.</w:t>
            </w:r>
          </w:p>
        </w:tc>
        <w:tc>
          <w:tcPr>
            <w:tcW w:w="1975" w:type="dxa"/>
          </w:tcPr>
          <w:p w:rsidR="00547FFB" w:rsidRDefault="002E3098">
            <w:pPr>
              <w:rPr>
                <w:rFonts w:ascii="Rupee Foradian" w:hAnsi="Rupee Foradian"/>
                <w:szCs w:val="22"/>
              </w:rPr>
            </w:pPr>
            <w:r>
              <w:rPr>
                <w:rFonts w:ascii="Rupee Foradian" w:hAnsi="Rupee Foradian"/>
                <w:szCs w:val="22"/>
              </w:rPr>
              <w:t>No change</w:t>
            </w:r>
          </w:p>
        </w:tc>
      </w:tr>
    </w:tbl>
    <w:p w:rsidR="000C4C5A" w:rsidRDefault="000C4C5A"/>
    <w:sectPr w:rsidR="000C4C5A" w:rsidSect="000C4C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ACD"/>
    <w:multiLevelType w:val="multilevel"/>
    <w:tmpl w:val="6B9C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5A"/>
    <w:rsid w:val="00025984"/>
    <w:rsid w:val="00050F5B"/>
    <w:rsid w:val="000B4368"/>
    <w:rsid w:val="000C4C5A"/>
    <w:rsid w:val="001D661D"/>
    <w:rsid w:val="00206C3A"/>
    <w:rsid w:val="0021019C"/>
    <w:rsid w:val="002E3098"/>
    <w:rsid w:val="00385659"/>
    <w:rsid w:val="00427BB7"/>
    <w:rsid w:val="004F5302"/>
    <w:rsid w:val="00547FFB"/>
    <w:rsid w:val="005C0050"/>
    <w:rsid w:val="00616A9C"/>
    <w:rsid w:val="008A115C"/>
    <w:rsid w:val="008C638D"/>
    <w:rsid w:val="00904B86"/>
    <w:rsid w:val="00972CF0"/>
    <w:rsid w:val="00B837F0"/>
    <w:rsid w:val="00C471F0"/>
    <w:rsid w:val="00D8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1FC2C-D952-4599-B11E-72A808D7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D190-E29A-47BB-A49C-497BA4AE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Shaju</dc:creator>
  <cp:keywords/>
  <dc:description/>
  <cp:lastModifiedBy>Neelasri Barman</cp:lastModifiedBy>
  <cp:revision>2</cp:revision>
  <dcterms:created xsi:type="dcterms:W3CDTF">2019-02-18T12:32:00Z</dcterms:created>
  <dcterms:modified xsi:type="dcterms:W3CDTF">2019-02-18T12:32:00Z</dcterms:modified>
</cp:coreProperties>
</file>