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D7" w:rsidRDefault="00A457D7"/>
    <w:p w:rsidR="00342454" w:rsidRDefault="00342454"/>
    <w:p w:rsidR="00E95528" w:rsidRPr="00616A01" w:rsidRDefault="00E95528" w:rsidP="00E95528">
      <w:pPr>
        <w:pStyle w:val="DefaultText"/>
        <w:shd w:val="clear" w:color="auto" w:fill="FFFFFF"/>
        <w:spacing w:line="360" w:lineRule="auto"/>
        <w:jc w:val="right"/>
        <w:rPr>
          <w:rFonts w:ascii="Arial" w:hAnsi="Arial" w:cs="Arial"/>
          <w:b/>
          <w:bCs/>
          <w:u w:val="single"/>
        </w:rPr>
      </w:pPr>
    </w:p>
    <w:p w:rsidR="00E95528" w:rsidRPr="00616A01" w:rsidRDefault="00E95528" w:rsidP="00E95528">
      <w:pPr>
        <w:jc w:val="center"/>
      </w:pPr>
      <w:r>
        <w:rPr>
          <w:noProof/>
          <w:lang w:val="en-IN" w:eastAsia="en-IN" w:bidi="hi-IN"/>
        </w:rPr>
        <w:drawing>
          <wp:inline distT="0" distB="0" distL="0" distR="0">
            <wp:extent cx="967350" cy="330971"/>
            <wp:effectExtent l="19050" t="0" r="4200" b="0"/>
            <wp:docPr id="1"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5"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E95528" w:rsidRPr="002E1055" w:rsidRDefault="00E95528" w:rsidP="00E95528">
      <w:pPr>
        <w:pStyle w:val="DefaultText"/>
        <w:shd w:val="clear" w:color="auto" w:fill="FFFFFF"/>
        <w:jc w:val="center"/>
        <w:rPr>
          <w:rFonts w:asciiTheme="minorHAnsi" w:hAnsiTheme="minorHAnsi" w:cs="Arial"/>
          <w:u w:val="single"/>
        </w:rPr>
      </w:pPr>
      <w:r w:rsidRPr="002E1055">
        <w:rPr>
          <w:rFonts w:asciiTheme="minorHAnsi" w:hAnsiTheme="minorHAnsi" w:cs="Arial"/>
          <w:b/>
          <w:bCs/>
          <w:u w:val="single"/>
        </w:rPr>
        <w:t>Small Industries Development Bank of India</w:t>
      </w:r>
    </w:p>
    <w:p w:rsidR="00E95528" w:rsidRPr="002E1055" w:rsidRDefault="00E95528" w:rsidP="00E95528">
      <w:pPr>
        <w:pStyle w:val="DefaultText"/>
        <w:shd w:val="clear" w:color="auto" w:fill="FFFFFF"/>
        <w:jc w:val="center"/>
        <w:rPr>
          <w:rFonts w:asciiTheme="minorHAnsi" w:hAnsiTheme="minorHAnsi" w:cs="Arial Unicode MS"/>
          <w:lang w:bidi="ta-IN"/>
        </w:rPr>
      </w:pP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xml:space="preserve">, Kochi </w:t>
      </w:r>
    </w:p>
    <w:p w:rsidR="00E95528" w:rsidRPr="002E1055" w:rsidRDefault="00E95528" w:rsidP="00E95528">
      <w:pPr>
        <w:pStyle w:val="DefaultText"/>
        <w:shd w:val="clear" w:color="auto" w:fill="FFFFFF"/>
        <w:jc w:val="center"/>
        <w:rPr>
          <w:rFonts w:asciiTheme="minorHAnsi" w:hAnsiTheme="minorHAnsi"/>
          <w:u w:val="single"/>
        </w:rPr>
      </w:pPr>
      <w:r w:rsidRPr="002E1055">
        <w:rPr>
          <w:rFonts w:asciiTheme="minorHAnsi" w:hAnsiTheme="minorHAnsi"/>
          <w:u w:val="single"/>
        </w:rPr>
        <w:t>Phone(s</w:t>
      </w:r>
      <w:proofErr w:type="gramStart"/>
      <w:r w:rsidRPr="002E1055">
        <w:rPr>
          <w:rFonts w:asciiTheme="minorHAnsi" w:hAnsiTheme="minorHAnsi"/>
          <w:u w:val="single"/>
        </w:rPr>
        <w:t>) :</w:t>
      </w:r>
      <w:proofErr w:type="gramEnd"/>
      <w:r w:rsidRPr="002E1055">
        <w:rPr>
          <w:rFonts w:asciiTheme="minorHAnsi" w:hAnsiTheme="minorHAnsi"/>
          <w:u w:val="single"/>
        </w:rPr>
        <w:t xml:space="preserve"> 0484-2401791, 2401792 Fax : 0484-2401783</w:t>
      </w:r>
    </w:p>
    <w:p w:rsidR="00E95528" w:rsidRPr="002E1055" w:rsidRDefault="00E95528" w:rsidP="00E95528">
      <w:pPr>
        <w:pStyle w:val="DefaultText"/>
        <w:shd w:val="clear" w:color="auto" w:fill="FFFFFF"/>
        <w:jc w:val="center"/>
        <w:rPr>
          <w:rFonts w:asciiTheme="minorHAnsi" w:hAnsiTheme="minorHAnsi" w:cs="Arial"/>
          <w:b/>
          <w:bCs/>
          <w:u w:val="single"/>
        </w:rPr>
      </w:pPr>
      <w:r w:rsidRPr="002E1055">
        <w:rPr>
          <w:rFonts w:asciiTheme="minorHAnsi" w:hAnsiTheme="minorHAnsi" w:cs="Arial"/>
          <w:b/>
          <w:bCs/>
          <w:u w:val="single"/>
        </w:rPr>
        <w:t>www.sidbi.in</w:t>
      </w:r>
    </w:p>
    <w:p w:rsidR="00E95528" w:rsidRPr="002E1055" w:rsidRDefault="00E95528" w:rsidP="00E95528">
      <w:pPr>
        <w:pStyle w:val="DefaultText"/>
        <w:shd w:val="clear" w:color="auto" w:fill="FFFFFF"/>
        <w:jc w:val="center"/>
        <w:rPr>
          <w:rFonts w:asciiTheme="minorHAnsi" w:hAnsiTheme="minorHAnsi" w:cs="Arial"/>
          <w:i/>
          <w:iCs/>
          <w:u w:val="single"/>
        </w:rPr>
      </w:pPr>
    </w:p>
    <w:p w:rsidR="00E95528" w:rsidRPr="002E1055" w:rsidRDefault="00E95528" w:rsidP="00E95528">
      <w:pPr>
        <w:pStyle w:val="DefaultText"/>
        <w:shd w:val="clear" w:color="auto" w:fill="FFFFFF"/>
        <w:jc w:val="center"/>
        <w:rPr>
          <w:rFonts w:asciiTheme="minorHAnsi" w:hAnsiTheme="minorHAnsi" w:cs="Arial"/>
          <w:b/>
          <w:bCs/>
        </w:rPr>
      </w:pPr>
      <w:r w:rsidRPr="002E1055">
        <w:rPr>
          <w:rFonts w:asciiTheme="minorHAnsi" w:hAnsiTheme="minorHAnsi" w:cs="Arial"/>
          <w:b/>
          <w:bCs/>
        </w:rPr>
        <w:t>Ref</w:t>
      </w:r>
      <w:proofErr w:type="gramStart"/>
      <w:r w:rsidRPr="002E1055">
        <w:rPr>
          <w:rFonts w:asciiTheme="minorHAnsi" w:hAnsiTheme="minorHAnsi" w:cs="Arial"/>
          <w:b/>
          <w:bCs/>
        </w:rPr>
        <w:t>:-</w:t>
      </w:r>
      <w:proofErr w:type="gramEnd"/>
      <w:r w:rsidRPr="002E1055">
        <w:rPr>
          <w:rFonts w:asciiTheme="minorHAnsi" w:hAnsiTheme="minorHAnsi" w:cs="Arial"/>
          <w:b/>
          <w:bCs/>
        </w:rPr>
        <w:t xml:space="preserve"> Advertisement issued on January 12, 2017</w:t>
      </w:r>
      <w:r w:rsidR="001F4A49">
        <w:rPr>
          <w:rFonts w:asciiTheme="minorHAnsi" w:hAnsiTheme="minorHAnsi" w:cs="Arial"/>
          <w:b/>
          <w:bCs/>
        </w:rPr>
        <w:t xml:space="preserve">  </w:t>
      </w:r>
      <w:r w:rsidRPr="002E1055">
        <w:rPr>
          <w:rFonts w:asciiTheme="minorHAnsi" w:hAnsiTheme="minorHAnsi" w:cs="Arial"/>
          <w:b/>
          <w:bCs/>
        </w:rPr>
        <w:t xml:space="preserve">in </w:t>
      </w:r>
      <w:r w:rsidR="00AC5F99">
        <w:rPr>
          <w:rFonts w:asciiTheme="minorHAnsi" w:hAnsiTheme="minorHAnsi" w:cs="Arial"/>
          <w:b/>
          <w:bCs/>
        </w:rPr>
        <w:t xml:space="preserve">The New Indian Express </w:t>
      </w:r>
      <w:r w:rsidR="005B1590">
        <w:rPr>
          <w:rFonts w:asciiTheme="minorHAnsi" w:hAnsiTheme="minorHAnsi" w:cs="Arial"/>
          <w:b/>
          <w:bCs/>
        </w:rPr>
        <w:t xml:space="preserve"> &amp;</w:t>
      </w:r>
      <w:r w:rsidR="00AC5F99">
        <w:rPr>
          <w:rFonts w:asciiTheme="minorHAnsi" w:hAnsiTheme="minorHAnsi" w:cs="Arial"/>
          <w:b/>
          <w:bCs/>
        </w:rPr>
        <w:t xml:space="preserve"> </w:t>
      </w:r>
      <w:proofErr w:type="spellStart"/>
      <w:r w:rsidR="00AC5F99">
        <w:rPr>
          <w:rFonts w:asciiTheme="minorHAnsi" w:hAnsiTheme="minorHAnsi" w:cs="Arial"/>
          <w:b/>
          <w:bCs/>
        </w:rPr>
        <w:t>Deepika</w:t>
      </w:r>
      <w:proofErr w:type="spellEnd"/>
      <w:r w:rsidR="00AC5F99">
        <w:rPr>
          <w:rFonts w:asciiTheme="minorHAnsi" w:hAnsiTheme="minorHAnsi" w:cs="Arial"/>
          <w:b/>
          <w:bCs/>
        </w:rPr>
        <w:t xml:space="preserve"> </w:t>
      </w:r>
      <w:r w:rsidR="005B1590">
        <w:rPr>
          <w:rFonts w:asciiTheme="minorHAnsi" w:hAnsiTheme="minorHAnsi" w:cs="Arial"/>
          <w:b/>
          <w:bCs/>
        </w:rPr>
        <w:t xml:space="preserve"> </w:t>
      </w:r>
    </w:p>
    <w:p w:rsidR="00E95528" w:rsidRPr="002E1055" w:rsidRDefault="00E95528" w:rsidP="00E95528">
      <w:pPr>
        <w:pStyle w:val="DefaultText"/>
        <w:shd w:val="clear" w:color="auto" w:fill="FFFFFF"/>
        <w:jc w:val="center"/>
        <w:rPr>
          <w:rFonts w:asciiTheme="minorHAnsi" w:hAnsiTheme="minorHAnsi" w:cs="Arial"/>
          <w:b/>
          <w:bCs/>
        </w:rPr>
      </w:pPr>
      <w:r w:rsidRPr="002E1055">
        <w:rPr>
          <w:rFonts w:asciiTheme="minorHAnsi" w:hAnsiTheme="minorHAnsi" w:cs="Arial"/>
          <w:b/>
          <w:bCs/>
        </w:rPr>
        <w:t xml:space="preserve">In respect of disposal of asset of </w:t>
      </w:r>
      <w:proofErr w:type="spellStart"/>
      <w:r w:rsidRPr="002E1055">
        <w:rPr>
          <w:rFonts w:asciiTheme="minorHAnsi" w:hAnsiTheme="minorHAnsi" w:cs="Arial"/>
          <w:b/>
          <w:bCs/>
        </w:rPr>
        <w:t>Sreebooks</w:t>
      </w:r>
      <w:proofErr w:type="spellEnd"/>
      <w:r w:rsidRPr="002E1055">
        <w:rPr>
          <w:rFonts w:asciiTheme="minorHAnsi" w:hAnsiTheme="minorHAnsi" w:cs="Arial"/>
          <w:b/>
          <w:bCs/>
        </w:rPr>
        <w:t xml:space="preserve">, Trivandrum </w:t>
      </w:r>
    </w:p>
    <w:p w:rsidR="00E95528" w:rsidRPr="002E1055" w:rsidRDefault="00E95528" w:rsidP="00E95528">
      <w:pPr>
        <w:pStyle w:val="DefaultText"/>
        <w:shd w:val="clear" w:color="auto" w:fill="FFFFFF"/>
        <w:jc w:val="center"/>
        <w:rPr>
          <w:rFonts w:asciiTheme="minorHAnsi" w:hAnsiTheme="minorHAnsi" w:cs="Arial"/>
          <w:b/>
          <w:bCs/>
        </w:rPr>
      </w:pPr>
      <w:r w:rsidRPr="002E1055">
        <w:rPr>
          <w:rFonts w:asciiTheme="minorHAnsi" w:hAnsiTheme="minorHAnsi" w:cs="Arial"/>
          <w:b/>
          <w:bCs/>
        </w:rPr>
        <w:t>Taken-over by SIDBI</w:t>
      </w:r>
    </w:p>
    <w:p w:rsidR="00E95528" w:rsidRPr="002E1055" w:rsidRDefault="00E95528" w:rsidP="00E95528">
      <w:pPr>
        <w:pStyle w:val="DefaultText"/>
        <w:shd w:val="clear" w:color="auto" w:fill="FFFFFF"/>
        <w:jc w:val="center"/>
        <w:rPr>
          <w:rFonts w:asciiTheme="minorHAnsi" w:hAnsiTheme="minorHAnsi" w:cs="Arial"/>
          <w:b/>
          <w:bCs/>
        </w:rPr>
      </w:pPr>
    </w:p>
    <w:p w:rsidR="00E95528" w:rsidRPr="002E1055" w:rsidRDefault="00E95528" w:rsidP="00E95528">
      <w:pPr>
        <w:pStyle w:val="DefaultText"/>
        <w:shd w:val="clear" w:color="auto" w:fill="FFFFFF"/>
        <w:jc w:val="center"/>
        <w:rPr>
          <w:rFonts w:asciiTheme="minorHAnsi" w:hAnsiTheme="minorHAnsi" w:cs="Arial"/>
          <w:b/>
          <w:bCs/>
          <w:u w:val="single"/>
        </w:rPr>
      </w:pPr>
      <w:r w:rsidRPr="002E1055">
        <w:rPr>
          <w:rFonts w:asciiTheme="minorHAnsi" w:hAnsiTheme="minorHAnsi" w:cs="Arial"/>
          <w:b/>
          <w:bCs/>
          <w:u w:val="single"/>
        </w:rPr>
        <w:t>Tender-cum-auction Document</w:t>
      </w:r>
    </w:p>
    <w:p w:rsidR="00E95528" w:rsidRPr="002E1055" w:rsidRDefault="00E95528" w:rsidP="00E95528">
      <w:pPr>
        <w:pStyle w:val="DefaultText"/>
        <w:shd w:val="clear" w:color="auto" w:fill="FFFFFF"/>
        <w:jc w:val="center"/>
        <w:rPr>
          <w:rFonts w:asciiTheme="minorHAnsi" w:hAnsiTheme="minorHAnsi" w:cs="Arial"/>
          <w:b/>
          <w:bCs/>
        </w:rPr>
      </w:pPr>
    </w:p>
    <w:tbl>
      <w:tblPr>
        <w:tblW w:w="0" w:type="auto"/>
        <w:tblInd w:w="675" w:type="dxa"/>
        <w:tblLayout w:type="fixed"/>
        <w:tblLook w:val="0000"/>
      </w:tblPr>
      <w:tblGrid>
        <w:gridCol w:w="5193"/>
        <w:gridCol w:w="3032"/>
      </w:tblGrid>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u w:val="single"/>
              </w:rPr>
              <w:t xml:space="preserve"> </w:t>
            </w:r>
            <w:r w:rsidRPr="002E1055">
              <w:rPr>
                <w:rFonts w:asciiTheme="minorHAnsi" w:hAnsiTheme="minorHAnsi" w:cs="Arial"/>
              </w:rPr>
              <w:t xml:space="preserve">January 12, 2017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rPr>
              <w:t>February 13, 2017</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Date and time of opening of Tenders</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rPr>
              <w:t xml:space="preserve">February 13, 2017 at 1530 Hrs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Venue for opening of Tenders</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Arial"/>
              </w:rPr>
            </w:pPr>
            <w:r w:rsidRPr="002E1055">
              <w:rPr>
                <w:rFonts w:asciiTheme="minorHAnsi" w:hAnsiTheme="minorHAnsi" w:cs="Arial"/>
              </w:rPr>
              <w:t xml:space="preserve">SIDBI,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Kochi-682 026</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Date and time of public auction</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3E7CFF" w:rsidP="003E7CFF">
            <w:pPr>
              <w:pStyle w:val="TableText"/>
              <w:rPr>
                <w:rFonts w:asciiTheme="minorHAnsi" w:hAnsiTheme="minorHAnsi" w:cs="Arial"/>
              </w:rPr>
            </w:pPr>
            <w:r w:rsidRPr="002E1055">
              <w:rPr>
                <w:rFonts w:asciiTheme="minorHAnsi" w:hAnsiTheme="minorHAnsi" w:cs="Arial"/>
              </w:rPr>
              <w:t xml:space="preserve">February 13, 2017 at </w:t>
            </w:r>
            <w:r>
              <w:rPr>
                <w:rFonts w:asciiTheme="minorHAnsi" w:hAnsiTheme="minorHAnsi" w:cs="Arial"/>
              </w:rPr>
              <w:t>170</w:t>
            </w:r>
            <w:r w:rsidRPr="002E1055">
              <w:rPr>
                <w:rFonts w:asciiTheme="minorHAnsi" w:hAnsiTheme="minorHAnsi" w:cs="Arial"/>
              </w:rPr>
              <w:t xml:space="preserve">0 Hrs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TableText"/>
              <w:rPr>
                <w:rFonts w:asciiTheme="minorHAnsi" w:hAnsiTheme="minorHAnsi" w:cs="Arial"/>
              </w:rPr>
            </w:pPr>
            <w:r w:rsidRPr="002E1055">
              <w:rPr>
                <w:rFonts w:asciiTheme="minorHAnsi" w:hAnsiTheme="minorHAnsi" w:cs="Arial"/>
                <w:b/>
                <w:bCs/>
              </w:rPr>
              <w:t>Venue of Public Auction</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3E7CFF" w:rsidP="00E9552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Arial"/>
              </w:rPr>
            </w:pPr>
            <w:r w:rsidRPr="002E1055">
              <w:rPr>
                <w:rFonts w:asciiTheme="minorHAnsi" w:hAnsiTheme="minorHAnsi" w:cs="Arial"/>
              </w:rPr>
              <w:t xml:space="preserve">SIDBI,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Kochi-682 026</w:t>
            </w:r>
          </w:p>
        </w:tc>
      </w:tr>
    </w:tbl>
    <w:p w:rsidR="00E95528" w:rsidRPr="002E1055" w:rsidRDefault="00E95528" w:rsidP="00E95528">
      <w:pPr>
        <w:rPr>
          <w:rFonts w:asciiTheme="minorHAnsi" w:hAnsiTheme="minorHAnsi" w:cs="Arial"/>
        </w:rPr>
      </w:pP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ab/>
        <w:t xml:space="preserve">This Tender-cum-auction Document consists of the </w:t>
      </w:r>
      <w:proofErr w:type="gramStart"/>
      <w:r w:rsidRPr="002E1055">
        <w:rPr>
          <w:rFonts w:asciiTheme="minorHAnsi" w:hAnsiTheme="minorHAnsi" w:cs="Arial"/>
        </w:rPr>
        <w:t>following :</w:t>
      </w:r>
      <w:proofErr w:type="gramEnd"/>
      <w:r w:rsidRPr="002E1055">
        <w:rPr>
          <w:rFonts w:asciiTheme="minorHAnsi" w:hAnsiTheme="minorHAnsi" w:cs="Arial"/>
        </w:rPr>
        <w:t xml:space="preserve"> </w:t>
      </w:r>
    </w:p>
    <w:p w:rsidR="00E95528" w:rsidRPr="002E1055" w:rsidRDefault="00E95528" w:rsidP="00E95528">
      <w:pPr>
        <w:pStyle w:val="DefaultText"/>
        <w:shd w:val="clear" w:color="auto" w:fill="FFFFFF"/>
        <w:spacing w:line="360" w:lineRule="auto"/>
        <w:jc w:val="both"/>
        <w:rPr>
          <w:rFonts w:asciiTheme="minorHAnsi" w:hAnsiTheme="minorHAnsi" w:cs="Arial"/>
          <w:b/>
          <w:bCs/>
        </w:rPr>
      </w:pPr>
      <w:r w:rsidRPr="002E1055">
        <w:rPr>
          <w:rFonts w:asciiTheme="minorHAnsi" w:hAnsiTheme="minorHAnsi" w:cs="Arial"/>
        </w:rPr>
        <w:t>{A}</w:t>
      </w:r>
      <w:r w:rsidRPr="002E1055">
        <w:rPr>
          <w:rFonts w:asciiTheme="minorHAnsi" w:hAnsiTheme="minorHAnsi" w:cs="Arial"/>
        </w:rPr>
        <w:tab/>
        <w:t>Official copy of the advertisement</w:t>
      </w:r>
    </w:p>
    <w:p w:rsidR="00E95528" w:rsidRPr="002E1055" w:rsidRDefault="00E95528" w:rsidP="00E95528">
      <w:pPr>
        <w:pStyle w:val="DefaultText"/>
        <w:shd w:val="clear" w:color="auto" w:fill="FFFFFF"/>
        <w:spacing w:line="360" w:lineRule="auto"/>
        <w:jc w:val="both"/>
        <w:rPr>
          <w:rFonts w:asciiTheme="minorHAnsi" w:hAnsiTheme="minorHAnsi" w:cs="Arial"/>
          <w:b/>
          <w:bCs/>
          <w:u w:val="single"/>
        </w:rPr>
      </w:pPr>
      <w:r w:rsidRPr="002E1055">
        <w:rPr>
          <w:rFonts w:asciiTheme="minorHAnsi" w:hAnsiTheme="minorHAnsi" w:cs="Arial"/>
        </w:rPr>
        <w:t>{B}</w:t>
      </w:r>
      <w:r w:rsidRPr="002E1055">
        <w:rPr>
          <w:rFonts w:asciiTheme="minorHAnsi" w:hAnsiTheme="minorHAnsi" w:cs="Arial"/>
        </w:rPr>
        <w:tab/>
        <w:t>Profile of the unit including description of assets advertised for sale</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{C}</w:t>
      </w:r>
      <w:r w:rsidRPr="002E1055">
        <w:rPr>
          <w:rFonts w:asciiTheme="minorHAnsi" w:hAnsiTheme="minorHAnsi" w:cs="Arial"/>
        </w:rPr>
        <w:tab/>
        <w:t xml:space="preserve">Terms and conditions </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{D}</w:t>
      </w:r>
      <w:r w:rsidRPr="002E1055">
        <w:rPr>
          <w:rFonts w:asciiTheme="minorHAnsi" w:hAnsiTheme="minorHAnsi" w:cs="Arial"/>
        </w:rPr>
        <w:tab/>
        <w:t>Tender Form</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ab/>
      </w:r>
      <w:r w:rsidRPr="002E1055">
        <w:rPr>
          <w:rFonts w:asciiTheme="minorHAnsi" w:hAnsiTheme="minorHAnsi" w:cs="Arial"/>
        </w:rPr>
        <w:tab/>
      </w:r>
    </w:p>
    <w:p w:rsidR="00E95528" w:rsidRDefault="00E95528" w:rsidP="00E95528">
      <w:pPr>
        <w:pStyle w:val="DefaultText"/>
        <w:shd w:val="clear" w:color="auto" w:fill="FFFFFF"/>
        <w:spacing w:line="360" w:lineRule="auto"/>
        <w:jc w:val="both"/>
        <w:rPr>
          <w:rFonts w:asciiTheme="minorHAnsi" w:hAnsiTheme="minorHAnsi" w:cs="Arial"/>
        </w:rPr>
      </w:pPr>
    </w:p>
    <w:p w:rsidR="002E1055" w:rsidRDefault="002E1055" w:rsidP="00E95528">
      <w:pPr>
        <w:pStyle w:val="DefaultText"/>
        <w:shd w:val="clear" w:color="auto" w:fill="FFFFFF"/>
        <w:spacing w:line="360" w:lineRule="auto"/>
        <w:jc w:val="both"/>
        <w:rPr>
          <w:rFonts w:asciiTheme="minorHAnsi" w:hAnsiTheme="minorHAnsi" w:cs="Arial"/>
        </w:rPr>
      </w:pPr>
    </w:p>
    <w:p w:rsidR="002E1055" w:rsidRDefault="002E1055" w:rsidP="00E95528">
      <w:pPr>
        <w:pStyle w:val="DefaultText"/>
        <w:shd w:val="clear" w:color="auto" w:fill="FFFFFF"/>
        <w:spacing w:line="360" w:lineRule="auto"/>
        <w:jc w:val="both"/>
        <w:rPr>
          <w:rFonts w:asciiTheme="minorHAnsi" w:hAnsiTheme="minorHAnsi" w:cs="Arial"/>
        </w:rPr>
      </w:pPr>
    </w:p>
    <w:p w:rsidR="002E1055" w:rsidRDefault="002E1055" w:rsidP="00E95528">
      <w:pPr>
        <w:pStyle w:val="DefaultText"/>
        <w:shd w:val="clear" w:color="auto" w:fill="FFFFFF"/>
        <w:spacing w:line="360" w:lineRule="auto"/>
        <w:jc w:val="both"/>
        <w:rPr>
          <w:rFonts w:asciiTheme="minorHAnsi" w:hAnsiTheme="minorHAnsi" w:cs="Arial"/>
        </w:rPr>
      </w:pPr>
    </w:p>
    <w:p w:rsidR="002E1055" w:rsidRPr="002E1055" w:rsidRDefault="002E1055" w:rsidP="00E95528">
      <w:pPr>
        <w:pStyle w:val="DefaultText"/>
        <w:shd w:val="clear" w:color="auto" w:fill="FFFFFF"/>
        <w:spacing w:line="360" w:lineRule="auto"/>
        <w:jc w:val="both"/>
        <w:rPr>
          <w:rFonts w:asciiTheme="minorHAnsi" w:hAnsiTheme="minorHAnsi" w:cs="Arial"/>
        </w:rPr>
      </w:pPr>
    </w:p>
    <w:p w:rsidR="00E95528" w:rsidRPr="002E1055" w:rsidRDefault="00E95528" w:rsidP="00E95528">
      <w:pPr>
        <w:pStyle w:val="DefaultText"/>
        <w:shd w:val="clear" w:color="auto" w:fill="FFFFFF"/>
        <w:spacing w:line="360" w:lineRule="auto"/>
        <w:jc w:val="both"/>
        <w:rPr>
          <w:rFonts w:asciiTheme="minorHAnsi" w:hAnsiTheme="minorHAnsi" w:cs="Arial"/>
        </w:rPr>
      </w:pPr>
    </w:p>
    <w:p w:rsidR="00E95528" w:rsidRPr="002E1055" w:rsidRDefault="00E95528" w:rsidP="00E95528">
      <w:pPr>
        <w:pStyle w:val="DefaultText"/>
        <w:shd w:val="clear" w:color="auto" w:fill="FFFFFF"/>
        <w:spacing w:line="360" w:lineRule="auto"/>
        <w:jc w:val="both"/>
        <w:rPr>
          <w:rFonts w:asciiTheme="minorHAnsi" w:hAnsiTheme="minorHAnsi" w:cs="Arial"/>
        </w:rPr>
      </w:pP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{A} Official copy of the advertisement</w:t>
      </w:r>
    </w:p>
    <w:p w:rsidR="00E95528" w:rsidRPr="002E1055" w:rsidRDefault="00E95528" w:rsidP="00E95528">
      <w:pPr>
        <w:pStyle w:val="DefaultText"/>
        <w:shd w:val="clear" w:color="auto" w:fill="FFFFFF"/>
        <w:jc w:val="center"/>
        <w:rPr>
          <w:rFonts w:asciiTheme="minorHAnsi" w:hAnsiTheme="minorHAnsi" w:cs="Arial"/>
          <w:b/>
          <w:bCs/>
          <w:u w:val="single"/>
        </w:rPr>
      </w:pPr>
      <w:r w:rsidRPr="002E1055">
        <w:rPr>
          <w:rFonts w:asciiTheme="minorHAnsi" w:hAnsiTheme="minorHAnsi" w:cs="Arial"/>
          <w:b/>
          <w:bCs/>
          <w:u w:val="single"/>
        </w:rPr>
        <w:t xml:space="preserve">[Standard logo with </w:t>
      </w:r>
      <w:proofErr w:type="spellStart"/>
      <w:r w:rsidRPr="002E1055">
        <w:rPr>
          <w:rFonts w:asciiTheme="minorHAnsi" w:hAnsiTheme="minorHAnsi" w:cs="Arial"/>
          <w:b/>
          <w:bCs/>
          <w:u w:val="single"/>
        </w:rPr>
        <w:t>colour</w:t>
      </w:r>
      <w:proofErr w:type="spellEnd"/>
      <w:r w:rsidRPr="002E1055">
        <w:rPr>
          <w:rFonts w:asciiTheme="minorHAnsi" w:hAnsiTheme="minorHAnsi" w:cs="Arial"/>
          <w:b/>
          <w:bCs/>
          <w:u w:val="single"/>
        </w:rPr>
        <w:t xml:space="preserve"> scheme]</w:t>
      </w:r>
    </w:p>
    <w:p w:rsidR="00E95528" w:rsidRPr="002E1055" w:rsidRDefault="00E95528" w:rsidP="00E95528">
      <w:pPr>
        <w:pStyle w:val="DefaultText"/>
        <w:shd w:val="clear" w:color="auto" w:fill="FFFFFF"/>
        <w:jc w:val="center"/>
        <w:rPr>
          <w:rFonts w:asciiTheme="minorHAnsi" w:hAnsiTheme="minorHAnsi" w:cs="Arial"/>
          <w:b/>
          <w:bCs/>
          <w:u w:val="single"/>
        </w:rPr>
      </w:pPr>
    </w:p>
    <w:p w:rsidR="00E95528" w:rsidRPr="002E1055" w:rsidRDefault="00E95528" w:rsidP="00E95528">
      <w:pPr>
        <w:autoSpaceDE w:val="0"/>
        <w:autoSpaceDN w:val="0"/>
        <w:adjustRightInd w:val="0"/>
        <w:jc w:val="center"/>
        <w:rPr>
          <w:rFonts w:asciiTheme="minorHAnsi" w:hAnsiTheme="minorHAnsi" w:cs="Arial"/>
          <w:b/>
          <w:bCs/>
          <w:color w:val="000000"/>
        </w:rPr>
      </w:pPr>
      <w:r w:rsidRPr="002E1055">
        <w:rPr>
          <w:rFonts w:asciiTheme="minorHAnsi" w:hAnsiTheme="minorHAnsi" w:cs="Arial"/>
          <w:b/>
          <w:bCs/>
          <w:color w:val="000000"/>
        </w:rPr>
        <w:t>SMALL INDUSTRIES DEVELOPMENT BANK OF INDIA</w:t>
      </w:r>
    </w:p>
    <w:p w:rsidR="00E95528" w:rsidRPr="002E1055" w:rsidRDefault="00E95528" w:rsidP="00E95528">
      <w:pPr>
        <w:pStyle w:val="DefaultText"/>
        <w:shd w:val="clear" w:color="auto" w:fill="FFFFFF"/>
        <w:jc w:val="center"/>
        <w:rPr>
          <w:rFonts w:asciiTheme="minorHAnsi" w:hAnsiTheme="minorHAnsi" w:cs="Arial Unicode MS"/>
          <w:lang w:bidi="ta-IN"/>
        </w:rPr>
      </w:pPr>
      <w:r w:rsidRPr="002E1055">
        <w:rPr>
          <w:rFonts w:asciiTheme="minorHAnsi" w:hAnsiTheme="minorHAnsi" w:cs="Arial"/>
          <w:color w:val="000000"/>
        </w:rPr>
        <w:t>Branch Office</w:t>
      </w:r>
      <w:r w:rsidRPr="002E1055">
        <w:rPr>
          <w:rFonts w:asciiTheme="minorHAnsi" w:hAnsiTheme="minorHAnsi" w:cs="Arial"/>
          <w:b/>
          <w:bCs/>
          <w:color w:val="000000"/>
        </w:rPr>
        <w:t xml:space="preserve">, </w:t>
      </w:r>
      <w:r w:rsidRPr="002E1055">
        <w:rPr>
          <w:rFonts w:asciiTheme="minorHAnsi" w:hAnsiTheme="minorHAnsi" w:cs="Arial Unicode MS"/>
          <w:lang w:bidi="ta-IN"/>
        </w:rPr>
        <w:t>Finance Tower,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xml:space="preserve">, Kochi </w:t>
      </w:r>
      <w:r w:rsidR="00AC5F99">
        <w:rPr>
          <w:rFonts w:asciiTheme="minorHAnsi" w:hAnsiTheme="minorHAnsi" w:cs="Arial Unicode MS"/>
          <w:lang w:bidi="ta-IN"/>
        </w:rPr>
        <w:t>-682017</w:t>
      </w:r>
    </w:p>
    <w:p w:rsidR="00E95528" w:rsidRPr="002E1055" w:rsidRDefault="00E95528" w:rsidP="00E95528">
      <w:pPr>
        <w:pStyle w:val="DefaultText"/>
        <w:shd w:val="clear" w:color="auto" w:fill="FFFFFF"/>
        <w:jc w:val="center"/>
        <w:rPr>
          <w:rFonts w:asciiTheme="minorHAnsi" w:hAnsiTheme="minorHAnsi"/>
          <w:u w:val="single"/>
        </w:rPr>
      </w:pPr>
      <w:r w:rsidRPr="002E1055">
        <w:rPr>
          <w:rFonts w:asciiTheme="minorHAnsi" w:hAnsiTheme="minorHAnsi"/>
          <w:u w:val="single"/>
        </w:rPr>
        <w:t>Phone(s</w:t>
      </w:r>
      <w:proofErr w:type="gramStart"/>
      <w:r w:rsidRPr="002E1055">
        <w:rPr>
          <w:rFonts w:asciiTheme="minorHAnsi" w:hAnsiTheme="minorHAnsi"/>
          <w:u w:val="single"/>
        </w:rPr>
        <w:t>) :</w:t>
      </w:r>
      <w:proofErr w:type="gramEnd"/>
      <w:r w:rsidRPr="002E1055">
        <w:rPr>
          <w:rFonts w:asciiTheme="minorHAnsi" w:hAnsiTheme="minorHAnsi"/>
          <w:u w:val="single"/>
        </w:rPr>
        <w:t xml:space="preserve"> 0484-2401791, 2401792 Fax : 0484-2401783</w:t>
      </w:r>
    </w:p>
    <w:p w:rsidR="00E95528" w:rsidRPr="002E1055" w:rsidRDefault="00E95528" w:rsidP="00E95528">
      <w:pPr>
        <w:autoSpaceDE w:val="0"/>
        <w:autoSpaceDN w:val="0"/>
        <w:adjustRightInd w:val="0"/>
        <w:jc w:val="center"/>
        <w:rPr>
          <w:rFonts w:asciiTheme="minorHAnsi" w:hAnsiTheme="minorHAnsi" w:cs="Arial"/>
          <w:b/>
          <w:bCs/>
          <w:color w:val="0000FF"/>
          <w:u w:val="single"/>
        </w:rPr>
      </w:pPr>
      <w:proofErr w:type="gramStart"/>
      <w:r w:rsidRPr="002E1055">
        <w:rPr>
          <w:rFonts w:asciiTheme="minorHAnsi" w:hAnsiTheme="minorHAnsi" w:cs="Arial"/>
          <w:b/>
          <w:bCs/>
          <w:color w:val="000000"/>
        </w:rPr>
        <w:t xml:space="preserve">Website  </w:t>
      </w:r>
      <w:r w:rsidRPr="002E1055">
        <w:rPr>
          <w:rFonts w:asciiTheme="minorHAnsi" w:hAnsiTheme="minorHAnsi" w:cs="Arial"/>
          <w:b/>
          <w:bCs/>
        </w:rPr>
        <w:t>www.sidbi.in</w:t>
      </w:r>
      <w:proofErr w:type="gramEnd"/>
    </w:p>
    <w:p w:rsidR="00E95528" w:rsidRPr="002E1055" w:rsidRDefault="00E95528" w:rsidP="00E95528">
      <w:pPr>
        <w:autoSpaceDE w:val="0"/>
        <w:autoSpaceDN w:val="0"/>
        <w:adjustRightInd w:val="0"/>
        <w:jc w:val="center"/>
        <w:rPr>
          <w:rFonts w:asciiTheme="minorHAnsi" w:hAnsiTheme="minorHAnsi" w:cs="Arial"/>
          <w:b/>
          <w:bCs/>
          <w:color w:val="000000"/>
        </w:rPr>
      </w:pPr>
    </w:p>
    <w:p w:rsidR="00E95528" w:rsidRPr="002E1055" w:rsidRDefault="00E95528" w:rsidP="00E95528">
      <w:pPr>
        <w:autoSpaceDE w:val="0"/>
        <w:autoSpaceDN w:val="0"/>
        <w:adjustRightInd w:val="0"/>
        <w:jc w:val="center"/>
        <w:rPr>
          <w:rFonts w:asciiTheme="minorHAnsi" w:hAnsiTheme="minorHAnsi" w:cs="Arial"/>
          <w:b/>
          <w:bCs/>
          <w:color w:val="000000"/>
          <w:u w:val="single"/>
        </w:rPr>
      </w:pPr>
      <w:r w:rsidRPr="002E1055">
        <w:rPr>
          <w:rFonts w:asciiTheme="minorHAnsi" w:hAnsiTheme="minorHAnsi" w:cs="Arial"/>
          <w:b/>
          <w:bCs/>
          <w:color w:val="000000"/>
          <w:u w:val="single"/>
        </w:rPr>
        <w:t>NOTICE FOR SALE OF ASSETS- TENDER- CUM-AUCTION</w:t>
      </w:r>
    </w:p>
    <w:p w:rsidR="00E95528" w:rsidRPr="002E1055" w:rsidRDefault="00E95528" w:rsidP="00E95528">
      <w:pPr>
        <w:autoSpaceDE w:val="0"/>
        <w:autoSpaceDN w:val="0"/>
        <w:adjustRightInd w:val="0"/>
        <w:jc w:val="center"/>
        <w:rPr>
          <w:rFonts w:asciiTheme="minorHAnsi" w:hAnsiTheme="minorHAnsi" w:cs="Arial"/>
          <w:b/>
          <w:bCs/>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316"/>
        <w:gridCol w:w="4950"/>
      </w:tblGrid>
      <w:tr w:rsidR="00E95528" w:rsidRPr="002E1055" w:rsidTr="00E95528">
        <w:tc>
          <w:tcPr>
            <w:tcW w:w="9918" w:type="dxa"/>
            <w:gridSpan w:val="3"/>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eastAsia="Arial Unicode MS" w:hAnsiTheme="minorHAnsi" w:cs="Arial"/>
                <w:color w:val="000000"/>
              </w:rPr>
              <w:t xml:space="preserve">Following assets in </w:t>
            </w:r>
            <w:r w:rsidRPr="002E1055">
              <w:rPr>
                <w:rFonts w:asciiTheme="minorHAnsi" w:eastAsia="Arial Unicode MS" w:hAnsiTheme="minorHAnsi" w:cs="Arial"/>
              </w:rPr>
              <w:t>possession</w:t>
            </w:r>
            <w:r w:rsidRPr="002E1055">
              <w:rPr>
                <w:rFonts w:asciiTheme="minorHAnsi" w:eastAsia="Arial Unicode MS" w:hAnsiTheme="minorHAnsi" w:cs="Arial"/>
                <w:color w:val="000000"/>
              </w:rPr>
              <w:t xml:space="preserve"> of </w:t>
            </w:r>
            <w:r w:rsidRPr="002E1055">
              <w:rPr>
                <w:rFonts w:asciiTheme="minorHAnsi" w:hAnsiTheme="minorHAnsi" w:cs="Arial"/>
              </w:rPr>
              <w:t xml:space="preserve">the </w:t>
            </w:r>
            <w:proofErr w:type="spellStart"/>
            <w:r w:rsidRPr="002E1055">
              <w:rPr>
                <w:rFonts w:asciiTheme="minorHAnsi" w:hAnsiTheme="minorHAnsi" w:cs="Arial"/>
              </w:rPr>
              <w:t>Authorised</w:t>
            </w:r>
            <w:proofErr w:type="spellEnd"/>
            <w:r w:rsidRPr="002E1055">
              <w:rPr>
                <w:rFonts w:asciiTheme="minorHAnsi" w:hAnsiTheme="minorHAnsi" w:cs="Arial"/>
              </w:rPr>
              <w:t xml:space="preserve"> Officer</w:t>
            </w:r>
            <w:r w:rsidRPr="002E1055">
              <w:rPr>
                <w:rFonts w:asciiTheme="minorHAnsi" w:eastAsia="Arial Unicode MS" w:hAnsiTheme="minorHAnsi" w:cs="Arial"/>
                <w:color w:val="000000"/>
              </w:rPr>
              <w:t xml:space="preserve"> are available for sale on ‘</w:t>
            </w:r>
            <w:r w:rsidRPr="002E1055">
              <w:rPr>
                <w:rFonts w:asciiTheme="minorHAnsi" w:eastAsia="Arial Unicode MS" w:hAnsiTheme="minorHAnsi" w:cs="Arial"/>
                <w:b/>
                <w:bCs/>
                <w:color w:val="000000"/>
              </w:rPr>
              <w:t>As Is Where Is And Whatever There Is’</w:t>
            </w:r>
            <w:r w:rsidRPr="002E1055">
              <w:rPr>
                <w:rFonts w:asciiTheme="minorHAnsi" w:eastAsia="Arial Unicode MS" w:hAnsiTheme="minorHAnsi" w:cs="Arial"/>
                <w:color w:val="000000"/>
              </w:rPr>
              <w:t xml:space="preserve"> basis under the</w:t>
            </w:r>
            <w:r w:rsidRPr="002E1055">
              <w:rPr>
                <w:rFonts w:asciiTheme="minorHAnsi" w:hAnsiTheme="minorHAnsi" w:cs="Arial"/>
              </w:rPr>
              <w:t xml:space="preserve"> </w:t>
            </w:r>
            <w:proofErr w:type="spellStart"/>
            <w:r w:rsidRPr="002E1055">
              <w:rPr>
                <w:rFonts w:asciiTheme="minorHAnsi" w:hAnsiTheme="minorHAnsi" w:cs="Arial"/>
              </w:rPr>
              <w:t>Securitisation</w:t>
            </w:r>
            <w:proofErr w:type="spellEnd"/>
            <w:r w:rsidRPr="002E1055">
              <w:rPr>
                <w:rFonts w:asciiTheme="minorHAnsi" w:hAnsiTheme="minorHAnsi" w:cs="Arial"/>
              </w:rPr>
              <w:t xml:space="preserve"> and Reconstruction of Financial Assets and Enforcement of Security Interest Act, 2002 (</w:t>
            </w:r>
            <w:r w:rsidRPr="002E1055">
              <w:rPr>
                <w:rFonts w:asciiTheme="minorHAnsi" w:eastAsia="Arial Unicode MS" w:hAnsiTheme="minorHAnsi" w:cs="Arial"/>
                <w:color w:val="000000"/>
              </w:rPr>
              <w:t xml:space="preserve">SARFAESI Act). </w:t>
            </w:r>
          </w:p>
        </w:tc>
      </w:tr>
      <w:tr w:rsidR="00E95528" w:rsidRPr="002E1055" w:rsidTr="00E95528">
        <w:tc>
          <w:tcPr>
            <w:tcW w:w="3652" w:type="dxa"/>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Name of unit and location</w:t>
            </w:r>
          </w:p>
        </w:tc>
        <w:tc>
          <w:tcPr>
            <w:tcW w:w="6266" w:type="dxa"/>
            <w:gridSpan w:val="2"/>
          </w:tcPr>
          <w:p w:rsidR="00E95528" w:rsidRPr="002E1055" w:rsidRDefault="00E95528" w:rsidP="00E95528">
            <w:pPr>
              <w:pStyle w:val="DefaultText"/>
              <w:rPr>
                <w:rFonts w:asciiTheme="minorHAnsi" w:hAnsiTheme="minorHAnsi" w:cs="Arial"/>
                <w:b/>
                <w:bCs/>
              </w:rPr>
            </w:pPr>
            <w:r w:rsidRPr="002E1055">
              <w:rPr>
                <w:rFonts w:asciiTheme="minorHAnsi" w:hAnsiTheme="minorHAnsi" w:cs="Arial"/>
                <w:color w:val="000000"/>
              </w:rPr>
              <w:t xml:space="preserve"> </w:t>
            </w:r>
            <w:r w:rsidRPr="002E1055">
              <w:rPr>
                <w:rFonts w:asciiTheme="minorHAnsi" w:hAnsiTheme="minorHAnsi" w:cs="Gill Sans"/>
                <w:b/>
                <w:bCs/>
              </w:rPr>
              <w:t xml:space="preserve">M/s. </w:t>
            </w:r>
            <w:r w:rsidR="009A214F">
              <w:rPr>
                <w:rFonts w:asciiTheme="minorHAnsi" w:hAnsiTheme="minorHAnsi" w:cs="Gill Sans"/>
                <w:b/>
                <w:bCs/>
              </w:rPr>
              <w:t xml:space="preserve"> </w:t>
            </w:r>
            <w:proofErr w:type="spellStart"/>
            <w:r w:rsidRPr="002E1055">
              <w:rPr>
                <w:rFonts w:asciiTheme="minorHAnsi" w:hAnsiTheme="minorHAnsi" w:cs="Gill Sans"/>
                <w:b/>
                <w:bCs/>
              </w:rPr>
              <w:t>Sreebooks</w:t>
            </w:r>
            <w:proofErr w:type="spellEnd"/>
            <w:r w:rsidRPr="002E1055">
              <w:rPr>
                <w:rFonts w:asciiTheme="minorHAnsi" w:hAnsiTheme="minorHAnsi" w:cs="Gill Sans"/>
                <w:b/>
                <w:bCs/>
              </w:rPr>
              <w:t xml:space="preserve"> </w:t>
            </w:r>
          </w:p>
          <w:p w:rsidR="00E95528" w:rsidRPr="002E1055" w:rsidRDefault="00E95528" w:rsidP="00E95528">
            <w:pPr>
              <w:pStyle w:val="DefaultText"/>
              <w:tabs>
                <w:tab w:val="left" w:pos="792"/>
              </w:tabs>
              <w:jc w:val="both"/>
              <w:rPr>
                <w:rFonts w:asciiTheme="minorHAnsi" w:hAnsiTheme="minorHAnsi" w:cs="Gill Sans"/>
              </w:rPr>
            </w:pPr>
            <w:r w:rsidRPr="002E1055">
              <w:rPr>
                <w:rFonts w:asciiTheme="minorHAnsi" w:hAnsiTheme="minorHAnsi" w:cs="Gill Sans"/>
              </w:rPr>
              <w:t xml:space="preserve">RRA A 15, Near </w:t>
            </w:r>
            <w:proofErr w:type="spellStart"/>
            <w:r w:rsidRPr="002E1055">
              <w:rPr>
                <w:rFonts w:asciiTheme="minorHAnsi" w:hAnsiTheme="minorHAnsi" w:cs="Gill Sans"/>
              </w:rPr>
              <w:t>Rishimangalam</w:t>
            </w:r>
            <w:proofErr w:type="spellEnd"/>
            <w:r w:rsidRPr="002E1055">
              <w:rPr>
                <w:rFonts w:asciiTheme="minorHAnsi" w:hAnsiTheme="minorHAnsi" w:cs="Gill Sans"/>
              </w:rPr>
              <w:t xml:space="preserve"> Temple</w:t>
            </w:r>
          </w:p>
          <w:p w:rsidR="00E95528" w:rsidRPr="002E1055" w:rsidRDefault="00E95528" w:rsidP="00E95528">
            <w:pPr>
              <w:pStyle w:val="DefaultText"/>
              <w:tabs>
                <w:tab w:val="left" w:pos="792"/>
              </w:tabs>
              <w:jc w:val="both"/>
              <w:rPr>
                <w:rFonts w:asciiTheme="minorHAnsi" w:hAnsiTheme="minorHAnsi" w:cs="Arial"/>
                <w:color w:val="000000"/>
              </w:rPr>
            </w:pPr>
            <w:proofErr w:type="spellStart"/>
            <w:r w:rsidRPr="002E1055">
              <w:rPr>
                <w:rFonts w:asciiTheme="minorHAnsi" w:hAnsiTheme="minorHAnsi" w:cs="Gill Sans"/>
              </w:rPr>
              <w:t>Vanchiyoor</w:t>
            </w:r>
            <w:proofErr w:type="spellEnd"/>
            <w:r w:rsidRPr="002E1055">
              <w:rPr>
                <w:rFonts w:asciiTheme="minorHAnsi" w:hAnsiTheme="minorHAnsi" w:cs="Gill Sans"/>
              </w:rPr>
              <w:t xml:space="preserve">, </w:t>
            </w:r>
            <w:proofErr w:type="spellStart"/>
            <w:r w:rsidRPr="002E1055">
              <w:rPr>
                <w:rFonts w:asciiTheme="minorHAnsi" w:hAnsiTheme="minorHAnsi" w:cs="Gill Sans"/>
              </w:rPr>
              <w:t>Thiruvananthapuram</w:t>
            </w:r>
            <w:proofErr w:type="spellEnd"/>
            <w:r w:rsidRPr="002E1055">
              <w:rPr>
                <w:rFonts w:asciiTheme="minorHAnsi" w:hAnsiTheme="minorHAnsi" w:cs="Gill Sans"/>
              </w:rPr>
              <w:t xml:space="preserve"> - 695 001</w:t>
            </w:r>
          </w:p>
        </w:tc>
      </w:tr>
      <w:tr w:rsidR="00E95528" w:rsidRPr="002E1055" w:rsidTr="00E95528">
        <w:tc>
          <w:tcPr>
            <w:tcW w:w="3652" w:type="dxa"/>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Product manufactured</w:t>
            </w:r>
          </w:p>
        </w:tc>
        <w:tc>
          <w:tcPr>
            <w:tcW w:w="6266" w:type="dxa"/>
            <w:gridSpan w:val="2"/>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 Printing unit </w:t>
            </w:r>
          </w:p>
        </w:tc>
      </w:tr>
      <w:tr w:rsidR="00E95528" w:rsidRPr="002E1055" w:rsidTr="00E95528">
        <w:tc>
          <w:tcPr>
            <w:tcW w:w="3652" w:type="dxa"/>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Land &amp; Building</w:t>
            </w:r>
          </w:p>
        </w:tc>
        <w:tc>
          <w:tcPr>
            <w:tcW w:w="6266" w:type="dxa"/>
            <w:gridSpan w:val="2"/>
          </w:tcPr>
          <w:p w:rsidR="00E95528" w:rsidRPr="002E1055" w:rsidRDefault="00E95528" w:rsidP="00E95528">
            <w:pPr>
              <w:autoSpaceDE w:val="0"/>
              <w:autoSpaceDN w:val="0"/>
              <w:adjustRightInd w:val="0"/>
              <w:jc w:val="both"/>
              <w:rPr>
                <w:rFonts w:asciiTheme="minorHAnsi" w:hAnsiTheme="minorHAnsi" w:cs="Arial"/>
              </w:rPr>
            </w:pPr>
            <w:r w:rsidRPr="002E1055">
              <w:rPr>
                <w:rFonts w:asciiTheme="minorHAnsi" w:hAnsiTheme="minorHAnsi" w:cs="Arial"/>
              </w:rPr>
              <w:t xml:space="preserve"> Nil </w:t>
            </w:r>
          </w:p>
        </w:tc>
      </w:tr>
      <w:tr w:rsidR="00E95528" w:rsidRPr="002E1055" w:rsidTr="00E95528">
        <w:tc>
          <w:tcPr>
            <w:tcW w:w="3652" w:type="dxa"/>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Machinery </w:t>
            </w:r>
          </w:p>
        </w:tc>
        <w:tc>
          <w:tcPr>
            <w:tcW w:w="6266" w:type="dxa"/>
            <w:gridSpan w:val="2"/>
          </w:tcPr>
          <w:p w:rsidR="00E95528" w:rsidRPr="002E1055" w:rsidRDefault="00E95528" w:rsidP="00E95528">
            <w:pPr>
              <w:pStyle w:val="DefaultTextChar"/>
              <w:numPr>
                <w:ilvl w:val="0"/>
                <w:numId w:val="3"/>
              </w:numPr>
              <w:jc w:val="both"/>
              <w:rPr>
                <w:rFonts w:asciiTheme="minorHAnsi" w:hAnsiTheme="minorHAnsi" w:cs="Mangal"/>
                <w:bCs/>
              </w:rPr>
            </w:pPr>
            <w:r w:rsidRPr="002E1055">
              <w:rPr>
                <w:rFonts w:asciiTheme="minorHAnsi" w:hAnsiTheme="minorHAnsi" w:cs="Mangal"/>
                <w:bCs/>
              </w:rPr>
              <w:t>Digital Color Press 700 with 2 OHCF and offset catch tray</w:t>
            </w:r>
          </w:p>
          <w:p w:rsidR="00E95528" w:rsidRPr="002E1055" w:rsidRDefault="00E95528" w:rsidP="00E95528">
            <w:pPr>
              <w:pStyle w:val="DefaultTextChar"/>
              <w:numPr>
                <w:ilvl w:val="0"/>
                <w:numId w:val="3"/>
              </w:numPr>
              <w:jc w:val="both"/>
              <w:rPr>
                <w:rFonts w:asciiTheme="minorHAnsi" w:hAnsiTheme="minorHAnsi" w:cs="Mangal"/>
                <w:bCs/>
              </w:rPr>
            </w:pPr>
            <w:r w:rsidRPr="002E1055">
              <w:rPr>
                <w:rFonts w:asciiTheme="minorHAnsi" w:hAnsiTheme="minorHAnsi" w:cs="Mangal"/>
                <w:bCs/>
              </w:rPr>
              <w:t>Xerox T 4112 with OHCF and standard finisher</w:t>
            </w:r>
          </w:p>
          <w:p w:rsidR="00E95528" w:rsidRPr="002E1055" w:rsidRDefault="00E95528" w:rsidP="00E95528">
            <w:pPr>
              <w:pStyle w:val="DefaultTextChar"/>
              <w:numPr>
                <w:ilvl w:val="0"/>
                <w:numId w:val="3"/>
              </w:numPr>
              <w:jc w:val="both"/>
              <w:rPr>
                <w:rFonts w:asciiTheme="minorHAnsi" w:hAnsiTheme="minorHAnsi" w:cs="Mangal"/>
                <w:bCs/>
              </w:rPr>
            </w:pPr>
            <w:r w:rsidRPr="002E1055">
              <w:rPr>
                <w:rFonts w:asciiTheme="minorHAnsi" w:hAnsiTheme="minorHAnsi" w:cs="Mangal"/>
                <w:bCs/>
              </w:rPr>
              <w:t xml:space="preserve">3 </w:t>
            </w:r>
            <w:proofErr w:type="spellStart"/>
            <w:r w:rsidRPr="002E1055">
              <w:rPr>
                <w:rFonts w:asciiTheme="minorHAnsi" w:hAnsiTheme="minorHAnsi" w:cs="Mangal"/>
                <w:bCs/>
              </w:rPr>
              <w:t>Nos</w:t>
            </w:r>
            <w:proofErr w:type="spellEnd"/>
            <w:r w:rsidRPr="002E1055">
              <w:rPr>
                <w:rFonts w:asciiTheme="minorHAnsi" w:hAnsiTheme="minorHAnsi" w:cs="Mangal"/>
                <w:bCs/>
              </w:rPr>
              <w:t xml:space="preserve"> of computers with LCD monitors</w:t>
            </w:r>
          </w:p>
          <w:p w:rsidR="00E95528" w:rsidRPr="002E1055" w:rsidRDefault="00E95528" w:rsidP="00E95528">
            <w:pPr>
              <w:pStyle w:val="DefaultTextChar"/>
              <w:numPr>
                <w:ilvl w:val="0"/>
                <w:numId w:val="3"/>
              </w:numPr>
              <w:jc w:val="both"/>
              <w:rPr>
                <w:rFonts w:asciiTheme="minorHAnsi" w:hAnsiTheme="minorHAnsi" w:cs="Mangal"/>
                <w:bCs/>
              </w:rPr>
            </w:pPr>
            <w:r w:rsidRPr="002E1055">
              <w:rPr>
                <w:rFonts w:asciiTheme="minorHAnsi" w:hAnsiTheme="minorHAnsi" w:cs="Mangal"/>
                <w:bCs/>
              </w:rPr>
              <w:t xml:space="preserve"> 5 KVA online UPS</w:t>
            </w:r>
          </w:p>
          <w:p w:rsidR="00E95528" w:rsidRPr="002E1055" w:rsidRDefault="00E95528" w:rsidP="00E95528">
            <w:pPr>
              <w:pStyle w:val="DefaultTextChar"/>
              <w:numPr>
                <w:ilvl w:val="0"/>
                <w:numId w:val="3"/>
              </w:numPr>
              <w:jc w:val="both"/>
              <w:rPr>
                <w:rFonts w:asciiTheme="minorHAnsi" w:hAnsiTheme="minorHAnsi" w:cs="Mangal"/>
                <w:bCs/>
              </w:rPr>
            </w:pPr>
            <w:r w:rsidRPr="002E1055">
              <w:rPr>
                <w:rFonts w:asciiTheme="minorHAnsi" w:hAnsiTheme="minorHAnsi" w:cs="Mangal"/>
                <w:bCs/>
              </w:rPr>
              <w:t>Paper cutting machine</w:t>
            </w:r>
          </w:p>
          <w:p w:rsidR="00E95528" w:rsidRPr="002E1055" w:rsidRDefault="00E95528" w:rsidP="00E95528">
            <w:pPr>
              <w:pStyle w:val="ListParagraph"/>
              <w:numPr>
                <w:ilvl w:val="0"/>
                <w:numId w:val="3"/>
              </w:numPr>
              <w:autoSpaceDE w:val="0"/>
              <w:autoSpaceDN w:val="0"/>
              <w:adjustRightInd w:val="0"/>
              <w:jc w:val="both"/>
              <w:rPr>
                <w:rFonts w:asciiTheme="minorHAnsi" w:hAnsiTheme="minorHAnsi" w:cs="Arial"/>
              </w:rPr>
            </w:pPr>
            <w:r w:rsidRPr="002E1055">
              <w:rPr>
                <w:rFonts w:asciiTheme="minorHAnsi" w:hAnsiTheme="minorHAnsi" w:cs="Mangal"/>
                <w:bCs/>
              </w:rPr>
              <w:t>Exide Power safe battery 42 AH</w:t>
            </w:r>
          </w:p>
        </w:tc>
      </w:tr>
      <w:tr w:rsidR="00E95528" w:rsidRPr="002E1055" w:rsidTr="00E95528">
        <w:tc>
          <w:tcPr>
            <w:tcW w:w="9918" w:type="dxa"/>
            <w:gridSpan w:val="3"/>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Reserve Price: </w:t>
            </w:r>
            <w:r w:rsidR="009A214F">
              <w:rPr>
                <w:rFonts w:asciiTheme="minorHAnsi" w:hAnsiTheme="minorHAnsi" w:cs="Arial"/>
                <w:color w:val="000000"/>
              </w:rPr>
              <w:t xml:space="preserve">Rs. </w:t>
            </w:r>
            <w:r w:rsidRPr="002E1055">
              <w:rPr>
                <w:rFonts w:asciiTheme="minorHAnsi" w:hAnsiTheme="minorHAnsi" w:cs="Arial"/>
                <w:color w:val="000000"/>
              </w:rPr>
              <w:t xml:space="preserve">2.31 </w:t>
            </w:r>
            <w:proofErr w:type="spellStart"/>
            <w:proofErr w:type="gramStart"/>
            <w:r w:rsidRPr="002E1055">
              <w:rPr>
                <w:rFonts w:asciiTheme="minorHAnsi" w:hAnsiTheme="minorHAnsi" w:cs="Arial"/>
                <w:color w:val="000000"/>
              </w:rPr>
              <w:t>lakh</w:t>
            </w:r>
            <w:proofErr w:type="spellEnd"/>
            <w:r w:rsidRPr="002E1055">
              <w:rPr>
                <w:rFonts w:asciiTheme="minorHAnsi" w:hAnsiTheme="minorHAnsi" w:cs="Arial"/>
                <w:color w:val="000000"/>
              </w:rPr>
              <w:t xml:space="preserve"> </w:t>
            </w:r>
            <w:r w:rsidR="009A214F">
              <w:rPr>
                <w:rFonts w:asciiTheme="minorHAnsi" w:hAnsiTheme="minorHAnsi" w:cs="Arial"/>
                <w:color w:val="000000"/>
              </w:rPr>
              <w:t xml:space="preserve"> </w:t>
            </w:r>
            <w:r w:rsidRPr="002E1055">
              <w:rPr>
                <w:rFonts w:asciiTheme="minorHAnsi" w:hAnsiTheme="minorHAnsi" w:cs="Arial"/>
                <w:color w:val="000000"/>
              </w:rPr>
              <w:t>for</w:t>
            </w:r>
            <w:proofErr w:type="gramEnd"/>
            <w:r w:rsidRPr="002E1055">
              <w:rPr>
                <w:rFonts w:asciiTheme="minorHAnsi" w:hAnsiTheme="minorHAnsi" w:cs="Arial"/>
                <w:color w:val="000000"/>
              </w:rPr>
              <w:t xml:space="preserve"> plant and machinery. </w:t>
            </w:r>
          </w:p>
          <w:p w:rsidR="00E95528" w:rsidRPr="002E1055" w:rsidRDefault="00E95528" w:rsidP="00E95528">
            <w:pPr>
              <w:autoSpaceDE w:val="0"/>
              <w:autoSpaceDN w:val="0"/>
              <w:adjustRightInd w:val="0"/>
              <w:jc w:val="both"/>
              <w:rPr>
                <w:rFonts w:asciiTheme="minorHAnsi" w:hAnsiTheme="minorHAnsi" w:cs="Arial"/>
              </w:rPr>
            </w:pPr>
            <w:r w:rsidRPr="002E1055">
              <w:rPr>
                <w:rFonts w:asciiTheme="minorHAnsi" w:hAnsiTheme="minorHAnsi" w:cs="Arial"/>
              </w:rPr>
              <w:t>Earnest Money Deposit (</w:t>
            </w:r>
            <w:r w:rsidRPr="002E1055">
              <w:rPr>
                <w:rFonts w:asciiTheme="minorHAnsi" w:hAnsiTheme="minorHAnsi" w:cs="Arial"/>
                <w:b/>
                <w:bCs/>
              </w:rPr>
              <w:t>EMD</w:t>
            </w:r>
            <w:r w:rsidRPr="002E1055">
              <w:rPr>
                <w:rFonts w:asciiTheme="minorHAnsi" w:hAnsiTheme="minorHAnsi" w:cs="Arial"/>
              </w:rPr>
              <w:t>):10% of the reserve price.</w:t>
            </w:r>
          </w:p>
        </w:tc>
      </w:tr>
      <w:tr w:rsidR="00E95528" w:rsidRPr="002E1055" w:rsidTr="00E95528">
        <w:tc>
          <w:tcPr>
            <w:tcW w:w="9918" w:type="dxa"/>
            <w:gridSpan w:val="3"/>
          </w:tcPr>
          <w:p w:rsidR="00E95528" w:rsidRPr="002E1055" w:rsidRDefault="00E95528" w:rsidP="002F2390">
            <w:pPr>
              <w:autoSpaceDE w:val="0"/>
              <w:autoSpaceDN w:val="0"/>
              <w:adjustRightInd w:val="0"/>
              <w:spacing w:line="360" w:lineRule="auto"/>
              <w:jc w:val="both"/>
              <w:rPr>
                <w:rFonts w:asciiTheme="minorHAnsi" w:hAnsiTheme="minorHAnsi" w:cs="Arial"/>
              </w:rPr>
            </w:pPr>
            <w:r w:rsidRPr="002E1055">
              <w:rPr>
                <w:rFonts w:asciiTheme="minorHAnsi" w:hAnsiTheme="minorHAnsi" w:cs="Arial"/>
              </w:rPr>
              <w:t xml:space="preserve">Sale of the secured assets mentioned herein is for recovery of secured debts </w:t>
            </w:r>
            <w:r w:rsidRPr="002F2390">
              <w:rPr>
                <w:rFonts w:asciiTheme="minorHAnsi" w:hAnsiTheme="minorHAnsi" w:cs="Arial"/>
                <w:bCs/>
                <w:iCs/>
              </w:rPr>
              <w:t>(</w:t>
            </w:r>
            <w:r w:rsidR="009A214F" w:rsidRPr="002F2390">
              <w:rPr>
                <w:rFonts w:asciiTheme="minorHAnsi" w:hAnsiTheme="minorHAnsi" w:cs="Arial"/>
                <w:bCs/>
                <w:iCs/>
              </w:rPr>
              <w:t>Rs.</w:t>
            </w:r>
            <w:r w:rsidR="002F2390" w:rsidRPr="002F2390">
              <w:rPr>
                <w:rFonts w:asciiTheme="minorHAnsi" w:hAnsiTheme="minorHAnsi" w:cs="Arial"/>
                <w:bCs/>
                <w:iCs/>
              </w:rPr>
              <w:t xml:space="preserve">67.87 </w:t>
            </w:r>
            <w:proofErr w:type="spellStart"/>
            <w:r w:rsidRPr="002F2390">
              <w:rPr>
                <w:rFonts w:asciiTheme="minorHAnsi" w:hAnsiTheme="minorHAnsi" w:cs="Arial"/>
                <w:bCs/>
                <w:iCs/>
              </w:rPr>
              <w:t>lakh</w:t>
            </w:r>
            <w:proofErr w:type="spellEnd"/>
            <w:r w:rsidRPr="002F2390">
              <w:rPr>
                <w:rFonts w:asciiTheme="minorHAnsi" w:hAnsiTheme="minorHAnsi" w:cs="Arial"/>
                <w:bCs/>
                <w:iCs/>
              </w:rPr>
              <w:t xml:space="preserve"> as on </w:t>
            </w:r>
            <w:r w:rsidR="002F2390" w:rsidRPr="002F2390">
              <w:rPr>
                <w:rFonts w:asciiTheme="minorHAnsi" w:hAnsiTheme="minorHAnsi" w:cs="Arial"/>
                <w:bCs/>
                <w:iCs/>
              </w:rPr>
              <w:t>January 5, 2017</w:t>
            </w:r>
            <w:r w:rsidRPr="002F2390">
              <w:rPr>
                <w:rFonts w:asciiTheme="minorHAnsi" w:hAnsiTheme="minorHAnsi" w:cs="Arial"/>
                <w:bCs/>
                <w:iCs/>
              </w:rPr>
              <w:t xml:space="preserve"> </w:t>
            </w:r>
            <w:r w:rsidRPr="002E1055">
              <w:rPr>
                <w:rFonts w:asciiTheme="minorHAnsi" w:hAnsiTheme="minorHAnsi" w:cs="Arial"/>
                <w:bCs/>
                <w:iCs/>
              </w:rPr>
              <w:t>plus interest and costs)</w:t>
            </w:r>
            <w:r w:rsidRPr="002E1055">
              <w:rPr>
                <w:rFonts w:asciiTheme="minorHAnsi" w:hAnsiTheme="minorHAnsi" w:cs="Arial"/>
              </w:rPr>
              <w:t xml:space="preserve"> of SIDBI.  Interested parties may please contact the </w:t>
            </w:r>
            <w:proofErr w:type="spellStart"/>
            <w:r w:rsidRPr="002E1055">
              <w:rPr>
                <w:rFonts w:asciiTheme="minorHAnsi" w:hAnsiTheme="minorHAnsi" w:cs="Arial"/>
              </w:rPr>
              <w:t>Authorised</w:t>
            </w:r>
            <w:proofErr w:type="spellEnd"/>
            <w:r w:rsidRPr="002E1055">
              <w:rPr>
                <w:rFonts w:asciiTheme="minorHAnsi" w:hAnsiTheme="minorHAnsi" w:cs="Arial"/>
              </w:rPr>
              <w:t xml:space="preserve"> Officer (AO). Offers are invited in sealed covers for purchase of the assets with EMD only by way of Pay Order/DD, drawn on a scheduled commercial bank, payable at Kochi, favoring SIDBI. EMD shall bear no interest, be adjusted in case of successful </w:t>
            </w:r>
            <w:proofErr w:type="spellStart"/>
            <w:r w:rsidRPr="002E1055">
              <w:rPr>
                <w:rFonts w:asciiTheme="minorHAnsi" w:hAnsiTheme="minorHAnsi" w:cs="Arial"/>
              </w:rPr>
              <w:t>offerer</w:t>
            </w:r>
            <w:proofErr w:type="spellEnd"/>
            <w:r w:rsidRPr="002E1055">
              <w:rPr>
                <w:rFonts w:asciiTheme="minorHAnsi" w:hAnsiTheme="minorHAnsi" w:cs="Arial"/>
              </w:rPr>
              <w:t xml:space="preserve"> and shall be forfeited in case of default by </w:t>
            </w:r>
            <w:proofErr w:type="gramStart"/>
            <w:r w:rsidRPr="002E1055">
              <w:rPr>
                <w:rFonts w:asciiTheme="minorHAnsi" w:hAnsiTheme="minorHAnsi" w:cs="Arial"/>
              </w:rPr>
              <w:t>such</w:t>
            </w:r>
            <w:r w:rsidR="002F2390">
              <w:rPr>
                <w:rFonts w:asciiTheme="minorHAnsi" w:hAnsiTheme="minorHAnsi" w:cs="Arial"/>
              </w:rPr>
              <w:t xml:space="preserve"> </w:t>
            </w:r>
            <w:r w:rsidRPr="002E1055">
              <w:rPr>
                <w:rFonts w:asciiTheme="minorHAnsi" w:hAnsiTheme="minorHAnsi" w:cs="Arial"/>
              </w:rPr>
              <w:t xml:space="preserve"> </w:t>
            </w:r>
            <w:proofErr w:type="spellStart"/>
            <w:r w:rsidRPr="002E1055">
              <w:rPr>
                <w:rFonts w:asciiTheme="minorHAnsi" w:hAnsiTheme="minorHAnsi" w:cs="Arial"/>
              </w:rPr>
              <w:t>offerer</w:t>
            </w:r>
            <w:proofErr w:type="spellEnd"/>
            <w:proofErr w:type="gramEnd"/>
            <w:r w:rsidRPr="002E1055">
              <w:rPr>
                <w:rFonts w:asciiTheme="minorHAnsi" w:hAnsiTheme="minorHAnsi" w:cs="Arial"/>
              </w:rPr>
              <w:t xml:space="preserve">. Assets will not be sold below reserve price. Successful bidder has to deposit 25% of the bid amount (inclusive of EMD) immediately by way of pay order/DD, and </w:t>
            </w:r>
            <w:r w:rsidRPr="002E1055">
              <w:rPr>
                <w:rFonts w:asciiTheme="minorHAnsi" w:hAnsiTheme="minorHAnsi" w:cs="Arial"/>
              </w:rPr>
              <w:lastRenderedPageBreak/>
              <w:t>remaining 75% on or before the 15th day of confirmation of sale. As the sale is subject to confirmation by SIDBI, the offers would be treated as open. The purchaser shall satisfy itself as to existence of any encumbrances or any dues to Government or anybody in respect of these assets and also bear expenses of transfer of assets. Tender-cum-auction Document is available free of cost at the above address as well on the website www.sidbi</w:t>
            </w:r>
            <w:r w:rsidRPr="002E1055">
              <w:rPr>
                <w:rFonts w:asciiTheme="minorHAnsi" w:hAnsiTheme="minorHAnsi" w:cs="Arial"/>
                <w:i/>
                <w:iCs/>
              </w:rPr>
              <w:t>.</w:t>
            </w:r>
            <w:r w:rsidRPr="002E1055">
              <w:rPr>
                <w:rFonts w:asciiTheme="minorHAnsi" w:hAnsiTheme="minorHAnsi" w:cs="Arial"/>
              </w:rPr>
              <w:t xml:space="preserve">in, which contains more details, as it forms part of this advertisement.  AO reserves the right to reject any or all offers without assigning any reason thereof </w:t>
            </w:r>
            <w:r w:rsidRPr="002E1055">
              <w:rPr>
                <w:rFonts w:asciiTheme="minorHAnsi" w:eastAsia="Arial Unicode MS" w:hAnsiTheme="minorHAnsi" w:cs="Arial"/>
                <w:color w:val="000000"/>
              </w:rPr>
              <w:t xml:space="preserve">or modify the terms &amp; conditions on spot as per the circumstances. </w:t>
            </w:r>
            <w:r w:rsidRPr="002E1055">
              <w:rPr>
                <w:rFonts w:asciiTheme="minorHAnsi" w:hAnsiTheme="minorHAnsi" w:cs="Arial"/>
              </w:rPr>
              <w:t xml:space="preserve"> This publication is also a notice of 30 days to the Borrower/Mortgagor /hypothecator/ Guarantor of the assistance about holding of sale on above mentioned date if the dues are not repaid in full.</w:t>
            </w:r>
          </w:p>
        </w:tc>
      </w:tr>
      <w:tr w:rsidR="00E95528" w:rsidRPr="002E1055" w:rsidTr="00E95528">
        <w:tc>
          <w:tcPr>
            <w:tcW w:w="4968" w:type="dxa"/>
            <w:gridSpan w:val="2"/>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lastRenderedPageBreak/>
              <w:t>Last date and time for submission of tenders</w:t>
            </w:r>
          </w:p>
        </w:tc>
        <w:tc>
          <w:tcPr>
            <w:tcW w:w="4950" w:type="dxa"/>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February </w:t>
            </w:r>
            <w:r w:rsidR="002F2390">
              <w:rPr>
                <w:rFonts w:asciiTheme="minorHAnsi" w:hAnsiTheme="minorHAnsi" w:cs="Arial"/>
                <w:color w:val="000000"/>
              </w:rPr>
              <w:t xml:space="preserve"> </w:t>
            </w:r>
            <w:r w:rsidRPr="002E1055">
              <w:rPr>
                <w:rFonts w:asciiTheme="minorHAnsi" w:hAnsiTheme="minorHAnsi" w:cs="Arial"/>
                <w:color w:val="000000"/>
              </w:rPr>
              <w:t xml:space="preserve">13, 2017  by 1500 Hrs </w:t>
            </w:r>
          </w:p>
        </w:tc>
      </w:tr>
      <w:tr w:rsidR="00E95528" w:rsidRPr="002E1055" w:rsidTr="00E95528">
        <w:tc>
          <w:tcPr>
            <w:tcW w:w="4968" w:type="dxa"/>
            <w:gridSpan w:val="2"/>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Venue, date and time of opening tenders</w:t>
            </w:r>
          </w:p>
        </w:tc>
        <w:tc>
          <w:tcPr>
            <w:tcW w:w="4950" w:type="dxa"/>
          </w:tcPr>
          <w:p w:rsidR="00E95528" w:rsidRPr="002E1055" w:rsidRDefault="00E95528" w:rsidP="002E1055">
            <w:pPr>
              <w:autoSpaceDE w:val="0"/>
              <w:autoSpaceDN w:val="0"/>
              <w:adjustRightInd w:val="0"/>
              <w:jc w:val="center"/>
              <w:rPr>
                <w:rFonts w:asciiTheme="minorHAnsi" w:hAnsiTheme="minorHAnsi" w:cs="Arial"/>
                <w:color w:val="000000"/>
              </w:rPr>
            </w:pPr>
            <w:r w:rsidRPr="002E1055">
              <w:rPr>
                <w:rFonts w:asciiTheme="minorHAnsi" w:hAnsiTheme="minorHAnsi" w:cs="Arial"/>
                <w:color w:val="000000"/>
              </w:rPr>
              <w:t xml:space="preserve"> </w:t>
            </w:r>
            <w:r w:rsidR="002E1055" w:rsidRPr="002E1055">
              <w:rPr>
                <w:rFonts w:asciiTheme="minorHAnsi" w:hAnsiTheme="minorHAnsi" w:cs="Arial"/>
                <w:b/>
                <w:bCs/>
                <w:color w:val="000000"/>
              </w:rPr>
              <w:t xml:space="preserve">SIDBI , </w:t>
            </w:r>
            <w:r w:rsidR="002E1055" w:rsidRPr="002E1055">
              <w:rPr>
                <w:rFonts w:asciiTheme="minorHAnsi" w:hAnsiTheme="minorHAnsi" w:cs="Arial"/>
                <w:color w:val="000000"/>
              </w:rPr>
              <w:t>Branch Office</w:t>
            </w:r>
            <w:r w:rsidR="002E1055" w:rsidRPr="002E1055">
              <w:rPr>
                <w:rFonts w:asciiTheme="minorHAnsi" w:hAnsiTheme="minorHAnsi" w:cs="Arial"/>
                <w:b/>
                <w:bCs/>
                <w:color w:val="000000"/>
              </w:rPr>
              <w:t xml:space="preserve">, </w:t>
            </w:r>
            <w:r w:rsidR="002E1055" w:rsidRPr="002E1055">
              <w:rPr>
                <w:rFonts w:asciiTheme="minorHAnsi" w:hAnsiTheme="minorHAnsi" w:cs="Arial Unicode MS"/>
                <w:lang w:bidi="ta-IN"/>
              </w:rPr>
              <w:t>Finance Towers, 2</w:t>
            </w:r>
            <w:r w:rsidR="002E1055" w:rsidRPr="002E1055">
              <w:rPr>
                <w:rFonts w:asciiTheme="minorHAnsi" w:hAnsiTheme="minorHAnsi" w:cs="Arial Unicode MS"/>
                <w:vertAlign w:val="superscript"/>
                <w:lang w:bidi="ta-IN"/>
              </w:rPr>
              <w:t>nd</w:t>
            </w:r>
            <w:r w:rsidR="002E1055" w:rsidRPr="002E1055">
              <w:rPr>
                <w:rFonts w:asciiTheme="minorHAnsi" w:hAnsiTheme="minorHAnsi" w:cs="Arial Unicode MS"/>
                <w:lang w:bidi="ta-IN"/>
              </w:rPr>
              <w:t xml:space="preserve"> floor, </w:t>
            </w:r>
            <w:proofErr w:type="spellStart"/>
            <w:r w:rsidR="002E1055" w:rsidRPr="002E1055">
              <w:rPr>
                <w:rFonts w:asciiTheme="minorHAnsi" w:hAnsiTheme="minorHAnsi" w:cs="Arial Unicode MS"/>
                <w:lang w:bidi="ta-IN"/>
              </w:rPr>
              <w:t>Kaloor</w:t>
            </w:r>
            <w:proofErr w:type="spellEnd"/>
            <w:r w:rsidR="002E1055" w:rsidRPr="002E1055">
              <w:rPr>
                <w:rFonts w:asciiTheme="minorHAnsi" w:hAnsiTheme="minorHAnsi" w:cs="Arial Unicode MS"/>
                <w:lang w:bidi="ta-IN"/>
              </w:rPr>
              <w:t xml:space="preserve">, Kochi  on February 13, 2017 at 1530 hrs </w:t>
            </w:r>
            <w:r w:rsidRPr="002E1055">
              <w:rPr>
                <w:rFonts w:asciiTheme="minorHAnsi" w:hAnsiTheme="minorHAnsi" w:cs="Arial"/>
                <w:color w:val="000000"/>
              </w:rPr>
              <w:t xml:space="preserve">   </w:t>
            </w:r>
          </w:p>
        </w:tc>
      </w:tr>
      <w:tr w:rsidR="00E95528" w:rsidRPr="002E1055" w:rsidTr="00E95528">
        <w:tc>
          <w:tcPr>
            <w:tcW w:w="4968" w:type="dxa"/>
            <w:gridSpan w:val="2"/>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Tentative date of inspection</w:t>
            </w:r>
          </w:p>
        </w:tc>
        <w:tc>
          <w:tcPr>
            <w:tcW w:w="4950" w:type="dxa"/>
          </w:tcPr>
          <w:p w:rsidR="00E95528" w:rsidRPr="002E1055" w:rsidRDefault="002E1055" w:rsidP="002F2390">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January </w:t>
            </w:r>
            <w:r w:rsidR="002F2390">
              <w:rPr>
                <w:rFonts w:asciiTheme="minorHAnsi" w:hAnsiTheme="minorHAnsi" w:cs="Arial"/>
                <w:color w:val="000000"/>
              </w:rPr>
              <w:t>21</w:t>
            </w:r>
            <w:r w:rsidRPr="002E1055">
              <w:rPr>
                <w:rFonts w:asciiTheme="minorHAnsi" w:hAnsiTheme="minorHAnsi" w:cs="Arial"/>
                <w:color w:val="000000"/>
              </w:rPr>
              <w:t>, 2017 between 11.00 Hrs &amp;  1</w:t>
            </w:r>
            <w:r w:rsidR="002F2390">
              <w:rPr>
                <w:rFonts w:asciiTheme="minorHAnsi" w:hAnsiTheme="minorHAnsi" w:cs="Arial"/>
                <w:color w:val="000000"/>
              </w:rPr>
              <w:t>7</w:t>
            </w:r>
            <w:r w:rsidRPr="002E1055">
              <w:rPr>
                <w:rFonts w:asciiTheme="minorHAnsi" w:hAnsiTheme="minorHAnsi" w:cs="Arial"/>
                <w:color w:val="000000"/>
              </w:rPr>
              <w:t xml:space="preserve">00 Hrs. </w:t>
            </w:r>
            <w:r w:rsidR="002F2390">
              <w:rPr>
                <w:rFonts w:asciiTheme="minorHAnsi" w:hAnsiTheme="minorHAnsi" w:cs="Arial"/>
                <w:color w:val="000000"/>
              </w:rPr>
              <w:t xml:space="preserve">( upon prior intimation to SIDBI) </w:t>
            </w:r>
          </w:p>
        </w:tc>
      </w:tr>
      <w:tr w:rsidR="00E95528" w:rsidRPr="002E1055" w:rsidTr="00E95528">
        <w:tc>
          <w:tcPr>
            <w:tcW w:w="4968" w:type="dxa"/>
            <w:gridSpan w:val="2"/>
          </w:tcPr>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Venue, date and time of auction</w:t>
            </w:r>
          </w:p>
        </w:tc>
        <w:tc>
          <w:tcPr>
            <w:tcW w:w="4950" w:type="dxa"/>
          </w:tcPr>
          <w:p w:rsidR="00E95528" w:rsidRPr="002E1055" w:rsidRDefault="002E1055"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w:t>
            </w:r>
          </w:p>
        </w:tc>
      </w:tr>
      <w:tr w:rsidR="00E95528" w:rsidRPr="002E1055" w:rsidTr="00E95528">
        <w:tc>
          <w:tcPr>
            <w:tcW w:w="9918" w:type="dxa"/>
            <w:gridSpan w:val="3"/>
          </w:tcPr>
          <w:p w:rsidR="002E1055" w:rsidRPr="002E1055" w:rsidRDefault="00E95528" w:rsidP="002E1055">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Date </w:t>
            </w:r>
            <w:r w:rsidR="002E1055" w:rsidRPr="002E1055">
              <w:rPr>
                <w:rFonts w:asciiTheme="minorHAnsi" w:hAnsiTheme="minorHAnsi" w:cs="Arial"/>
                <w:color w:val="000000"/>
              </w:rPr>
              <w:t>: January 1</w:t>
            </w:r>
            <w:r w:rsidR="002F2390">
              <w:rPr>
                <w:rFonts w:asciiTheme="minorHAnsi" w:hAnsiTheme="minorHAnsi" w:cs="Arial"/>
                <w:color w:val="000000"/>
              </w:rPr>
              <w:t>2</w:t>
            </w:r>
            <w:r w:rsidR="002E1055" w:rsidRPr="002E1055">
              <w:rPr>
                <w:rFonts w:asciiTheme="minorHAnsi" w:hAnsiTheme="minorHAnsi" w:cs="Arial"/>
                <w:color w:val="000000"/>
              </w:rPr>
              <w:t>, 2017</w:t>
            </w:r>
          </w:p>
          <w:p w:rsidR="00E95528" w:rsidRPr="002E1055" w:rsidRDefault="00E95528" w:rsidP="002E1055">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Place</w:t>
            </w:r>
            <w:r w:rsidR="002E1055" w:rsidRPr="002E1055">
              <w:rPr>
                <w:rFonts w:asciiTheme="minorHAnsi" w:hAnsiTheme="minorHAnsi" w:cs="Arial"/>
                <w:color w:val="000000"/>
              </w:rPr>
              <w:t xml:space="preserve">: Kochi                                                                           </w:t>
            </w:r>
            <w:r w:rsidR="002F2390">
              <w:rPr>
                <w:rFonts w:asciiTheme="minorHAnsi" w:hAnsiTheme="minorHAnsi" w:cs="Arial"/>
                <w:color w:val="000000"/>
              </w:rPr>
              <w:t xml:space="preserve">              </w:t>
            </w:r>
            <w:proofErr w:type="spellStart"/>
            <w:r w:rsidRPr="002E1055">
              <w:rPr>
                <w:rFonts w:asciiTheme="minorHAnsi" w:hAnsiTheme="minorHAnsi" w:cs="Arial"/>
                <w:color w:val="000000"/>
              </w:rPr>
              <w:t>Authorised</w:t>
            </w:r>
            <w:proofErr w:type="spellEnd"/>
            <w:r w:rsidRPr="002E1055">
              <w:rPr>
                <w:rFonts w:asciiTheme="minorHAnsi" w:hAnsiTheme="minorHAnsi" w:cs="Arial"/>
                <w:color w:val="000000"/>
              </w:rPr>
              <w:t xml:space="preserve"> Officer   </w:t>
            </w:r>
          </w:p>
        </w:tc>
      </w:tr>
    </w:tbl>
    <w:p w:rsidR="00E95528" w:rsidRPr="002E1055" w:rsidRDefault="00E95528" w:rsidP="00E95528">
      <w:pPr>
        <w:pStyle w:val="DefaultText"/>
        <w:shd w:val="clear" w:color="auto" w:fill="FFFFFF"/>
        <w:spacing w:line="360" w:lineRule="auto"/>
        <w:jc w:val="both"/>
        <w:rPr>
          <w:rFonts w:asciiTheme="minorHAnsi" w:hAnsiTheme="minorHAnsi" w:cs="Arial"/>
        </w:rPr>
      </w:pPr>
    </w:p>
    <w:p w:rsidR="00E95528" w:rsidRPr="002E1055" w:rsidRDefault="00E95528" w:rsidP="00E95528">
      <w:pPr>
        <w:pStyle w:val="DefaultText"/>
        <w:shd w:val="clear" w:color="auto" w:fill="FFFFFF"/>
        <w:jc w:val="both"/>
        <w:rPr>
          <w:rFonts w:asciiTheme="minorHAnsi" w:hAnsiTheme="minorHAnsi" w:cs="Arial"/>
          <w:b/>
          <w:bCs/>
        </w:rPr>
      </w:pPr>
      <w:r w:rsidRPr="002E1055">
        <w:rPr>
          <w:rFonts w:asciiTheme="minorHAnsi" w:hAnsiTheme="minorHAnsi" w:cs="Arial"/>
          <w:b/>
          <w:bCs/>
        </w:rPr>
        <w:t xml:space="preserve">{B} </w:t>
      </w:r>
      <w:r w:rsidRPr="002E1055">
        <w:rPr>
          <w:rFonts w:asciiTheme="minorHAnsi" w:hAnsiTheme="minorHAnsi" w:cs="Arial"/>
          <w:b/>
          <w:bCs/>
        </w:rPr>
        <w:tab/>
        <w:t>Profile of the unit including description of assets advertised for sale</w:t>
      </w:r>
    </w:p>
    <w:p w:rsidR="002E1055" w:rsidRPr="002E1055" w:rsidRDefault="002E1055" w:rsidP="00E95528">
      <w:pPr>
        <w:pStyle w:val="DefaultText"/>
        <w:shd w:val="clear" w:color="auto" w:fill="FFFFFF"/>
        <w:jc w:val="both"/>
        <w:rPr>
          <w:rFonts w:asciiTheme="minorHAnsi" w:hAnsiTheme="minorHAnsi" w:cs="Arial"/>
          <w:b/>
          <w:bCs/>
        </w:rPr>
      </w:pPr>
    </w:p>
    <w:tbl>
      <w:tblPr>
        <w:tblW w:w="0" w:type="auto"/>
        <w:jc w:val="center"/>
        <w:tblLayout w:type="fixed"/>
        <w:tblLook w:val="0000"/>
      </w:tblPr>
      <w:tblGrid>
        <w:gridCol w:w="609"/>
        <w:gridCol w:w="4168"/>
        <w:gridCol w:w="3646"/>
      </w:tblGrid>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Name of the unit</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 xml:space="preserve">SREE BOOKS </w:t>
            </w: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Factory Address</w:t>
            </w:r>
          </w:p>
        </w:tc>
        <w:tc>
          <w:tcPr>
            <w:tcW w:w="3646" w:type="dxa"/>
            <w:tcBorders>
              <w:top w:val="single" w:sz="6" w:space="0" w:color="auto"/>
              <w:left w:val="single" w:sz="6" w:space="0" w:color="auto"/>
              <w:bottom w:val="single" w:sz="6" w:space="0" w:color="auto"/>
              <w:right w:val="single" w:sz="6" w:space="0" w:color="auto"/>
            </w:tcBorders>
          </w:tcPr>
          <w:p w:rsidR="002E1055" w:rsidRPr="002E1055" w:rsidRDefault="002E1055" w:rsidP="002E1055">
            <w:pPr>
              <w:pStyle w:val="DefaultText"/>
              <w:tabs>
                <w:tab w:val="left" w:pos="792"/>
              </w:tabs>
              <w:jc w:val="both"/>
              <w:rPr>
                <w:rFonts w:asciiTheme="minorHAnsi" w:hAnsiTheme="minorHAnsi" w:cs="Gill Sans"/>
              </w:rPr>
            </w:pPr>
            <w:r w:rsidRPr="002E1055">
              <w:rPr>
                <w:rFonts w:asciiTheme="minorHAnsi" w:hAnsiTheme="minorHAnsi" w:cs="Gill Sans"/>
              </w:rPr>
              <w:t xml:space="preserve">RRA A 15, Near </w:t>
            </w:r>
            <w:proofErr w:type="spellStart"/>
            <w:r w:rsidRPr="002E1055">
              <w:rPr>
                <w:rFonts w:asciiTheme="minorHAnsi" w:hAnsiTheme="minorHAnsi" w:cs="Gill Sans"/>
              </w:rPr>
              <w:t>Rishimangalam</w:t>
            </w:r>
            <w:proofErr w:type="spellEnd"/>
            <w:r w:rsidRPr="002E1055">
              <w:rPr>
                <w:rFonts w:asciiTheme="minorHAnsi" w:hAnsiTheme="minorHAnsi" w:cs="Gill Sans"/>
              </w:rPr>
              <w:t xml:space="preserve"> Temple</w:t>
            </w:r>
          </w:p>
          <w:p w:rsidR="00E95528" w:rsidRPr="002E1055" w:rsidRDefault="002E1055" w:rsidP="002E1055">
            <w:pPr>
              <w:pStyle w:val="DefaultText"/>
              <w:shd w:val="clear" w:color="auto" w:fill="FFFFFF"/>
              <w:spacing w:line="360" w:lineRule="auto"/>
              <w:jc w:val="both"/>
              <w:rPr>
                <w:rFonts w:asciiTheme="minorHAnsi" w:hAnsiTheme="minorHAnsi" w:cs="Arial"/>
              </w:rPr>
            </w:pPr>
            <w:proofErr w:type="spellStart"/>
            <w:r w:rsidRPr="002E1055">
              <w:rPr>
                <w:rFonts w:asciiTheme="minorHAnsi" w:hAnsiTheme="minorHAnsi" w:cs="Gill Sans"/>
              </w:rPr>
              <w:t>Vanchiyoor</w:t>
            </w:r>
            <w:proofErr w:type="spellEnd"/>
            <w:r w:rsidRPr="002E1055">
              <w:rPr>
                <w:rFonts w:asciiTheme="minorHAnsi" w:hAnsiTheme="minorHAnsi" w:cs="Gill Sans"/>
              </w:rPr>
              <w:t xml:space="preserve">, </w:t>
            </w:r>
            <w:proofErr w:type="spellStart"/>
            <w:r w:rsidRPr="002E1055">
              <w:rPr>
                <w:rFonts w:asciiTheme="minorHAnsi" w:hAnsiTheme="minorHAnsi" w:cs="Gill Sans"/>
              </w:rPr>
              <w:t>Thiruvananthapuram</w:t>
            </w:r>
            <w:proofErr w:type="spellEnd"/>
            <w:r w:rsidRPr="002E1055">
              <w:rPr>
                <w:rFonts w:asciiTheme="minorHAnsi" w:hAnsiTheme="minorHAnsi" w:cs="Gill Sans"/>
              </w:rPr>
              <w:t xml:space="preserve"> - 695 001</w:t>
            </w: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3</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Type of Industry and Product(s)</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Printing Unit </w:t>
            </w: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4</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Installed Capacity*</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E95528" w:rsidP="002E1055">
            <w:pPr>
              <w:pStyle w:val="DefaultText"/>
              <w:numPr>
                <w:ilvl w:val="0"/>
                <w:numId w:val="4"/>
              </w:numPr>
              <w:shd w:val="clear" w:color="auto" w:fill="FFFFFF"/>
              <w:spacing w:line="360" w:lineRule="auto"/>
              <w:jc w:val="both"/>
              <w:rPr>
                <w:rFonts w:asciiTheme="minorHAnsi" w:hAnsiTheme="minorHAnsi" w:cs="Arial"/>
              </w:rPr>
            </w:pP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5</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Connected Power Load*</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w:t>
            </w: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6</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Unpaid dues*</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2E1055" w:rsidP="002F2390">
            <w:pPr>
              <w:pStyle w:val="DefaultText"/>
              <w:shd w:val="clear" w:color="auto" w:fill="FFFFFF"/>
              <w:spacing w:line="360" w:lineRule="auto"/>
              <w:jc w:val="both"/>
              <w:rPr>
                <w:rFonts w:asciiTheme="minorHAnsi" w:hAnsiTheme="minorHAnsi" w:cs="Arial"/>
              </w:rPr>
            </w:pPr>
            <w:r>
              <w:rPr>
                <w:rFonts w:asciiTheme="minorHAnsi" w:hAnsiTheme="minorHAnsi" w:cs="Arial"/>
              </w:rPr>
              <w:t>Rs.</w:t>
            </w:r>
            <w:r w:rsidR="002F2390">
              <w:rPr>
                <w:rFonts w:asciiTheme="minorHAnsi" w:hAnsiTheme="minorHAnsi" w:cs="Arial"/>
              </w:rPr>
              <w:t>67,87,264</w:t>
            </w:r>
            <w:r>
              <w:rPr>
                <w:rFonts w:asciiTheme="minorHAnsi" w:hAnsiTheme="minorHAnsi" w:cs="Arial"/>
              </w:rPr>
              <w:t xml:space="preserve">/- (as on </w:t>
            </w:r>
            <w:r w:rsidR="002F2390">
              <w:rPr>
                <w:rFonts w:asciiTheme="minorHAnsi" w:hAnsiTheme="minorHAnsi" w:cs="Arial"/>
              </w:rPr>
              <w:t xml:space="preserve">January 5, 2017) </w:t>
            </w:r>
          </w:p>
        </w:tc>
      </w:tr>
      <w:tr w:rsidR="00E95528" w:rsidRPr="002E1055" w:rsidTr="002E1055">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7</w:t>
            </w:r>
          </w:p>
        </w:tc>
        <w:tc>
          <w:tcPr>
            <w:tcW w:w="4168"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Operational/Non-operational</w:t>
            </w:r>
          </w:p>
        </w:tc>
        <w:tc>
          <w:tcPr>
            <w:tcW w:w="3646"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Non- operational </w:t>
            </w:r>
          </w:p>
        </w:tc>
      </w:tr>
    </w:tbl>
    <w:p w:rsidR="00E95528" w:rsidRPr="002E1055" w:rsidRDefault="00E95528" w:rsidP="00E95528">
      <w:pPr>
        <w:pStyle w:val="DefaultText"/>
        <w:shd w:val="clear" w:color="auto" w:fill="FFFFFF"/>
        <w:spacing w:line="360" w:lineRule="auto"/>
        <w:jc w:val="both"/>
        <w:rPr>
          <w:rFonts w:asciiTheme="minorHAnsi" w:hAnsiTheme="minorHAnsi" w:cs="Arial"/>
        </w:rPr>
      </w:pP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*The information given is based on the records available with the SIDBI. SIDBI does not undertake any responsibility for accuracy thereof. The bidders are requested to independently verify the details on their own.</w:t>
      </w:r>
    </w:p>
    <w:p w:rsidR="00E95528" w:rsidRPr="002E1055" w:rsidRDefault="00E95528" w:rsidP="00E95528">
      <w:pPr>
        <w:pStyle w:val="DefaultText"/>
        <w:shd w:val="clear" w:color="auto" w:fill="FFFFFF"/>
        <w:spacing w:line="360" w:lineRule="auto"/>
        <w:jc w:val="both"/>
        <w:rPr>
          <w:rFonts w:asciiTheme="minorHAnsi" w:hAnsiTheme="minorHAnsi" w:cs="Arial"/>
        </w:rPr>
      </w:pPr>
    </w:p>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b/>
          <w:bCs/>
          <w:u w:val="single"/>
        </w:rPr>
        <w:t>A</w:t>
      </w:r>
      <w:r w:rsidR="00E95528" w:rsidRPr="002E1055">
        <w:rPr>
          <w:rFonts w:asciiTheme="minorHAnsi" w:hAnsiTheme="minorHAnsi" w:cs="Arial"/>
          <w:b/>
          <w:bCs/>
          <w:u w:val="single"/>
        </w:rPr>
        <w:t>ssets available for sale</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a)</w:t>
      </w:r>
      <w:r w:rsidRPr="002E1055">
        <w:rPr>
          <w:rFonts w:asciiTheme="minorHAnsi" w:hAnsiTheme="minorHAnsi" w:cs="Arial"/>
          <w:b/>
          <w:bCs/>
        </w:rPr>
        <w:tab/>
        <w:t>Land</w:t>
      </w:r>
      <w:r w:rsidRPr="002E1055">
        <w:rPr>
          <w:rFonts w:asciiTheme="minorHAnsi" w:hAnsiTheme="minorHAnsi" w:cs="Arial"/>
        </w:rPr>
        <w:t>*</w:t>
      </w:r>
    </w:p>
    <w:tbl>
      <w:tblPr>
        <w:tblW w:w="0" w:type="auto"/>
        <w:jc w:val="center"/>
        <w:tblLayout w:type="fixed"/>
        <w:tblLook w:val="0000"/>
      </w:tblPr>
      <w:tblGrid>
        <w:gridCol w:w="609"/>
        <w:gridCol w:w="3655"/>
        <w:gridCol w:w="3968"/>
      </w:tblGrid>
      <w:tr w:rsidR="00E95528" w:rsidRPr="002E1055" w:rsidTr="00E95528">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36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Nil </w:t>
            </w:r>
          </w:p>
        </w:tc>
      </w:tr>
      <w:tr w:rsidR="00E95528" w:rsidRPr="002E1055" w:rsidTr="00E95528">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36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E95528" w:rsidRPr="002E1055" w:rsidRDefault="002E1055" w:rsidP="002E1055">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Not Applicable </w:t>
            </w:r>
          </w:p>
        </w:tc>
      </w:tr>
      <w:tr w:rsidR="00E95528" w:rsidRPr="002E1055" w:rsidTr="00E95528">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3</w:t>
            </w:r>
          </w:p>
        </w:tc>
        <w:tc>
          <w:tcPr>
            <w:tcW w:w="36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Built-up Area</w:t>
            </w:r>
          </w:p>
        </w:tc>
        <w:tc>
          <w:tcPr>
            <w:tcW w:w="3968"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Not Applicable </w:t>
            </w:r>
          </w:p>
        </w:tc>
      </w:tr>
      <w:tr w:rsidR="00E95528" w:rsidRPr="002E1055" w:rsidTr="00E95528">
        <w:trPr>
          <w:jc w:val="center"/>
        </w:trPr>
        <w:tc>
          <w:tcPr>
            <w:tcW w:w="609"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4</w:t>
            </w:r>
          </w:p>
        </w:tc>
        <w:tc>
          <w:tcPr>
            <w:tcW w:w="36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Not Applicable </w:t>
            </w:r>
          </w:p>
        </w:tc>
      </w:tr>
    </w:tbl>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ab/>
        <w:t xml:space="preserve">* </w:t>
      </w:r>
      <w:proofErr w:type="gramStart"/>
      <w:r w:rsidRPr="002E1055">
        <w:rPr>
          <w:rFonts w:asciiTheme="minorHAnsi" w:hAnsiTheme="minorHAnsi" w:cs="Arial"/>
        </w:rPr>
        <w:t>as</w:t>
      </w:r>
      <w:proofErr w:type="gramEnd"/>
      <w:r w:rsidRPr="002E1055">
        <w:rPr>
          <w:rFonts w:asciiTheme="minorHAnsi" w:hAnsiTheme="minorHAnsi" w:cs="Arial"/>
        </w:rPr>
        <w:t xml:space="preserve"> per record available.</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b)</w:t>
      </w:r>
      <w:r w:rsidRPr="002E1055">
        <w:rPr>
          <w:rFonts w:asciiTheme="minorHAnsi" w:hAnsiTheme="minorHAnsi" w:cs="Arial"/>
          <w:b/>
          <w:bCs/>
        </w:rPr>
        <w:tab/>
        <w:t>Buildings</w:t>
      </w:r>
      <w:proofErr w:type="gramStart"/>
      <w:r w:rsidRPr="002E1055">
        <w:rPr>
          <w:rFonts w:asciiTheme="minorHAnsi" w:hAnsiTheme="minorHAnsi" w:cs="Arial"/>
        </w:rPr>
        <w:t>*</w:t>
      </w:r>
      <w:r w:rsidR="002E1055">
        <w:rPr>
          <w:rFonts w:asciiTheme="minorHAnsi" w:hAnsiTheme="minorHAnsi" w:cs="Arial"/>
        </w:rPr>
        <w:t xml:space="preserve">  :</w:t>
      </w:r>
      <w:proofErr w:type="gramEnd"/>
      <w:r w:rsidR="002E1055">
        <w:rPr>
          <w:rFonts w:asciiTheme="minorHAnsi" w:hAnsiTheme="minorHAnsi" w:cs="Arial"/>
        </w:rPr>
        <w:t xml:space="preserve">  Not Applicable </w:t>
      </w:r>
    </w:p>
    <w:tbl>
      <w:tblPr>
        <w:tblW w:w="9360" w:type="dxa"/>
        <w:tblInd w:w="108" w:type="dxa"/>
        <w:tblLayout w:type="fixed"/>
        <w:tblLook w:val="0000"/>
      </w:tblPr>
      <w:tblGrid>
        <w:gridCol w:w="900"/>
        <w:gridCol w:w="2595"/>
        <w:gridCol w:w="1110"/>
        <w:gridCol w:w="4755"/>
      </w:tblGrid>
      <w:tr w:rsidR="00E95528" w:rsidRPr="002E1055" w:rsidTr="00E95528">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Sl. No.</w:t>
            </w:r>
          </w:p>
        </w:tc>
        <w:tc>
          <w:tcPr>
            <w:tcW w:w="259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Structures of building</w:t>
            </w:r>
          </w:p>
        </w:tc>
        <w:tc>
          <w:tcPr>
            <w:tcW w:w="111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Area</w:t>
            </w:r>
          </w:p>
        </w:tc>
        <w:tc>
          <w:tcPr>
            <w:tcW w:w="47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Type of Construction</w:t>
            </w:r>
          </w:p>
        </w:tc>
      </w:tr>
      <w:tr w:rsidR="00E95528" w:rsidRPr="002E1055" w:rsidTr="00E95528">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259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111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47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r>
      <w:tr w:rsidR="00E95528" w:rsidRPr="002E1055" w:rsidTr="00E95528">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259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111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47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r>
      <w:tr w:rsidR="00E95528" w:rsidRPr="002E1055" w:rsidTr="00E95528">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259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Total Built-up area</w:t>
            </w:r>
          </w:p>
        </w:tc>
        <w:tc>
          <w:tcPr>
            <w:tcW w:w="111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4755"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r>
    </w:tbl>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 xml:space="preserve">* </w:t>
      </w:r>
      <w:proofErr w:type="gramStart"/>
      <w:r w:rsidRPr="002E1055">
        <w:rPr>
          <w:rFonts w:asciiTheme="minorHAnsi" w:hAnsiTheme="minorHAnsi" w:cs="Arial"/>
        </w:rPr>
        <w:t>as</w:t>
      </w:r>
      <w:proofErr w:type="gramEnd"/>
      <w:r w:rsidRPr="002E1055">
        <w:rPr>
          <w:rFonts w:asciiTheme="minorHAnsi" w:hAnsiTheme="minorHAnsi" w:cs="Arial"/>
        </w:rPr>
        <w:t xml:space="preserve"> per record available.</w:t>
      </w:r>
      <w:r w:rsidRPr="002E1055">
        <w:rPr>
          <w:rFonts w:asciiTheme="minorHAnsi" w:hAnsiTheme="minorHAnsi" w:cs="Arial"/>
        </w:rPr>
        <w:tab/>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c)</w:t>
      </w:r>
      <w:r w:rsidRPr="002E1055">
        <w:rPr>
          <w:rFonts w:asciiTheme="minorHAnsi" w:hAnsiTheme="minorHAnsi" w:cs="Arial"/>
          <w:b/>
          <w:bCs/>
        </w:rPr>
        <w:tab/>
        <w:t>Plant and machinery</w:t>
      </w:r>
    </w:p>
    <w:tbl>
      <w:tblPr>
        <w:tblW w:w="0" w:type="auto"/>
        <w:jc w:val="center"/>
        <w:tblInd w:w="-511" w:type="dxa"/>
        <w:tblLayout w:type="fixed"/>
        <w:tblLook w:val="0000"/>
      </w:tblPr>
      <w:tblGrid>
        <w:gridCol w:w="1611"/>
        <w:gridCol w:w="2880"/>
        <w:gridCol w:w="1460"/>
        <w:gridCol w:w="1592"/>
      </w:tblGrid>
      <w:tr w:rsidR="00E95528" w:rsidRPr="002E1055" w:rsidTr="00B72B35">
        <w:trPr>
          <w:trHeight w:val="1090"/>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Sl. No.</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b/>
                <w:bCs/>
              </w:rPr>
            </w:pPr>
            <w:r w:rsidRPr="002E1055">
              <w:rPr>
                <w:rFonts w:asciiTheme="minorHAnsi" w:hAnsiTheme="minorHAnsi" w:cs="Arial"/>
                <w:b/>
                <w:bCs/>
              </w:rPr>
              <w:t>Details of machinery/asset</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Quantity</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b/>
                <w:bCs/>
              </w:rPr>
            </w:pPr>
            <w:r w:rsidRPr="002E1055">
              <w:rPr>
                <w:rFonts w:asciiTheme="minorHAnsi" w:hAnsiTheme="minorHAnsi" w:cs="Arial"/>
                <w:b/>
                <w:bCs/>
              </w:rPr>
              <w:t>EMD*</w:t>
            </w:r>
          </w:p>
          <w:p w:rsidR="00E95528" w:rsidRPr="002E1055" w:rsidRDefault="00E95528" w:rsidP="00B72B35">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w:t>
            </w:r>
            <w:r w:rsidR="00B72B35">
              <w:rPr>
                <w:rFonts w:asciiTheme="minorHAnsi" w:hAnsiTheme="minorHAnsi" w:cs="Arial"/>
                <w:b/>
                <w:bCs/>
              </w:rPr>
              <w:t>in Rs</w:t>
            </w:r>
            <w:r w:rsidRPr="002E1055">
              <w:rPr>
                <w:rFonts w:asciiTheme="minorHAnsi" w:hAnsiTheme="minorHAnsi" w:cs="Arial"/>
                <w:b/>
                <w:bCs/>
              </w:rPr>
              <w:t>]</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B72B35" w:rsidP="002E1055">
            <w:pPr>
              <w:pStyle w:val="DefaultText"/>
              <w:shd w:val="clear" w:color="auto" w:fill="FFFFFF"/>
              <w:spacing w:line="360" w:lineRule="auto"/>
              <w:jc w:val="both"/>
              <w:rPr>
                <w:rFonts w:asciiTheme="minorHAnsi" w:hAnsiTheme="minorHAnsi" w:cs="Arial"/>
              </w:rPr>
            </w:pPr>
            <w:r w:rsidRPr="00BF35D8">
              <w:rPr>
                <w:rFonts w:ascii="Arial" w:hAnsi="Arial" w:cs="Arial"/>
                <w:sz w:val="20"/>
                <w:szCs w:val="20"/>
              </w:rPr>
              <w:t>Digital Color Press 700 with 2 OHCF and Offset Catch Tray</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10,000/-</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sidRPr="00BF35D8">
              <w:rPr>
                <w:rFonts w:ascii="Arial" w:hAnsi="Arial" w:cs="Arial"/>
                <w:sz w:val="20"/>
                <w:szCs w:val="20"/>
              </w:rPr>
              <w:t>Xerox T 4112 with OHCF &amp; Standard Finisher</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10,000/-</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3</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Arial" w:hAnsi="Arial" w:cs="Arial"/>
                <w:sz w:val="20"/>
                <w:szCs w:val="20"/>
              </w:rPr>
              <w:t>3 Nos. of computers with LCD monitors</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3</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90/-</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4</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Pr>
                <w:rFonts w:ascii="Arial" w:hAnsi="Arial" w:cs="Arial"/>
                <w:sz w:val="20"/>
                <w:szCs w:val="20"/>
              </w:rPr>
              <w:t>5</w:t>
            </w:r>
            <w:r w:rsidRPr="00BF35D8">
              <w:rPr>
                <w:rFonts w:ascii="Arial" w:hAnsi="Arial" w:cs="Arial"/>
                <w:sz w:val="20"/>
                <w:szCs w:val="20"/>
              </w:rPr>
              <w:t xml:space="preserve"> </w:t>
            </w:r>
            <w:smartTag w:uri="urn:schemas-microsoft-com:office:smarttags" w:element="stockticker">
              <w:r w:rsidRPr="00BF35D8">
                <w:rPr>
                  <w:rFonts w:ascii="Arial" w:hAnsi="Arial" w:cs="Arial"/>
                  <w:sz w:val="20"/>
                  <w:szCs w:val="20"/>
                </w:rPr>
                <w:t>KVA</w:t>
              </w:r>
            </w:smartTag>
            <w:r w:rsidRPr="00BF35D8">
              <w:rPr>
                <w:rFonts w:ascii="Arial" w:hAnsi="Arial" w:cs="Arial"/>
                <w:sz w:val="20"/>
                <w:szCs w:val="20"/>
              </w:rPr>
              <w:t xml:space="preserve"> Online </w:t>
            </w:r>
            <w:smartTag w:uri="urn:schemas-microsoft-com:office:smarttags" w:element="stockticker">
              <w:r w:rsidRPr="00BF35D8">
                <w:rPr>
                  <w:rFonts w:ascii="Arial" w:hAnsi="Arial" w:cs="Arial"/>
                  <w:sz w:val="20"/>
                  <w:szCs w:val="20"/>
                </w:rPr>
                <w:t>UPS</w:t>
              </w:r>
            </w:smartTag>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525/-</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5</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sidRPr="00BF35D8">
              <w:rPr>
                <w:rFonts w:ascii="Arial" w:hAnsi="Arial" w:cs="Arial"/>
                <w:sz w:val="20"/>
                <w:szCs w:val="20"/>
              </w:rPr>
              <w:t>Paper Cutting Machine</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2325/-</w:t>
            </w:r>
          </w:p>
        </w:tc>
      </w:tr>
      <w:tr w:rsidR="00E95528" w:rsidRPr="002E1055" w:rsidTr="00B72B35">
        <w:trPr>
          <w:jc w:val="center"/>
        </w:trPr>
        <w:tc>
          <w:tcPr>
            <w:tcW w:w="1611"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6</w:t>
            </w:r>
          </w:p>
        </w:tc>
        <w:tc>
          <w:tcPr>
            <w:tcW w:w="2880" w:type="dxa"/>
            <w:tcBorders>
              <w:top w:val="single" w:sz="6" w:space="0" w:color="auto"/>
              <w:left w:val="single" w:sz="6" w:space="0" w:color="auto"/>
              <w:bottom w:val="single" w:sz="6" w:space="0" w:color="auto"/>
              <w:right w:val="single" w:sz="6" w:space="0" w:color="auto"/>
            </w:tcBorders>
          </w:tcPr>
          <w:p w:rsidR="00E95528" w:rsidRPr="002E1055" w:rsidRDefault="002E1055" w:rsidP="00E95528">
            <w:pPr>
              <w:pStyle w:val="DefaultText"/>
              <w:shd w:val="clear" w:color="auto" w:fill="FFFFFF"/>
              <w:spacing w:line="360" w:lineRule="auto"/>
              <w:jc w:val="both"/>
              <w:rPr>
                <w:rFonts w:asciiTheme="minorHAnsi" w:hAnsiTheme="minorHAnsi" w:cs="Arial"/>
              </w:rPr>
            </w:pPr>
            <w:r w:rsidRPr="002D0218">
              <w:rPr>
                <w:rFonts w:ascii="Calibri" w:hAnsi="Calibri"/>
                <w:bCs/>
              </w:rPr>
              <w:t>Exide Power safe battery 42 AH</w:t>
            </w:r>
            <w:r w:rsidR="00B72B35">
              <w:rPr>
                <w:rFonts w:ascii="Calibri" w:hAnsi="Calibri"/>
                <w:bCs/>
              </w:rPr>
              <w:t>1</w:t>
            </w:r>
          </w:p>
        </w:tc>
        <w:tc>
          <w:tcPr>
            <w:tcW w:w="1460"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w:t>
            </w:r>
          </w:p>
        </w:tc>
        <w:tc>
          <w:tcPr>
            <w:tcW w:w="1592" w:type="dxa"/>
            <w:tcBorders>
              <w:top w:val="single" w:sz="6" w:space="0" w:color="auto"/>
              <w:left w:val="single" w:sz="6" w:space="0" w:color="auto"/>
              <w:bottom w:val="single" w:sz="6" w:space="0" w:color="auto"/>
              <w:right w:val="single" w:sz="6" w:space="0" w:color="auto"/>
            </w:tcBorders>
          </w:tcPr>
          <w:p w:rsidR="00E95528" w:rsidRPr="002E1055" w:rsidRDefault="00B72B35"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113/-</w:t>
            </w:r>
          </w:p>
        </w:tc>
      </w:tr>
    </w:tbl>
    <w:p w:rsidR="00E95528" w:rsidRPr="002E1055" w:rsidRDefault="00E95528" w:rsidP="00E95528">
      <w:pPr>
        <w:pStyle w:val="DefaultText"/>
        <w:shd w:val="clear" w:color="auto" w:fill="FFFFFF"/>
        <w:spacing w:line="360" w:lineRule="auto"/>
        <w:jc w:val="both"/>
        <w:rPr>
          <w:rFonts w:asciiTheme="minorHAnsi" w:hAnsiTheme="minorHAnsi" w:cs="Arial"/>
          <w:b/>
          <w:bCs/>
        </w:rPr>
      </w:pP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 xml:space="preserve">{C} Terms and conditions </w:t>
      </w:r>
    </w:p>
    <w:tbl>
      <w:tblPr>
        <w:tblW w:w="9540" w:type="dxa"/>
        <w:tblInd w:w="108" w:type="dxa"/>
        <w:tblLayout w:type="fixed"/>
        <w:tblLook w:val="0000"/>
      </w:tblPr>
      <w:tblGrid>
        <w:gridCol w:w="670"/>
        <w:gridCol w:w="3016"/>
        <w:gridCol w:w="5854"/>
      </w:tblGrid>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Bids invited for</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1. Entire assets </w:t>
            </w:r>
          </w:p>
          <w:p w:rsidR="00E95528" w:rsidRPr="002E1055" w:rsidRDefault="00E95528" w:rsidP="00B72B35">
            <w:pPr>
              <w:pStyle w:val="DefaultText"/>
              <w:shd w:val="clear" w:color="auto" w:fill="FFFFFF"/>
              <w:jc w:val="both"/>
              <w:rPr>
                <w:rFonts w:asciiTheme="minorHAnsi" w:hAnsiTheme="minorHAnsi" w:cs="Arial"/>
              </w:rPr>
            </w:pPr>
            <w:r w:rsidRPr="002E1055">
              <w:rPr>
                <w:rFonts w:asciiTheme="minorHAnsi" w:hAnsiTheme="minorHAnsi" w:cs="Arial"/>
              </w:rPr>
              <w:t>2. Bidding for individual assets is allowed</w:t>
            </w:r>
            <w:r w:rsidR="00B72B35">
              <w:rPr>
                <w:rFonts w:asciiTheme="minorHAnsi" w:hAnsiTheme="minorHAnsi" w:cs="Arial"/>
              </w:rPr>
              <w:t>.</w:t>
            </w:r>
            <w:r w:rsidRPr="002E1055">
              <w:rPr>
                <w:rFonts w:asciiTheme="minorHAnsi" w:hAnsiTheme="minorHAnsi" w:cs="Arial"/>
              </w:rPr>
              <w:t xml:space="preserve"> </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2</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Basis </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As is where is and what is there is.</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3</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Last date for submission of tenders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B72B35">
            <w:pPr>
              <w:pStyle w:val="DefaultText"/>
              <w:shd w:val="clear" w:color="auto" w:fill="FFFFFF"/>
              <w:jc w:val="both"/>
              <w:rPr>
                <w:rFonts w:asciiTheme="minorHAnsi" w:hAnsiTheme="minorHAnsi" w:cs="Arial"/>
              </w:rPr>
            </w:pPr>
            <w:r w:rsidRPr="002E1055">
              <w:rPr>
                <w:rFonts w:asciiTheme="minorHAnsi" w:hAnsiTheme="minorHAnsi" w:cs="Arial"/>
              </w:rPr>
              <w:t xml:space="preserve">Not later than </w:t>
            </w:r>
            <w:r w:rsidR="00B72B35">
              <w:rPr>
                <w:rFonts w:asciiTheme="minorHAnsi" w:hAnsiTheme="minorHAnsi" w:cs="Arial"/>
              </w:rPr>
              <w:t xml:space="preserve">1500 Hrs </w:t>
            </w:r>
            <w:r w:rsidRPr="002E1055">
              <w:rPr>
                <w:rFonts w:asciiTheme="minorHAnsi" w:hAnsiTheme="minorHAnsi" w:cs="Arial"/>
              </w:rPr>
              <w:t xml:space="preserve">on </w:t>
            </w:r>
            <w:r w:rsidR="00B72B35">
              <w:rPr>
                <w:rFonts w:asciiTheme="minorHAnsi" w:hAnsiTheme="minorHAnsi" w:cs="Arial"/>
              </w:rPr>
              <w:t xml:space="preserve">February 13, </w:t>
            </w:r>
            <w:proofErr w:type="gramStart"/>
            <w:r w:rsidR="00B72B35">
              <w:rPr>
                <w:rFonts w:asciiTheme="minorHAnsi" w:hAnsiTheme="minorHAnsi" w:cs="Arial"/>
              </w:rPr>
              <w:t xml:space="preserve">2017 </w:t>
            </w:r>
            <w:r w:rsidRPr="002E1055">
              <w:rPr>
                <w:rFonts w:asciiTheme="minorHAnsi" w:hAnsiTheme="minorHAnsi" w:cs="Arial"/>
              </w:rPr>
              <w:t>.</w:t>
            </w:r>
            <w:proofErr w:type="gramEnd"/>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4</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How to submit the tenders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B72B35">
            <w:pPr>
              <w:pStyle w:val="DefaultText"/>
              <w:shd w:val="clear" w:color="auto" w:fill="FFFFFF"/>
              <w:jc w:val="both"/>
              <w:rPr>
                <w:rFonts w:asciiTheme="minorHAnsi" w:hAnsiTheme="minorHAnsi" w:cs="Arial"/>
              </w:rPr>
            </w:pPr>
            <w:r w:rsidRPr="002E1055">
              <w:rPr>
                <w:rFonts w:asciiTheme="minorHAnsi" w:hAnsiTheme="minorHAnsi" w:cs="Arial"/>
              </w:rPr>
              <w:t xml:space="preserve">Signed and completed tenders should be put in an envelope (separate envelope for DD/Pay order for the specified amount of EMD) and both the envelopes should be sealed and super scribed with </w:t>
            </w:r>
            <w:r w:rsidRPr="002E1055">
              <w:rPr>
                <w:rFonts w:asciiTheme="minorHAnsi" w:hAnsiTheme="minorHAnsi" w:cs="Arial"/>
                <w:b/>
                <w:bCs/>
                <w:i/>
                <w:iCs/>
              </w:rPr>
              <w:t xml:space="preserve">“Offer for purchase of assets of </w:t>
            </w:r>
            <w:proofErr w:type="spellStart"/>
            <w:r w:rsidR="00B72B35">
              <w:rPr>
                <w:rFonts w:asciiTheme="minorHAnsi" w:hAnsiTheme="minorHAnsi" w:cs="Arial"/>
                <w:b/>
                <w:bCs/>
                <w:i/>
                <w:iCs/>
              </w:rPr>
              <w:t>Sreebooks</w:t>
            </w:r>
            <w:proofErr w:type="spellEnd"/>
            <w:r w:rsidRPr="002E1055">
              <w:rPr>
                <w:rFonts w:asciiTheme="minorHAnsi" w:hAnsiTheme="minorHAnsi" w:cs="Arial"/>
                <w:b/>
                <w:bCs/>
                <w:i/>
                <w:iCs/>
              </w:rPr>
              <w:t xml:space="preserve">". </w:t>
            </w:r>
            <w:r w:rsidRPr="002E1055">
              <w:rPr>
                <w:rFonts w:asciiTheme="minorHAnsi" w:hAnsiTheme="minorHAnsi" w:cs="Arial"/>
              </w:rPr>
              <w:t xml:space="preserve">The envelopes should be submitted to AGM/DGM, SIDBI at (Address), between </w:t>
            </w:r>
            <w:r w:rsidR="00B72B35" w:rsidRPr="00B72B35">
              <w:rPr>
                <w:rFonts w:asciiTheme="minorHAnsi" w:hAnsiTheme="minorHAnsi" w:cs="Arial"/>
                <w:b/>
                <w:bCs/>
              </w:rPr>
              <w:t xml:space="preserve">10.00 </w:t>
            </w:r>
            <w:r w:rsidRPr="00B72B35">
              <w:rPr>
                <w:rFonts w:asciiTheme="minorHAnsi" w:hAnsiTheme="minorHAnsi" w:cs="Arial"/>
                <w:b/>
                <w:bCs/>
              </w:rPr>
              <w:t>a.</w:t>
            </w:r>
            <w:r w:rsidRPr="002E1055">
              <w:rPr>
                <w:rFonts w:asciiTheme="minorHAnsi" w:hAnsiTheme="minorHAnsi" w:cs="Arial"/>
                <w:b/>
                <w:bCs/>
              </w:rPr>
              <w:t xml:space="preserve">m. and </w:t>
            </w:r>
            <w:r w:rsidR="00B72B35">
              <w:rPr>
                <w:rFonts w:asciiTheme="minorHAnsi" w:hAnsiTheme="minorHAnsi" w:cs="Arial"/>
                <w:b/>
                <w:bCs/>
              </w:rPr>
              <w:t xml:space="preserve">5.30 </w:t>
            </w:r>
            <w:r w:rsidRPr="002E1055">
              <w:rPr>
                <w:rFonts w:asciiTheme="minorHAnsi" w:hAnsiTheme="minorHAnsi" w:cs="Arial"/>
                <w:b/>
                <w:bCs/>
              </w:rPr>
              <w:t>p.m.</w:t>
            </w:r>
            <w:r w:rsidRPr="002E1055">
              <w:rPr>
                <w:rFonts w:asciiTheme="minorHAnsi" w:hAnsiTheme="minorHAnsi" w:cs="Arial"/>
              </w:rPr>
              <w:t xml:space="preserve"> on any working day on or before the last date of submission of tenders as mentioned herein above.</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5</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Earnest Money Deposit (EMD)</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1. For entire assets : </w:t>
            </w:r>
            <w:r w:rsidR="00B72B35">
              <w:rPr>
                <w:rFonts w:asciiTheme="minorHAnsi" w:hAnsiTheme="minorHAnsi" w:cs="Arial"/>
              </w:rPr>
              <w:t>Rs. 23,053/-</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2. For individual </w:t>
            </w:r>
            <w:proofErr w:type="gramStart"/>
            <w:r w:rsidRPr="002E1055">
              <w:rPr>
                <w:rFonts w:asciiTheme="minorHAnsi" w:hAnsiTheme="minorHAnsi" w:cs="Arial"/>
              </w:rPr>
              <w:t>assets :</w:t>
            </w:r>
            <w:proofErr w:type="gramEnd"/>
            <w:r w:rsidRPr="002E1055">
              <w:rPr>
                <w:rFonts w:asciiTheme="minorHAnsi" w:hAnsiTheme="minorHAnsi" w:cs="Arial"/>
              </w:rPr>
              <w:t xml:space="preserve"> Please refer to the profile given at {B}</w:t>
            </w:r>
            <w:r w:rsidR="002F2390">
              <w:rPr>
                <w:rFonts w:asciiTheme="minorHAnsi" w:hAnsiTheme="minorHAnsi" w:cs="Arial"/>
              </w:rPr>
              <w:t xml:space="preserve">  (c) </w:t>
            </w:r>
            <w:r w:rsidRPr="002E1055">
              <w:rPr>
                <w:rFonts w:asciiTheme="minorHAnsi" w:hAnsiTheme="minorHAnsi" w:cs="Arial"/>
              </w:rPr>
              <w:t>in the Tender-cum-auction Document.</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Tenders not accompanied by the EMD shall be treated as invalid.</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No interest shall be payable by SIDBI on the EMD amount.</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6</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Mode of payment of EMD</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B72B35">
            <w:pPr>
              <w:pStyle w:val="DefaultText"/>
              <w:shd w:val="clear" w:color="auto" w:fill="FFFFFF"/>
              <w:jc w:val="both"/>
              <w:rPr>
                <w:rFonts w:asciiTheme="minorHAnsi" w:hAnsiTheme="minorHAnsi" w:cs="Arial"/>
              </w:rPr>
            </w:pPr>
            <w:r w:rsidRPr="002E1055">
              <w:rPr>
                <w:rFonts w:asciiTheme="minorHAnsi" w:hAnsiTheme="minorHAnsi" w:cs="Arial"/>
              </w:rPr>
              <w:t xml:space="preserve">By way of DD/Pay Order drawn on a scheduled commercial bank in </w:t>
            </w:r>
            <w:proofErr w:type="spellStart"/>
            <w:r w:rsidRPr="002E1055">
              <w:rPr>
                <w:rFonts w:asciiTheme="minorHAnsi" w:hAnsiTheme="minorHAnsi" w:cs="Arial"/>
              </w:rPr>
              <w:t>favour</w:t>
            </w:r>
            <w:proofErr w:type="spellEnd"/>
            <w:r w:rsidRPr="002E1055">
              <w:rPr>
                <w:rFonts w:asciiTheme="minorHAnsi" w:hAnsiTheme="minorHAnsi" w:cs="Arial"/>
              </w:rPr>
              <w:t xml:space="preserve"> of SIDBI and payable at </w:t>
            </w:r>
            <w:proofErr w:type="gramStart"/>
            <w:r w:rsidR="00B72B35" w:rsidRPr="00B72B35">
              <w:rPr>
                <w:rFonts w:asciiTheme="minorHAnsi" w:hAnsiTheme="minorHAnsi" w:cs="Arial"/>
                <w:b/>
                <w:bCs/>
              </w:rPr>
              <w:t xml:space="preserve">Kochi </w:t>
            </w:r>
            <w:r w:rsidRPr="002E1055">
              <w:rPr>
                <w:rFonts w:asciiTheme="minorHAnsi" w:hAnsiTheme="minorHAnsi" w:cs="Arial"/>
              </w:rPr>
              <w:t xml:space="preserve"> only</w:t>
            </w:r>
            <w:proofErr w:type="gramEnd"/>
            <w:r w:rsidRPr="002E1055">
              <w:rPr>
                <w:rFonts w:asciiTheme="minorHAnsi" w:hAnsiTheme="minorHAnsi" w:cs="Arial"/>
              </w:rPr>
              <w:t>.</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7</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Refund of EMD</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Normally within 7 working days of opening of tenders. The </w:t>
            </w:r>
            <w:proofErr w:type="spellStart"/>
            <w:r w:rsidRPr="002E1055">
              <w:rPr>
                <w:rFonts w:asciiTheme="minorHAnsi" w:hAnsiTheme="minorHAnsi" w:cs="Arial"/>
              </w:rPr>
              <w:t>tenderers</w:t>
            </w:r>
            <w:proofErr w:type="spellEnd"/>
            <w:r w:rsidRPr="002E1055">
              <w:rPr>
                <w:rFonts w:asciiTheme="minorHAnsi" w:hAnsiTheme="minorHAnsi" w:cs="Arial"/>
              </w:rPr>
              <w:t xml:space="preserve"> will not be entitled to claim any interest if the refund of EMD is delayed for any reason whatsoever.</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8</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Adjustment of EMD</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For successful bidder(s), EMD amount will be adjusted against payment of bid amount.</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9</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Forfeiture of EMD</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For bidders not complying with the terms and conditions specified in the Tender-cum-auction Documents, the EMD amount shall be forfeited.</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10</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Rejection of tenders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Tenders not received in the prescribed tender form or incomplete in any respect or unsigned or not accompanied by DD/PO for the requisite EMD are liable to be summarily rejected at the sole discretion of SIDBI.</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11</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Presence of bidders </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Bidders or their authorized representatives will be allowed to remain present at the time of opening of tenders.</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12</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Selection of best offer</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Shall be decided by the Asset Disposal Committee (ADC) to be constituted by SIDBI. </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13</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Liability of the purchaser</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The purchaser shall have to pay the statutory/government/other dues, if any, in respect of the assets/property advertised for sale.</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SIDBI does not undertake any responsibility to procure any permission/ license etc. in respect of the property/assets offered for sale or for settlement of any dues whatsoever in respect of the said property/assets.</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14</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Negotiation with highest bidder for improvement in offer</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SIDBI reserves its right to negotiate with the highest bidder after opening of tenders and after getting the highest bid for improvement in the offer and to accept or to reject any or all offers without assigning any reasons whatsoever.</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15</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Disputes/tender/</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auction</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In case of disputes in tender/auction, the decision of SIDBI shall be final and binding on all.</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16</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Inspection of assets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proofErr w:type="spellStart"/>
            <w:r w:rsidRPr="002E1055">
              <w:rPr>
                <w:rFonts w:asciiTheme="minorHAnsi" w:hAnsiTheme="minorHAnsi" w:cs="Arial"/>
              </w:rPr>
              <w:t>Tenderers</w:t>
            </w:r>
            <w:proofErr w:type="spellEnd"/>
            <w:r w:rsidRPr="002E1055">
              <w:rPr>
                <w:rFonts w:asciiTheme="minorHAnsi" w:hAnsiTheme="minorHAnsi" w:cs="Arial"/>
              </w:rPr>
              <w:t xml:space="preserve"> are advised to submit their tenders only after inspection of assets. The inspection of assets would be arranged by SIDBI with prior appointment on the following dates : </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Date(s) :  </w:t>
            </w:r>
            <w:r w:rsidR="00B72B35">
              <w:rPr>
                <w:rFonts w:asciiTheme="minorHAnsi" w:hAnsiTheme="minorHAnsi" w:cs="Arial"/>
              </w:rPr>
              <w:t xml:space="preserve">From January 16, 2017 to January 18, 2017 </w:t>
            </w:r>
            <w:r w:rsidRPr="002E1055">
              <w:rPr>
                <w:rFonts w:asciiTheme="minorHAnsi" w:hAnsiTheme="minorHAnsi" w:cs="Arial"/>
              </w:rPr>
              <w:t xml:space="preserve"> </w:t>
            </w:r>
          </w:p>
          <w:p w:rsidR="00E95528" w:rsidRPr="002E1055" w:rsidRDefault="00E95528" w:rsidP="00E95528">
            <w:pPr>
              <w:pStyle w:val="DefaultText"/>
              <w:shd w:val="clear" w:color="auto" w:fill="FFFFFF"/>
              <w:jc w:val="both"/>
              <w:rPr>
                <w:rFonts w:asciiTheme="minorHAnsi" w:hAnsiTheme="minorHAnsi" w:cs="Arial"/>
              </w:rPr>
            </w:pPr>
            <w:proofErr w:type="gramStart"/>
            <w:r w:rsidRPr="002E1055">
              <w:rPr>
                <w:rFonts w:asciiTheme="minorHAnsi" w:hAnsiTheme="minorHAnsi" w:cs="Arial"/>
              </w:rPr>
              <w:t>Time  :</w:t>
            </w:r>
            <w:proofErr w:type="gramEnd"/>
            <w:r w:rsidRPr="002E1055">
              <w:rPr>
                <w:rFonts w:asciiTheme="minorHAnsi" w:hAnsiTheme="minorHAnsi" w:cs="Arial"/>
              </w:rPr>
              <w:t xml:space="preserve"> Between </w:t>
            </w:r>
            <w:r w:rsidR="00B72B35">
              <w:rPr>
                <w:rFonts w:asciiTheme="minorHAnsi" w:hAnsiTheme="minorHAnsi" w:cs="Arial"/>
              </w:rPr>
              <w:t xml:space="preserve">11.00 Hrs </w:t>
            </w:r>
            <w:r w:rsidRPr="002E1055">
              <w:rPr>
                <w:rFonts w:asciiTheme="minorHAnsi" w:hAnsiTheme="minorHAnsi" w:cs="Arial"/>
              </w:rPr>
              <w:t xml:space="preserve"> and </w:t>
            </w:r>
            <w:r w:rsidR="00B72B35">
              <w:rPr>
                <w:rFonts w:asciiTheme="minorHAnsi" w:hAnsiTheme="minorHAnsi" w:cs="Arial"/>
              </w:rPr>
              <w:t xml:space="preserve">1600 Hrs </w:t>
            </w:r>
            <w:r w:rsidRPr="002E1055">
              <w:rPr>
                <w:rFonts w:asciiTheme="minorHAnsi" w:hAnsiTheme="minorHAnsi" w:cs="Arial"/>
              </w:rPr>
              <w:t>.</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The cost for inspection of assets will have to be borne by the prospective </w:t>
            </w:r>
            <w:proofErr w:type="spellStart"/>
            <w:r w:rsidRPr="002E1055">
              <w:rPr>
                <w:rFonts w:asciiTheme="minorHAnsi" w:hAnsiTheme="minorHAnsi" w:cs="Arial"/>
              </w:rPr>
              <w:t>tenderers</w:t>
            </w:r>
            <w:proofErr w:type="spellEnd"/>
            <w:r w:rsidRPr="002E1055">
              <w:rPr>
                <w:rFonts w:asciiTheme="minorHAnsi" w:hAnsiTheme="minorHAnsi" w:cs="Arial"/>
              </w:rPr>
              <w:t>. Please contact the aforementioned office of SIDBI for details.</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17</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Miscellaneous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Tenders with conditional offer will be treated as invalid. </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Correspondence about any change / modification in the offer after submission of tender will not be entertained. </w:t>
            </w:r>
          </w:p>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If any </w:t>
            </w:r>
            <w:proofErr w:type="spellStart"/>
            <w:r w:rsidRPr="002E1055">
              <w:rPr>
                <w:rFonts w:asciiTheme="minorHAnsi" w:hAnsiTheme="minorHAnsi" w:cs="Arial"/>
              </w:rPr>
              <w:t>tenderer</w:t>
            </w:r>
            <w:proofErr w:type="spellEnd"/>
            <w:r w:rsidRPr="002E1055">
              <w:rPr>
                <w:rFonts w:asciiTheme="minorHAnsi" w:hAnsiTheme="minorHAnsi" w:cs="Arial"/>
              </w:rPr>
              <w:t xml:space="preserve"> wishes to give a fresh offer for a unit before the last date prescribed for submission of the tender in the concerned advertisement, he may file a fresh tender with app</w:t>
            </w:r>
            <w:r w:rsidR="000E55C7">
              <w:rPr>
                <w:rFonts w:asciiTheme="minorHAnsi" w:hAnsiTheme="minorHAnsi" w:cs="Arial"/>
              </w:rPr>
              <w:t xml:space="preserve">ropriate Earnest Money Deposit. </w:t>
            </w:r>
            <w:r w:rsidRPr="002E1055">
              <w:rPr>
                <w:rFonts w:asciiTheme="minorHAnsi" w:hAnsiTheme="minorHAnsi" w:cs="Arial"/>
              </w:rPr>
              <w:t>The purchaser will not manufacture at the site after acquisition any of the hazardous/prohibited items as specified by the Government from time to time.</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18</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Contact Persons</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For any clarification/assistance, please contact </w:t>
            </w:r>
            <w:proofErr w:type="spellStart"/>
            <w:r w:rsidRPr="002E1055">
              <w:rPr>
                <w:rFonts w:asciiTheme="minorHAnsi" w:hAnsiTheme="minorHAnsi" w:cs="Arial"/>
              </w:rPr>
              <w:t>Shri</w:t>
            </w:r>
            <w:proofErr w:type="spellEnd"/>
            <w:r w:rsidRPr="002E1055">
              <w:rPr>
                <w:rFonts w:asciiTheme="minorHAnsi" w:hAnsiTheme="minorHAnsi" w:cs="Arial"/>
              </w:rPr>
              <w:t xml:space="preserve"> </w:t>
            </w:r>
            <w:r w:rsidR="00B72B35">
              <w:rPr>
                <w:rFonts w:asciiTheme="minorHAnsi" w:hAnsiTheme="minorHAnsi" w:cs="Arial"/>
              </w:rPr>
              <w:t xml:space="preserve">M. </w:t>
            </w:r>
            <w:proofErr w:type="spellStart"/>
            <w:r w:rsidR="00B72B35">
              <w:rPr>
                <w:rFonts w:asciiTheme="minorHAnsi" w:hAnsiTheme="minorHAnsi" w:cs="Arial"/>
              </w:rPr>
              <w:t>Roop</w:t>
            </w:r>
            <w:proofErr w:type="spellEnd"/>
            <w:r w:rsidR="00B72B35">
              <w:rPr>
                <w:rFonts w:asciiTheme="minorHAnsi" w:hAnsiTheme="minorHAnsi" w:cs="Arial"/>
              </w:rPr>
              <w:t xml:space="preserve"> Kumar, AGM or </w:t>
            </w:r>
            <w:proofErr w:type="spellStart"/>
            <w:r w:rsidR="00B72B35">
              <w:rPr>
                <w:rFonts w:asciiTheme="minorHAnsi" w:hAnsiTheme="minorHAnsi" w:cs="Arial"/>
              </w:rPr>
              <w:t>Shri</w:t>
            </w:r>
            <w:proofErr w:type="spellEnd"/>
            <w:r w:rsidR="00B72B35">
              <w:rPr>
                <w:rFonts w:asciiTheme="minorHAnsi" w:hAnsiTheme="minorHAnsi" w:cs="Arial"/>
              </w:rPr>
              <w:t xml:space="preserve">. Sunil </w:t>
            </w:r>
            <w:proofErr w:type="spellStart"/>
            <w:r w:rsidR="00B72B35">
              <w:rPr>
                <w:rFonts w:asciiTheme="minorHAnsi" w:hAnsiTheme="minorHAnsi" w:cs="Arial"/>
              </w:rPr>
              <w:t>Subramoniam</w:t>
            </w:r>
            <w:proofErr w:type="spellEnd"/>
            <w:r w:rsidR="00B72B35">
              <w:rPr>
                <w:rFonts w:asciiTheme="minorHAnsi" w:hAnsiTheme="minorHAnsi" w:cs="Arial"/>
              </w:rPr>
              <w:t>, Manager</w:t>
            </w:r>
            <w:r w:rsidRPr="002E1055">
              <w:rPr>
                <w:rFonts w:asciiTheme="minorHAnsi" w:hAnsiTheme="minorHAnsi" w:cs="Arial"/>
              </w:rPr>
              <w:t xml:space="preserve">. </w:t>
            </w:r>
          </w:p>
          <w:p w:rsidR="00E95528" w:rsidRPr="002E1055" w:rsidRDefault="00E95528" w:rsidP="00B72B35">
            <w:pPr>
              <w:pStyle w:val="DefaultText"/>
              <w:shd w:val="clear" w:color="auto" w:fill="FFFFFF"/>
              <w:jc w:val="both"/>
              <w:rPr>
                <w:rFonts w:asciiTheme="minorHAnsi" w:hAnsiTheme="minorHAnsi" w:cs="Arial"/>
              </w:rPr>
            </w:pPr>
            <w:r w:rsidRPr="002E1055">
              <w:rPr>
                <w:rFonts w:asciiTheme="minorHAnsi" w:hAnsiTheme="minorHAnsi" w:cs="Arial"/>
              </w:rPr>
              <w:t xml:space="preserve">In case of any difficulty, please contact the Branch </w:t>
            </w:r>
            <w:proofErr w:type="spellStart"/>
            <w:r w:rsidRPr="002E1055">
              <w:rPr>
                <w:rFonts w:asciiTheme="minorHAnsi" w:hAnsiTheme="minorHAnsi" w:cs="Arial"/>
              </w:rPr>
              <w:t>Incharge</w:t>
            </w:r>
            <w:proofErr w:type="spellEnd"/>
            <w:r w:rsidRPr="002E1055">
              <w:rPr>
                <w:rFonts w:asciiTheme="minorHAnsi" w:hAnsiTheme="minorHAnsi" w:cs="Arial"/>
              </w:rPr>
              <w:t xml:space="preserve"> </w:t>
            </w:r>
            <w:proofErr w:type="spellStart"/>
            <w:r w:rsidR="00B72B35">
              <w:rPr>
                <w:rFonts w:asciiTheme="minorHAnsi" w:hAnsiTheme="minorHAnsi" w:cs="Arial"/>
              </w:rPr>
              <w:t>Shri</w:t>
            </w:r>
            <w:proofErr w:type="spellEnd"/>
            <w:r w:rsidR="00B72B35">
              <w:rPr>
                <w:rFonts w:asciiTheme="minorHAnsi" w:hAnsiTheme="minorHAnsi" w:cs="Arial"/>
              </w:rPr>
              <w:t xml:space="preserve">. K. </w:t>
            </w:r>
            <w:proofErr w:type="spellStart"/>
            <w:r w:rsidR="00B72B35">
              <w:rPr>
                <w:rFonts w:asciiTheme="minorHAnsi" w:hAnsiTheme="minorHAnsi" w:cs="Arial"/>
              </w:rPr>
              <w:t>Vatsa</w:t>
            </w:r>
            <w:proofErr w:type="spellEnd"/>
            <w:r w:rsidR="00B72B35">
              <w:rPr>
                <w:rFonts w:asciiTheme="minorHAnsi" w:hAnsiTheme="minorHAnsi" w:cs="Arial"/>
              </w:rPr>
              <w:t xml:space="preserve"> </w:t>
            </w:r>
            <w:proofErr w:type="gramStart"/>
            <w:r w:rsidR="00B72B35">
              <w:rPr>
                <w:rFonts w:asciiTheme="minorHAnsi" w:hAnsiTheme="minorHAnsi" w:cs="Arial"/>
              </w:rPr>
              <w:t>Kumar ,</w:t>
            </w:r>
            <w:proofErr w:type="gramEnd"/>
            <w:r w:rsidR="00B72B35">
              <w:rPr>
                <w:rFonts w:asciiTheme="minorHAnsi" w:hAnsiTheme="minorHAnsi" w:cs="Arial"/>
              </w:rPr>
              <w:t xml:space="preserve"> DGM at </w:t>
            </w:r>
            <w:r w:rsidRPr="002E1055">
              <w:rPr>
                <w:rFonts w:asciiTheme="minorHAnsi" w:hAnsiTheme="minorHAnsi" w:cs="Arial"/>
              </w:rPr>
              <w:t>Tel No.</w:t>
            </w:r>
            <w:r w:rsidR="00B72B35">
              <w:rPr>
                <w:rFonts w:asciiTheme="minorHAnsi" w:hAnsiTheme="minorHAnsi" w:cs="Arial"/>
              </w:rPr>
              <w:t xml:space="preserve"> 0484- 2401791 and 2401379</w:t>
            </w:r>
            <w:r w:rsidRPr="002E1055">
              <w:rPr>
                <w:rFonts w:asciiTheme="minorHAnsi" w:hAnsiTheme="minorHAnsi" w:cs="Arial"/>
              </w:rPr>
              <w:t xml:space="preserve">. </w:t>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19</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General terms and conditions of auction</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Bullet1"/>
              <w:tabs>
                <w:tab w:val="left" w:pos="360"/>
                <w:tab w:val="left" w:pos="1080"/>
              </w:tabs>
              <w:jc w:val="both"/>
              <w:rPr>
                <w:rFonts w:asciiTheme="minorHAnsi" w:hAnsiTheme="minorHAnsi" w:cs="Arial"/>
              </w:rPr>
            </w:pPr>
            <w:r w:rsidRPr="002E1055">
              <w:rPr>
                <w:rFonts w:asciiTheme="minorHAnsi" w:hAnsiTheme="minorHAnsi" w:cs="Arial"/>
              </w:rPr>
              <w:t>[a] The auction(s) would be  conducted at</w:t>
            </w:r>
            <w:r w:rsidR="00B72B35">
              <w:rPr>
                <w:rFonts w:asciiTheme="minorHAnsi" w:hAnsiTheme="minorHAnsi" w:cs="Arial"/>
              </w:rPr>
              <w:t xml:space="preserve"> </w:t>
            </w:r>
            <w:r w:rsidRPr="002E1055">
              <w:rPr>
                <w:rFonts w:asciiTheme="minorHAnsi" w:hAnsiTheme="minorHAnsi" w:cs="Arial"/>
              </w:rPr>
              <w:t xml:space="preserve"> </w:t>
            </w:r>
            <w:r w:rsidR="00B72B35" w:rsidRPr="002E1055">
              <w:rPr>
                <w:rFonts w:asciiTheme="minorHAnsi" w:hAnsiTheme="minorHAnsi" w:cs="Arial"/>
                <w:b/>
                <w:bCs/>
                <w:color w:val="000000"/>
              </w:rPr>
              <w:t xml:space="preserve">SIDBI , </w:t>
            </w:r>
            <w:r w:rsidR="00B72B35" w:rsidRPr="002E1055">
              <w:rPr>
                <w:rFonts w:asciiTheme="minorHAnsi" w:hAnsiTheme="minorHAnsi" w:cs="Arial"/>
                <w:color w:val="000000"/>
              </w:rPr>
              <w:t>Branch Office</w:t>
            </w:r>
            <w:r w:rsidR="00B72B35" w:rsidRPr="002E1055">
              <w:rPr>
                <w:rFonts w:asciiTheme="minorHAnsi" w:hAnsiTheme="minorHAnsi" w:cs="Arial"/>
                <w:b/>
                <w:bCs/>
                <w:color w:val="000000"/>
              </w:rPr>
              <w:t xml:space="preserve">, </w:t>
            </w:r>
            <w:r w:rsidR="00B72B35" w:rsidRPr="002E1055">
              <w:rPr>
                <w:rFonts w:asciiTheme="minorHAnsi" w:hAnsiTheme="minorHAnsi" w:cs="Arial Unicode MS"/>
                <w:lang w:bidi="ta-IN"/>
              </w:rPr>
              <w:t>Finance Towers, 2</w:t>
            </w:r>
            <w:r w:rsidR="00B72B35" w:rsidRPr="002E1055">
              <w:rPr>
                <w:rFonts w:asciiTheme="minorHAnsi" w:hAnsiTheme="minorHAnsi" w:cs="Arial Unicode MS"/>
                <w:vertAlign w:val="superscript"/>
                <w:lang w:bidi="ta-IN"/>
              </w:rPr>
              <w:t>nd</w:t>
            </w:r>
            <w:r w:rsidR="00B72B35" w:rsidRPr="002E1055">
              <w:rPr>
                <w:rFonts w:asciiTheme="minorHAnsi" w:hAnsiTheme="minorHAnsi" w:cs="Arial Unicode MS"/>
                <w:lang w:bidi="ta-IN"/>
              </w:rPr>
              <w:t xml:space="preserve"> floor, </w:t>
            </w:r>
            <w:proofErr w:type="spellStart"/>
            <w:r w:rsidR="00B72B35" w:rsidRPr="002E1055">
              <w:rPr>
                <w:rFonts w:asciiTheme="minorHAnsi" w:hAnsiTheme="minorHAnsi" w:cs="Arial Unicode MS"/>
                <w:lang w:bidi="ta-IN"/>
              </w:rPr>
              <w:t>Kaloor</w:t>
            </w:r>
            <w:proofErr w:type="spellEnd"/>
            <w:r w:rsidR="00B72B35" w:rsidRPr="002E1055">
              <w:rPr>
                <w:rFonts w:asciiTheme="minorHAnsi" w:hAnsiTheme="minorHAnsi" w:cs="Arial Unicode MS"/>
                <w:lang w:bidi="ta-IN"/>
              </w:rPr>
              <w:t>, Kochi</w:t>
            </w:r>
            <w:r w:rsidR="00B72B35" w:rsidRPr="002E1055">
              <w:rPr>
                <w:rFonts w:asciiTheme="minorHAnsi" w:hAnsiTheme="minorHAnsi" w:cs="Arial"/>
              </w:rPr>
              <w:t xml:space="preserve"> </w:t>
            </w:r>
            <w:r w:rsidRPr="002E1055">
              <w:rPr>
                <w:rFonts w:asciiTheme="minorHAnsi" w:hAnsiTheme="minorHAnsi" w:cs="Arial"/>
              </w:rPr>
              <w:t xml:space="preserve"> </w:t>
            </w:r>
          </w:p>
          <w:p w:rsidR="00E95528" w:rsidRPr="002E1055" w:rsidRDefault="00E95528" w:rsidP="00E95528">
            <w:pPr>
              <w:pStyle w:val="Bullet1"/>
              <w:tabs>
                <w:tab w:val="left" w:pos="1080"/>
              </w:tabs>
              <w:jc w:val="both"/>
              <w:rPr>
                <w:rFonts w:asciiTheme="minorHAnsi" w:hAnsiTheme="minorHAnsi" w:cs="Arial"/>
              </w:rPr>
            </w:pPr>
            <w:r w:rsidRPr="002E1055">
              <w:rPr>
                <w:rFonts w:asciiTheme="minorHAnsi" w:hAnsiTheme="minorHAnsi" w:cs="Arial"/>
              </w:rPr>
              <w:t>The auction would start at time</w:t>
            </w:r>
            <w:r w:rsidR="00B72B35">
              <w:rPr>
                <w:rFonts w:asciiTheme="minorHAnsi" w:hAnsiTheme="minorHAnsi" w:cs="Arial"/>
              </w:rPr>
              <w:t xml:space="preserve"> 17.00 Hrs o February 13, 2017</w:t>
            </w:r>
            <w:r w:rsidRPr="002E1055">
              <w:rPr>
                <w:rFonts w:asciiTheme="minorHAnsi" w:hAnsiTheme="minorHAnsi" w:cs="Arial"/>
              </w:rPr>
              <w:t xml:space="preserve">.   </w:t>
            </w:r>
          </w:p>
          <w:p w:rsidR="00E95528" w:rsidRPr="002E1055" w:rsidRDefault="00E95528" w:rsidP="00E95528">
            <w:pPr>
              <w:pStyle w:val="Bullet1"/>
              <w:tabs>
                <w:tab w:val="left" w:pos="1080"/>
              </w:tabs>
              <w:ind w:left="157"/>
              <w:jc w:val="both"/>
              <w:rPr>
                <w:rFonts w:asciiTheme="minorHAnsi" w:hAnsiTheme="minorHAnsi" w:cs="Arial"/>
              </w:rPr>
            </w:pPr>
            <w:r w:rsidRPr="002E1055">
              <w:rPr>
                <w:rFonts w:asciiTheme="minorHAnsi" w:hAnsiTheme="minorHAnsi" w:cs="Arial"/>
              </w:rPr>
              <w:t xml:space="preserve">   [b] An </w:t>
            </w:r>
            <w:r w:rsidRPr="002E1055">
              <w:rPr>
                <w:rFonts w:asciiTheme="minorHAnsi" w:hAnsiTheme="minorHAnsi" w:cs="Arial"/>
                <w:b/>
                <w:bCs/>
              </w:rPr>
              <w:t>Auction Fee</w:t>
            </w:r>
            <w:r w:rsidRPr="002E1055">
              <w:rPr>
                <w:rFonts w:asciiTheme="minorHAnsi" w:hAnsiTheme="minorHAnsi" w:cs="Arial"/>
              </w:rPr>
              <w:t xml:space="preserve">, which is equivalent to EMD per auction, would be payable, prior to commencement of auction, by the prospective bidders willing to participate in the auction. Method of payment and terms of auction fees will be like that of EMD.  </w:t>
            </w:r>
          </w:p>
          <w:p w:rsidR="00E95528" w:rsidRPr="002E1055" w:rsidRDefault="00E95528"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     [c] The auction will be conducted under the supervision of the Asset Disposal Committee of SIDBI/an auctioneer/auction agency engaged by SIDBI for the purpose.  </w:t>
            </w:r>
          </w:p>
          <w:p w:rsidR="00E95528" w:rsidRPr="002E1055" w:rsidRDefault="00E95528"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[c] [d]The auction(s) would be in the nature of ‘subject to approval of SIDBI’ </w:t>
            </w:r>
            <w:proofErr w:type="spellStart"/>
            <w:r w:rsidRPr="002E1055">
              <w:rPr>
                <w:rFonts w:asciiTheme="minorHAnsi" w:hAnsiTheme="minorHAnsi" w:cs="Arial"/>
              </w:rPr>
              <w:t>i</w:t>
            </w:r>
            <w:proofErr w:type="spellEnd"/>
            <w:r w:rsidRPr="002E1055">
              <w:rPr>
                <w:rFonts w:asciiTheme="minorHAnsi" w:hAnsiTheme="minorHAnsi" w:cs="Arial"/>
              </w:rPr>
              <w:t xml:space="preserve">. e. the highest bid would be </w:t>
            </w:r>
            <w:proofErr w:type="spellStart"/>
            <w:r w:rsidRPr="002E1055">
              <w:rPr>
                <w:rFonts w:asciiTheme="minorHAnsi" w:hAnsiTheme="minorHAnsi" w:cs="Arial"/>
              </w:rPr>
              <w:t>finalised</w:t>
            </w:r>
            <w:proofErr w:type="spellEnd"/>
            <w:r w:rsidRPr="002E1055">
              <w:rPr>
                <w:rFonts w:asciiTheme="minorHAnsi" w:hAnsiTheme="minorHAnsi" w:cs="Arial"/>
              </w:rPr>
              <w:t xml:space="preserve"> and kept on record until a final decision is taken on all the bids received.  </w:t>
            </w:r>
          </w:p>
          <w:p w:rsidR="00E95528" w:rsidRPr="002E1055" w:rsidRDefault="00E95528"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     [e] SIDBI would reserve its right to reject any or all bids without assigning any reason thereof.      </w:t>
            </w:r>
            <w:r w:rsidRPr="002E1055">
              <w:rPr>
                <w:rFonts w:asciiTheme="minorHAnsi" w:hAnsiTheme="minorHAnsi" w:cs="Arial"/>
              </w:rPr>
              <w:tab/>
            </w:r>
          </w:p>
        </w:tc>
      </w:tr>
      <w:tr w:rsidR="00E95528" w:rsidRPr="002E1055" w:rsidTr="00E95528">
        <w:tc>
          <w:tcPr>
            <w:tcW w:w="67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20</w:t>
            </w:r>
          </w:p>
        </w:tc>
        <w:tc>
          <w:tcPr>
            <w:tcW w:w="3016"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jc w:val="both"/>
              <w:rPr>
                <w:rFonts w:asciiTheme="minorHAnsi" w:hAnsiTheme="minorHAnsi" w:cs="Arial"/>
              </w:rPr>
            </w:pPr>
            <w:r w:rsidRPr="002E1055">
              <w:rPr>
                <w:rFonts w:asciiTheme="minorHAnsi" w:hAnsiTheme="minorHAnsi" w:cs="Arial"/>
              </w:rPr>
              <w:t>Without prejudice</w:t>
            </w:r>
          </w:p>
        </w:tc>
        <w:tc>
          <w:tcPr>
            <w:tcW w:w="5854" w:type="dxa"/>
            <w:tcBorders>
              <w:top w:val="single" w:sz="6" w:space="0" w:color="auto"/>
              <w:left w:val="single" w:sz="6" w:space="0" w:color="auto"/>
              <w:bottom w:val="single" w:sz="6" w:space="0" w:color="auto"/>
              <w:right w:val="single" w:sz="6" w:space="0" w:color="auto"/>
            </w:tcBorders>
          </w:tcPr>
          <w:p w:rsidR="00E95528" w:rsidRPr="002E1055" w:rsidRDefault="00E95528" w:rsidP="000E55C7">
            <w:pPr>
              <w:pStyle w:val="Bullet1"/>
              <w:tabs>
                <w:tab w:val="left" w:pos="1080"/>
              </w:tabs>
              <w:ind w:left="0"/>
              <w:jc w:val="both"/>
              <w:rPr>
                <w:rFonts w:asciiTheme="minorHAnsi" w:hAnsiTheme="minorHAnsi" w:cs="Arial"/>
              </w:rPr>
            </w:pPr>
            <w:r w:rsidRPr="002E1055">
              <w:rPr>
                <w:rFonts w:asciiTheme="minorHAnsi" w:hAnsiTheme="minorHAnsi" w:cs="Arial"/>
              </w:rPr>
              <w:t xml:space="preserve">     This tender cum auction is without prejudice to SIDBI’s rights to proceed before Debts Recovery Tribunal, </w:t>
            </w:r>
            <w:proofErr w:type="spellStart"/>
            <w:r w:rsidR="000E55C7">
              <w:rPr>
                <w:rFonts w:asciiTheme="minorHAnsi" w:hAnsiTheme="minorHAnsi" w:cs="Arial"/>
              </w:rPr>
              <w:t>Ernakulam</w:t>
            </w:r>
            <w:proofErr w:type="spellEnd"/>
            <w:r w:rsidR="000E55C7">
              <w:rPr>
                <w:rFonts w:asciiTheme="minorHAnsi" w:hAnsiTheme="minorHAnsi" w:cs="Arial"/>
              </w:rPr>
              <w:t xml:space="preserve"> a</w:t>
            </w:r>
            <w:r w:rsidRPr="002E1055">
              <w:rPr>
                <w:rFonts w:asciiTheme="minorHAnsi" w:hAnsiTheme="minorHAnsi" w:cs="Arial"/>
              </w:rPr>
              <w:t xml:space="preserve">nd /or as per the recovery certificate that may be obtained by SIDBI.    </w:t>
            </w:r>
          </w:p>
        </w:tc>
      </w:tr>
    </w:tbl>
    <w:p w:rsidR="00E95528" w:rsidRPr="002E1055" w:rsidRDefault="00E95528" w:rsidP="00E95528">
      <w:pPr>
        <w:pStyle w:val="DefaultText"/>
        <w:jc w:val="both"/>
        <w:rPr>
          <w:rFonts w:asciiTheme="minorHAnsi" w:hAnsiTheme="minorHAnsi" w:cs="Arial"/>
          <w:b/>
        </w:rPr>
      </w:pPr>
      <w:proofErr w:type="gramStart"/>
      <w:r w:rsidRPr="002E1055">
        <w:rPr>
          <w:rFonts w:asciiTheme="minorHAnsi" w:hAnsiTheme="minorHAnsi" w:cs="Arial"/>
          <w:b/>
        </w:rPr>
        <w:t>Notes :</w:t>
      </w:r>
      <w:proofErr w:type="gramEnd"/>
      <w:r w:rsidRPr="002E1055">
        <w:rPr>
          <w:rFonts w:asciiTheme="minorHAnsi" w:hAnsiTheme="minorHAnsi" w:cs="Arial"/>
          <w:b/>
        </w:rPr>
        <w:t xml:space="preserve"> </w:t>
      </w:r>
    </w:p>
    <w:p w:rsidR="00E95528" w:rsidRPr="002E1055" w:rsidRDefault="00E95528" w:rsidP="00E95528">
      <w:pPr>
        <w:pStyle w:val="DefaultText"/>
        <w:ind w:firstLine="720"/>
        <w:jc w:val="both"/>
        <w:rPr>
          <w:rFonts w:asciiTheme="minorHAnsi" w:hAnsiTheme="minorHAnsi" w:cs="Arial"/>
          <w:b/>
        </w:rPr>
      </w:pPr>
    </w:p>
    <w:p w:rsidR="00E95528" w:rsidRPr="002E1055" w:rsidRDefault="00E95528" w:rsidP="00E95528">
      <w:pPr>
        <w:pStyle w:val="DefaultText"/>
        <w:spacing w:line="360" w:lineRule="auto"/>
        <w:jc w:val="both"/>
        <w:rPr>
          <w:rFonts w:asciiTheme="minorHAnsi" w:hAnsiTheme="minorHAnsi" w:cs="Arial"/>
          <w:color w:val="993366"/>
        </w:rPr>
      </w:pPr>
      <w:r w:rsidRPr="002E1055">
        <w:rPr>
          <w:rFonts w:asciiTheme="minorHAnsi" w:hAnsiTheme="minorHAnsi" w:cs="Arial"/>
        </w:rPr>
        <w:t>1. SIDBI would first go for tender process and thereafter, if required, auction process may be held</w:t>
      </w:r>
      <w:r w:rsidRPr="002E1055">
        <w:rPr>
          <w:rFonts w:asciiTheme="minorHAnsi" w:hAnsiTheme="minorHAnsi" w:cs="Arial"/>
          <w:color w:val="993366"/>
        </w:rPr>
        <w:t xml:space="preserve">.  </w:t>
      </w:r>
    </w:p>
    <w:p w:rsidR="00E95528" w:rsidRPr="002E1055" w:rsidRDefault="00E95528" w:rsidP="00E95528">
      <w:pPr>
        <w:pStyle w:val="DefaultText"/>
        <w:spacing w:line="360" w:lineRule="auto"/>
        <w:jc w:val="both"/>
        <w:rPr>
          <w:rFonts w:asciiTheme="minorHAnsi" w:hAnsiTheme="minorHAnsi" w:cs="Arial"/>
          <w:color w:val="993366"/>
        </w:rPr>
      </w:pPr>
      <w:r w:rsidRPr="002E1055">
        <w:rPr>
          <w:rFonts w:asciiTheme="minorHAnsi" w:hAnsiTheme="minorHAnsi" w:cs="Arial"/>
        </w:rPr>
        <w:t xml:space="preserve">2. In case the highest bid received under the tender process is above the Reserve Price, then negotiations for any enhancement in the offer would be taken up with the highest bidder. </w:t>
      </w:r>
    </w:p>
    <w:p w:rsidR="00E95528" w:rsidRPr="002E1055" w:rsidRDefault="00E95528" w:rsidP="00E95528">
      <w:pPr>
        <w:pStyle w:val="DefaultText"/>
        <w:spacing w:line="360" w:lineRule="auto"/>
        <w:jc w:val="both"/>
        <w:rPr>
          <w:rFonts w:asciiTheme="minorHAnsi" w:hAnsiTheme="minorHAnsi" w:cs="Arial"/>
        </w:rPr>
      </w:pPr>
    </w:p>
    <w:p w:rsidR="00E95528" w:rsidRPr="002E1055" w:rsidRDefault="00E95528" w:rsidP="00E95528">
      <w:pPr>
        <w:pStyle w:val="DefaultText"/>
        <w:spacing w:line="360" w:lineRule="auto"/>
        <w:jc w:val="both"/>
        <w:rPr>
          <w:rFonts w:asciiTheme="minorHAnsi" w:hAnsiTheme="minorHAnsi" w:cs="Arial"/>
        </w:rPr>
      </w:pPr>
      <w:r w:rsidRPr="002E1055">
        <w:rPr>
          <w:rFonts w:asciiTheme="minorHAnsi" w:hAnsiTheme="minorHAnsi" w:cs="Arial"/>
        </w:rPr>
        <w:t>3. In case of the highest bid received under the tender process being less than the Reserve Price and the auction process being thereafter taken up, it would be in the form of an open auction so as to get an offer which will be an improvement over the highest bid.</w:t>
      </w:r>
    </w:p>
    <w:p w:rsidR="00E95528" w:rsidRPr="002E1055" w:rsidRDefault="00E95528" w:rsidP="00E95528">
      <w:pPr>
        <w:pStyle w:val="DefaultText"/>
        <w:spacing w:line="360" w:lineRule="auto"/>
        <w:jc w:val="both"/>
        <w:rPr>
          <w:rFonts w:asciiTheme="minorHAnsi" w:hAnsiTheme="minorHAnsi" w:cs="Arial"/>
        </w:rPr>
      </w:pPr>
    </w:p>
    <w:p w:rsidR="00E95528" w:rsidRPr="002E1055" w:rsidRDefault="00E95528" w:rsidP="00E95528">
      <w:pPr>
        <w:pStyle w:val="DefaultText"/>
        <w:spacing w:line="360" w:lineRule="auto"/>
        <w:jc w:val="both"/>
        <w:rPr>
          <w:rFonts w:asciiTheme="minorHAnsi" w:hAnsiTheme="minorHAnsi" w:cs="Arial"/>
        </w:rPr>
      </w:pPr>
      <w:r w:rsidRPr="002E1055">
        <w:rPr>
          <w:rFonts w:asciiTheme="minorHAnsi" w:hAnsiTheme="minorHAnsi" w:cs="Arial"/>
        </w:rPr>
        <w:t xml:space="preserve">4. 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E95528" w:rsidRPr="002E1055" w:rsidRDefault="00E95528" w:rsidP="00E95528">
      <w:pPr>
        <w:pStyle w:val="DefaultText"/>
        <w:spacing w:line="360" w:lineRule="auto"/>
        <w:jc w:val="both"/>
        <w:rPr>
          <w:rFonts w:asciiTheme="minorHAnsi" w:hAnsiTheme="minorHAnsi" w:cs="Arial"/>
        </w:rPr>
      </w:pPr>
    </w:p>
    <w:p w:rsidR="00E95528" w:rsidRPr="002E1055" w:rsidRDefault="00E95528" w:rsidP="00E95528">
      <w:pPr>
        <w:pStyle w:val="DefaultText"/>
        <w:spacing w:line="360" w:lineRule="auto"/>
        <w:jc w:val="both"/>
        <w:rPr>
          <w:rFonts w:asciiTheme="minorHAnsi" w:hAnsiTheme="minorHAnsi" w:cs="Arial"/>
        </w:rPr>
      </w:pPr>
      <w:r w:rsidRPr="002E1055">
        <w:rPr>
          <w:rFonts w:asciiTheme="minorHAnsi" w:hAnsiTheme="minorHAnsi" w:cs="Arial"/>
        </w:rPr>
        <w:t xml:space="preserve">5. The </w:t>
      </w:r>
      <w:proofErr w:type="spellStart"/>
      <w:r w:rsidRPr="002E1055">
        <w:rPr>
          <w:rFonts w:asciiTheme="minorHAnsi" w:hAnsiTheme="minorHAnsi" w:cs="Arial"/>
        </w:rPr>
        <w:t>tenderers</w:t>
      </w:r>
      <w:proofErr w:type="spellEnd"/>
      <w:r w:rsidRPr="002E1055">
        <w:rPr>
          <w:rFonts w:asciiTheme="minorHAnsi" w:hAnsiTheme="minorHAnsi" w:cs="Arial"/>
        </w:rPr>
        <w:t xml:space="preserve"> will have to submit valid identity and address proof as may be required.  Formal authorization should be furnished if </w:t>
      </w:r>
      <w:proofErr w:type="spellStart"/>
      <w:r w:rsidRPr="002E1055">
        <w:rPr>
          <w:rFonts w:asciiTheme="minorHAnsi" w:hAnsiTheme="minorHAnsi" w:cs="Arial"/>
        </w:rPr>
        <w:t>tenderer</w:t>
      </w:r>
      <w:proofErr w:type="spellEnd"/>
      <w:r w:rsidRPr="002E1055">
        <w:rPr>
          <w:rFonts w:asciiTheme="minorHAnsi" w:hAnsiTheme="minorHAnsi" w:cs="Arial"/>
        </w:rPr>
        <w:t xml:space="preserve"> / bidder is represented by representative. </w:t>
      </w:r>
    </w:p>
    <w:p w:rsidR="00E95528" w:rsidRPr="002E1055" w:rsidRDefault="00E95528" w:rsidP="00E95528">
      <w:pPr>
        <w:pStyle w:val="DefaultText"/>
        <w:spacing w:line="360" w:lineRule="auto"/>
        <w:jc w:val="both"/>
        <w:rPr>
          <w:rFonts w:asciiTheme="minorHAnsi" w:hAnsiTheme="minorHAnsi" w:cs="Arial"/>
        </w:rPr>
      </w:pPr>
    </w:p>
    <w:p w:rsidR="00E95528" w:rsidRPr="002E1055" w:rsidRDefault="00E95528" w:rsidP="00E95528">
      <w:pPr>
        <w:pStyle w:val="DefaultText"/>
        <w:spacing w:line="360" w:lineRule="auto"/>
        <w:jc w:val="both"/>
        <w:rPr>
          <w:rFonts w:asciiTheme="minorHAnsi" w:hAnsiTheme="minorHAnsi" w:cs="Arial"/>
        </w:rPr>
      </w:pPr>
      <w:r w:rsidRPr="002E1055">
        <w:rPr>
          <w:rFonts w:asciiTheme="minorHAnsi" w:hAnsiTheme="minorHAnsi" w:cs="Arial"/>
        </w:rPr>
        <w:t xml:space="preserve"> </w:t>
      </w:r>
    </w:p>
    <w:p w:rsidR="00E64AF2" w:rsidRDefault="00E64AF2"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2F2390" w:rsidRDefault="002F2390" w:rsidP="00E64AF2">
      <w:pPr>
        <w:pStyle w:val="DefaultText"/>
        <w:shd w:val="clear" w:color="auto" w:fill="FFFFFF"/>
        <w:spacing w:line="360" w:lineRule="auto"/>
        <w:jc w:val="right"/>
        <w:rPr>
          <w:rFonts w:ascii="Arial" w:hAnsi="Arial" w:cs="Arial"/>
        </w:rPr>
      </w:pPr>
    </w:p>
    <w:p w:rsidR="002F2390" w:rsidRDefault="002F2390" w:rsidP="00E64AF2">
      <w:pPr>
        <w:pStyle w:val="DefaultText"/>
        <w:shd w:val="clear" w:color="auto" w:fill="FFFFFF"/>
        <w:spacing w:line="360" w:lineRule="auto"/>
        <w:jc w:val="right"/>
        <w:rPr>
          <w:rFonts w:ascii="Arial" w:hAnsi="Arial" w:cs="Arial"/>
        </w:rPr>
      </w:pPr>
    </w:p>
    <w:p w:rsidR="002F2390" w:rsidRDefault="002F2390" w:rsidP="00E64AF2">
      <w:pPr>
        <w:pStyle w:val="DefaultText"/>
        <w:shd w:val="clear" w:color="auto" w:fill="FFFFFF"/>
        <w:spacing w:line="360" w:lineRule="auto"/>
        <w:jc w:val="right"/>
        <w:rPr>
          <w:rFonts w:ascii="Arial" w:hAnsi="Arial" w:cs="Arial"/>
        </w:rPr>
      </w:pPr>
    </w:p>
    <w:p w:rsidR="001F4A49" w:rsidRDefault="001F4A49" w:rsidP="00E64AF2">
      <w:pPr>
        <w:pStyle w:val="DefaultText"/>
        <w:shd w:val="clear" w:color="auto" w:fill="FFFFFF"/>
        <w:spacing w:line="360" w:lineRule="auto"/>
        <w:jc w:val="right"/>
        <w:rPr>
          <w:rFonts w:ascii="Arial" w:hAnsi="Arial" w:cs="Arial"/>
        </w:rPr>
      </w:pPr>
    </w:p>
    <w:p w:rsidR="005B1590" w:rsidRDefault="005B1590" w:rsidP="002F2390">
      <w:pPr>
        <w:pStyle w:val="DefaultText"/>
        <w:ind w:left="2880" w:firstLine="720"/>
        <w:jc w:val="both"/>
        <w:rPr>
          <w:rFonts w:asciiTheme="minorHAnsi" w:hAnsiTheme="minorHAnsi" w:cs="Arial"/>
          <w:b/>
        </w:rPr>
      </w:pPr>
      <w:r w:rsidRPr="0071478A">
        <w:rPr>
          <w:rFonts w:ascii="Arial" w:hAnsi="Arial" w:cs="Arial"/>
          <w:b/>
        </w:rPr>
        <w:t>{</w:t>
      </w:r>
      <w:r w:rsidRPr="005B1590">
        <w:rPr>
          <w:rFonts w:asciiTheme="minorHAnsi" w:hAnsiTheme="minorHAnsi" w:cs="Arial"/>
          <w:b/>
        </w:rPr>
        <w:t>E}</w:t>
      </w:r>
      <w:r w:rsidRPr="005B1590">
        <w:rPr>
          <w:rFonts w:asciiTheme="minorHAnsi" w:hAnsiTheme="minorHAnsi" w:cs="Arial"/>
        </w:rPr>
        <w:t xml:space="preserve"> </w:t>
      </w:r>
      <w:r w:rsidRPr="005B1590">
        <w:rPr>
          <w:rFonts w:asciiTheme="minorHAnsi" w:hAnsiTheme="minorHAnsi" w:cs="Arial"/>
          <w:b/>
        </w:rPr>
        <w:t>Tender Form</w:t>
      </w:r>
    </w:p>
    <w:p w:rsidR="005B1590" w:rsidRDefault="005B1590" w:rsidP="005B1590">
      <w:pPr>
        <w:pStyle w:val="DefaultText"/>
        <w:rPr>
          <w:rFonts w:asciiTheme="minorHAnsi" w:hAnsiTheme="minorHAnsi" w:cs="Arial"/>
        </w:rPr>
      </w:pPr>
      <w:r w:rsidRPr="005B1590">
        <w:rPr>
          <w:rFonts w:asciiTheme="minorHAnsi" w:hAnsiTheme="minorHAnsi" w:cs="Arial"/>
        </w:rPr>
        <w:t>To</w:t>
      </w:r>
    </w:p>
    <w:p w:rsidR="005B1590" w:rsidRDefault="005B1590" w:rsidP="005B1590">
      <w:pPr>
        <w:pStyle w:val="DefaultText"/>
        <w:rPr>
          <w:rFonts w:asciiTheme="minorHAnsi" w:hAnsiTheme="minorHAnsi" w:cs="Arial"/>
        </w:rPr>
      </w:pPr>
    </w:p>
    <w:p w:rsidR="005B1590" w:rsidRPr="005B1590" w:rsidRDefault="005B1590" w:rsidP="005B1590">
      <w:pPr>
        <w:pStyle w:val="DefaultText"/>
        <w:rPr>
          <w:rFonts w:asciiTheme="minorHAnsi" w:hAnsiTheme="minorHAnsi" w:cs="Arial"/>
        </w:rPr>
      </w:pPr>
      <w:r w:rsidRPr="005B1590">
        <w:rPr>
          <w:rFonts w:asciiTheme="minorHAnsi" w:hAnsiTheme="minorHAnsi" w:cs="Arial"/>
        </w:rPr>
        <w:t>The Deputy General Manager</w:t>
      </w:r>
    </w:p>
    <w:p w:rsidR="005B1590" w:rsidRPr="005B1590" w:rsidRDefault="005B1590" w:rsidP="005B1590">
      <w:pPr>
        <w:pStyle w:val="DefaultText"/>
        <w:rPr>
          <w:rFonts w:asciiTheme="minorHAnsi" w:hAnsiTheme="minorHAnsi" w:cs="Arial"/>
        </w:rPr>
      </w:pPr>
      <w:r w:rsidRPr="005B1590">
        <w:rPr>
          <w:rFonts w:asciiTheme="minorHAnsi" w:hAnsiTheme="minorHAnsi" w:cs="Arial"/>
        </w:rPr>
        <w:t xml:space="preserve">Small Industries Development Bank of India (SIDBI) </w:t>
      </w:r>
    </w:p>
    <w:p w:rsidR="005B1590" w:rsidRPr="005B1590" w:rsidRDefault="005B1590" w:rsidP="005B1590">
      <w:pPr>
        <w:pStyle w:val="DefaultText"/>
        <w:rPr>
          <w:rFonts w:asciiTheme="minorHAnsi" w:hAnsiTheme="minorHAnsi" w:cs="Arial"/>
        </w:rPr>
      </w:pPr>
      <w:r>
        <w:rPr>
          <w:rFonts w:asciiTheme="minorHAnsi" w:hAnsiTheme="minorHAnsi" w:cs="Arial"/>
        </w:rPr>
        <w:t xml:space="preserve">Finance Tower </w:t>
      </w:r>
      <w:proofErr w:type="gramStart"/>
      <w:r>
        <w:rPr>
          <w:rFonts w:asciiTheme="minorHAnsi" w:hAnsiTheme="minorHAnsi" w:cs="Arial"/>
        </w:rPr>
        <w:t>( 2</w:t>
      </w:r>
      <w:r w:rsidRPr="005B1590">
        <w:rPr>
          <w:rFonts w:asciiTheme="minorHAnsi" w:hAnsiTheme="minorHAnsi" w:cs="Arial"/>
          <w:vertAlign w:val="superscript"/>
        </w:rPr>
        <w:t>nd</w:t>
      </w:r>
      <w:proofErr w:type="gramEnd"/>
      <w:r>
        <w:rPr>
          <w:rFonts w:asciiTheme="minorHAnsi" w:hAnsiTheme="minorHAnsi" w:cs="Arial"/>
        </w:rPr>
        <w:t xml:space="preserve"> Floor) ,</w:t>
      </w:r>
      <w:proofErr w:type="spellStart"/>
      <w:r>
        <w:rPr>
          <w:rFonts w:asciiTheme="minorHAnsi" w:hAnsiTheme="minorHAnsi" w:cs="Arial"/>
        </w:rPr>
        <w:t>Kaloor</w:t>
      </w:r>
      <w:proofErr w:type="spellEnd"/>
      <w:r>
        <w:rPr>
          <w:rFonts w:asciiTheme="minorHAnsi" w:hAnsiTheme="minorHAnsi" w:cs="Arial"/>
        </w:rPr>
        <w:t>, Kochi -682 026</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
        <w:rPr>
          <w:rFonts w:asciiTheme="minorHAnsi" w:hAnsiTheme="minorHAnsi" w:cs="Arial"/>
        </w:rPr>
      </w:pPr>
      <w:r w:rsidRPr="005B1590">
        <w:rPr>
          <w:rFonts w:asciiTheme="minorHAnsi" w:hAnsiTheme="minorHAnsi" w:cs="Arial"/>
        </w:rPr>
        <w:t>Dear Sir,</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1"/>
        <w:jc w:val="center"/>
        <w:rPr>
          <w:rFonts w:asciiTheme="minorHAnsi" w:hAnsiTheme="minorHAnsi" w:cs="Arial"/>
          <w:b/>
          <w:color w:val="FF0000"/>
        </w:rPr>
      </w:pPr>
      <w:r w:rsidRPr="005B1590">
        <w:rPr>
          <w:rFonts w:asciiTheme="minorHAnsi" w:hAnsiTheme="minorHAnsi" w:cs="Arial"/>
          <w:b/>
        </w:rPr>
        <w:t xml:space="preserve">Ref. Advertisement issued on </w:t>
      </w:r>
      <w:r>
        <w:rPr>
          <w:rFonts w:asciiTheme="minorHAnsi" w:hAnsiTheme="minorHAnsi" w:cs="Arial"/>
          <w:b/>
        </w:rPr>
        <w:t xml:space="preserve">Jan 12, </w:t>
      </w:r>
      <w:proofErr w:type="gramStart"/>
      <w:r>
        <w:rPr>
          <w:rFonts w:asciiTheme="minorHAnsi" w:hAnsiTheme="minorHAnsi" w:cs="Arial"/>
          <w:b/>
        </w:rPr>
        <w:t xml:space="preserve">2017 </w:t>
      </w:r>
      <w:r w:rsidRPr="005B1590">
        <w:rPr>
          <w:rFonts w:asciiTheme="minorHAnsi" w:hAnsiTheme="minorHAnsi" w:cs="Arial"/>
          <w:b/>
        </w:rPr>
        <w:t xml:space="preserve"> in</w:t>
      </w:r>
      <w:proofErr w:type="gramEnd"/>
      <w:r w:rsidRPr="005B1590">
        <w:rPr>
          <w:rFonts w:asciiTheme="minorHAnsi" w:hAnsiTheme="minorHAnsi" w:cs="Arial"/>
          <w:b/>
        </w:rPr>
        <w:t xml:space="preserve"> the </w:t>
      </w:r>
      <w:proofErr w:type="spellStart"/>
      <w:r>
        <w:rPr>
          <w:rFonts w:asciiTheme="minorHAnsi" w:hAnsiTheme="minorHAnsi" w:cs="Arial"/>
          <w:b/>
        </w:rPr>
        <w:t>Mathrubhoomi</w:t>
      </w:r>
      <w:proofErr w:type="spellEnd"/>
      <w:r>
        <w:rPr>
          <w:rFonts w:asciiTheme="minorHAnsi" w:hAnsiTheme="minorHAnsi" w:cs="Arial"/>
          <w:b/>
        </w:rPr>
        <w:t xml:space="preserve"> </w:t>
      </w:r>
      <w:r w:rsidRPr="005B1590">
        <w:rPr>
          <w:rFonts w:asciiTheme="minorHAnsi" w:hAnsiTheme="minorHAnsi" w:cs="Arial"/>
          <w:b/>
        </w:rPr>
        <w:t xml:space="preserve"> and </w:t>
      </w:r>
      <w:r>
        <w:rPr>
          <w:rFonts w:asciiTheme="minorHAnsi" w:hAnsiTheme="minorHAnsi" w:cs="Arial"/>
          <w:b/>
        </w:rPr>
        <w:t xml:space="preserve">New Indian Express </w:t>
      </w:r>
    </w:p>
    <w:p w:rsidR="005B1590" w:rsidRPr="005B1590" w:rsidRDefault="005B1590" w:rsidP="005B1590">
      <w:pPr>
        <w:pStyle w:val="DefaultText1"/>
        <w:jc w:val="center"/>
        <w:rPr>
          <w:rFonts w:asciiTheme="minorHAnsi" w:hAnsiTheme="minorHAnsi" w:cs="Arial"/>
          <w:b/>
        </w:rPr>
      </w:pPr>
      <w:r w:rsidRPr="005B1590">
        <w:rPr>
          <w:rFonts w:asciiTheme="minorHAnsi" w:hAnsiTheme="minorHAnsi" w:cs="Arial"/>
          <w:b/>
        </w:rPr>
        <w:t xml:space="preserve">IN RESPECT OF DISPOSAL OF ASSETS M/s </w:t>
      </w:r>
      <w:proofErr w:type="spellStart"/>
      <w:proofErr w:type="gramStart"/>
      <w:r>
        <w:rPr>
          <w:rFonts w:asciiTheme="minorHAnsi" w:hAnsiTheme="minorHAnsi" w:cs="Arial"/>
          <w:b/>
        </w:rPr>
        <w:t>Sreebooks</w:t>
      </w:r>
      <w:proofErr w:type="spellEnd"/>
      <w:r>
        <w:rPr>
          <w:rFonts w:asciiTheme="minorHAnsi" w:hAnsiTheme="minorHAnsi" w:cs="Arial"/>
          <w:b/>
        </w:rPr>
        <w:t xml:space="preserve"> ,</w:t>
      </w:r>
      <w:proofErr w:type="gramEnd"/>
      <w:r>
        <w:rPr>
          <w:rFonts w:asciiTheme="minorHAnsi" w:hAnsiTheme="minorHAnsi" w:cs="Arial"/>
          <w:b/>
        </w:rPr>
        <w:t xml:space="preserve"> Trivandrum </w:t>
      </w:r>
    </w:p>
    <w:p w:rsidR="005B1590" w:rsidRPr="005B1590" w:rsidRDefault="005B1590" w:rsidP="005B1590">
      <w:pPr>
        <w:pStyle w:val="DefaultText1"/>
        <w:jc w:val="center"/>
        <w:rPr>
          <w:rFonts w:asciiTheme="minorHAnsi" w:hAnsiTheme="minorHAnsi" w:cs="Arial"/>
          <w:b/>
        </w:rPr>
      </w:pPr>
      <w:r w:rsidRPr="005B1590">
        <w:rPr>
          <w:rFonts w:asciiTheme="minorHAnsi" w:hAnsiTheme="minorHAnsi" w:cs="Arial"/>
          <w:b/>
        </w:rPr>
        <w:t>TAKEN OVER BY SIDBI</w:t>
      </w:r>
    </w:p>
    <w:p w:rsidR="005B1590" w:rsidRPr="005B1590" w:rsidRDefault="005B1590" w:rsidP="005B1590">
      <w:pPr>
        <w:pStyle w:val="DefaultText1"/>
        <w:jc w:val="center"/>
        <w:rPr>
          <w:rFonts w:asciiTheme="minorHAnsi" w:hAnsiTheme="minorHAnsi" w:cs="Arial"/>
          <w:b/>
          <w:u w:val="single"/>
        </w:rPr>
      </w:pPr>
    </w:p>
    <w:p w:rsidR="005B1590" w:rsidRPr="005B1590" w:rsidRDefault="005B1590" w:rsidP="005B1590">
      <w:pPr>
        <w:pStyle w:val="TableText"/>
        <w:jc w:val="center"/>
        <w:rPr>
          <w:rFonts w:asciiTheme="minorHAnsi" w:hAnsiTheme="minorHAnsi" w:cs="Arial"/>
          <w:b/>
          <w:u w:val="single"/>
        </w:rPr>
      </w:pPr>
      <w:r w:rsidRPr="005B1590">
        <w:rPr>
          <w:rFonts w:asciiTheme="minorHAnsi" w:hAnsiTheme="minorHAnsi" w:cs="Arial"/>
          <w:b/>
          <w:u w:val="single"/>
        </w:rPr>
        <w:t>SUBMISSION OF TENDER</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
        <w:spacing w:line="360" w:lineRule="auto"/>
        <w:jc w:val="both"/>
        <w:rPr>
          <w:rFonts w:asciiTheme="minorHAnsi" w:hAnsiTheme="minorHAnsi" w:cs="Arial"/>
        </w:rPr>
      </w:pPr>
      <w:r w:rsidRPr="005B1590">
        <w:rPr>
          <w:rFonts w:asciiTheme="minorHAnsi" w:hAnsiTheme="minorHAnsi" w:cs="Arial"/>
        </w:rPr>
        <w:t>1.</w:t>
      </w:r>
      <w:r w:rsidRPr="005B1590">
        <w:rPr>
          <w:rFonts w:asciiTheme="minorHAnsi" w:hAnsiTheme="minorHAnsi" w:cs="Arial"/>
        </w:rPr>
        <w:tab/>
        <w:t xml:space="preserve">I/We, the </w:t>
      </w:r>
      <w:proofErr w:type="spellStart"/>
      <w:r w:rsidRPr="005B1590">
        <w:rPr>
          <w:rFonts w:asciiTheme="minorHAnsi" w:hAnsiTheme="minorHAnsi" w:cs="Arial"/>
        </w:rPr>
        <w:t>tenderer</w:t>
      </w:r>
      <w:proofErr w:type="spellEnd"/>
      <w:r w:rsidRPr="005B1590">
        <w:rPr>
          <w:rFonts w:asciiTheme="minorHAnsi" w:hAnsiTheme="minorHAnsi"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5B1590" w:rsidRPr="005B1590" w:rsidRDefault="005B1590" w:rsidP="005B1590">
      <w:pPr>
        <w:pStyle w:val="DefaultText"/>
        <w:jc w:val="center"/>
        <w:rPr>
          <w:rFonts w:asciiTheme="minorHAnsi" w:hAnsiTheme="minorHAnsi" w:cs="Arial"/>
        </w:rPr>
      </w:pPr>
    </w:p>
    <w:tbl>
      <w:tblPr>
        <w:tblW w:w="0" w:type="auto"/>
        <w:jc w:val="center"/>
        <w:tblLayout w:type="fixed"/>
        <w:tblLook w:val="0000"/>
      </w:tblPr>
      <w:tblGrid>
        <w:gridCol w:w="433"/>
        <w:gridCol w:w="2475"/>
        <w:gridCol w:w="1884"/>
        <w:gridCol w:w="2085"/>
        <w:gridCol w:w="2633"/>
      </w:tblGrid>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b/>
              </w:rPr>
            </w:pPr>
            <w:r w:rsidRPr="005B1590">
              <w:rPr>
                <w:rFonts w:asciiTheme="minorHAnsi" w:hAnsiTheme="minorHAnsi" w:cs="Arial"/>
                <w:b/>
              </w:rPr>
              <w:t xml:space="preserve">Name of the </w:t>
            </w:r>
            <w:proofErr w:type="spellStart"/>
            <w:r w:rsidRPr="005B1590">
              <w:rPr>
                <w:rFonts w:asciiTheme="minorHAnsi" w:hAnsiTheme="minorHAnsi" w:cs="Arial"/>
                <w:b/>
              </w:rPr>
              <w:t>Tenderer</w:t>
            </w:r>
            <w:proofErr w:type="spellEnd"/>
          </w:p>
          <w:p w:rsidR="005B1590" w:rsidRPr="005B1590" w:rsidRDefault="005B1590" w:rsidP="005B1590">
            <w:pPr>
              <w:pStyle w:val="TableText"/>
              <w:jc w:val="both"/>
              <w:rPr>
                <w:rFonts w:asciiTheme="minorHAnsi" w:hAnsiTheme="minorHAnsi" w:cs="Arial"/>
              </w:rPr>
            </w:pPr>
            <w:r w:rsidRPr="005B1590">
              <w:rPr>
                <w:rFonts w:asciiTheme="minorHAnsi" w:hAnsiTheme="minorHAnsi" w:cs="Arial"/>
              </w:rPr>
              <w:t>(in case of company/firm, also give names of key Directors / partners)</w:t>
            </w:r>
          </w:p>
          <w:p w:rsidR="005B1590" w:rsidRPr="005B1590" w:rsidRDefault="005B1590" w:rsidP="005B1590">
            <w:pPr>
              <w:pStyle w:val="TableText"/>
              <w:jc w:val="both"/>
              <w:rPr>
                <w:rFonts w:asciiTheme="minorHAnsi" w:hAnsiTheme="minorHAnsi" w:cs="Arial"/>
              </w:rPr>
            </w:pPr>
          </w:p>
        </w:tc>
        <w:tc>
          <w:tcPr>
            <w:tcW w:w="4718"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r>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both"/>
              <w:rPr>
                <w:rFonts w:asciiTheme="minorHAnsi" w:hAnsiTheme="minorHAnsi" w:cs="Arial"/>
              </w:rPr>
            </w:pPr>
            <w:r w:rsidRPr="005B1590">
              <w:rPr>
                <w:rFonts w:asciiTheme="minorHAnsi" w:hAnsiTheme="minorHAnsi" w:cs="Arial"/>
                <w:b/>
              </w:rPr>
              <w:t>Name of the unit</w:t>
            </w:r>
            <w:r w:rsidRPr="005B1590">
              <w:rPr>
                <w:rFonts w:asciiTheme="minorHAnsi" w:hAnsiTheme="minorHAnsi" w:cs="Arial"/>
              </w:rPr>
              <w:t xml:space="preserve"> </w:t>
            </w:r>
            <w:r w:rsidRPr="005B1590">
              <w:rPr>
                <w:rFonts w:asciiTheme="minorHAnsi" w:hAnsiTheme="minorHAnsi" w:cs="Arial"/>
                <w:b/>
              </w:rPr>
              <w:t>with location</w:t>
            </w:r>
            <w:r w:rsidRPr="005B1590">
              <w:rPr>
                <w:rFonts w:asciiTheme="minorHAnsi" w:hAnsiTheme="minorHAnsi" w:cs="Arial"/>
              </w:rPr>
              <w:t xml:space="preserve"> for which tender is being submitted</w:t>
            </w:r>
          </w:p>
          <w:p w:rsidR="005B1590" w:rsidRPr="005B1590" w:rsidRDefault="005B1590" w:rsidP="005B1590">
            <w:pPr>
              <w:pStyle w:val="TableText"/>
              <w:jc w:val="both"/>
              <w:rPr>
                <w:rFonts w:asciiTheme="minorHAnsi" w:hAnsiTheme="minorHAnsi" w:cs="Arial"/>
              </w:rPr>
            </w:pPr>
          </w:p>
        </w:tc>
        <w:tc>
          <w:tcPr>
            <w:tcW w:w="4718"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11"/>
              <w:rPr>
                <w:rFonts w:asciiTheme="minorHAnsi" w:hAnsiTheme="minorHAnsi" w:cs="Arial"/>
              </w:rPr>
            </w:pPr>
          </w:p>
        </w:tc>
      </w:tr>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both"/>
              <w:rPr>
                <w:rFonts w:asciiTheme="minorHAnsi" w:hAnsiTheme="minorHAnsi" w:cs="Arial"/>
                <w:b/>
              </w:rPr>
            </w:pPr>
            <w:r w:rsidRPr="005B1590">
              <w:rPr>
                <w:rFonts w:asciiTheme="minorHAnsi" w:hAnsiTheme="minorHAnsi" w:cs="Arial"/>
                <w:b/>
              </w:rPr>
              <w:t xml:space="preserve">Whether tender is for entire </w:t>
            </w:r>
            <w:r w:rsidR="002F2390">
              <w:rPr>
                <w:rFonts w:asciiTheme="minorHAnsi" w:hAnsiTheme="minorHAnsi" w:cs="Arial"/>
                <w:b/>
              </w:rPr>
              <w:t xml:space="preserve">assets </w:t>
            </w:r>
            <w:r w:rsidRPr="005B1590">
              <w:rPr>
                <w:rFonts w:asciiTheme="minorHAnsi" w:hAnsiTheme="minorHAnsi" w:cs="Arial"/>
                <w:b/>
              </w:rPr>
              <w:t>advertised</w:t>
            </w:r>
          </w:p>
          <w:p w:rsidR="005B1590" w:rsidRPr="005B1590" w:rsidRDefault="005B1590" w:rsidP="005B1590">
            <w:pPr>
              <w:pStyle w:val="TableText"/>
              <w:jc w:val="both"/>
              <w:rPr>
                <w:rFonts w:asciiTheme="minorHAnsi" w:hAnsiTheme="minorHAnsi" w:cs="Arial"/>
              </w:rPr>
            </w:pPr>
          </w:p>
        </w:tc>
        <w:tc>
          <w:tcPr>
            <w:tcW w:w="4718"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ind w:right="-759"/>
              <w:rPr>
                <w:rFonts w:asciiTheme="minorHAnsi" w:hAnsiTheme="minorHAnsi" w:cs="Arial"/>
              </w:rPr>
            </w:pPr>
            <w:r w:rsidRPr="005B1590">
              <w:rPr>
                <w:rFonts w:asciiTheme="minorHAnsi" w:hAnsiTheme="minorHAnsi" w:cs="Arial"/>
              </w:rPr>
              <w:t xml:space="preserve">Yes/No. </w:t>
            </w:r>
          </w:p>
          <w:p w:rsidR="005B1590" w:rsidRPr="005B1590" w:rsidRDefault="005B1590" w:rsidP="005B1590">
            <w:pPr>
              <w:pStyle w:val="TableText"/>
              <w:ind w:right="-759"/>
              <w:rPr>
                <w:rFonts w:asciiTheme="minorHAnsi" w:hAnsiTheme="minorHAnsi" w:cs="Arial"/>
              </w:rPr>
            </w:pPr>
          </w:p>
          <w:p w:rsidR="005B1590" w:rsidRPr="005B1590" w:rsidRDefault="005B1590" w:rsidP="005B1590">
            <w:pPr>
              <w:pStyle w:val="TableText"/>
              <w:ind w:right="-759"/>
              <w:rPr>
                <w:rFonts w:asciiTheme="minorHAnsi" w:hAnsiTheme="minorHAnsi" w:cs="Arial"/>
                <w:b/>
              </w:rPr>
            </w:pPr>
            <w:r w:rsidRPr="005B1590">
              <w:rPr>
                <w:rFonts w:asciiTheme="minorHAnsi" w:hAnsiTheme="minorHAnsi" w:cs="Arial"/>
              </w:rPr>
              <w:t xml:space="preserve">If yes, </w:t>
            </w:r>
            <w:r w:rsidRPr="005B1590">
              <w:rPr>
                <w:rFonts w:asciiTheme="minorHAnsi" w:hAnsiTheme="minorHAnsi" w:cs="Arial"/>
                <w:b/>
              </w:rPr>
              <w:t>Amount quoted : ___</w:t>
            </w:r>
          </w:p>
          <w:p w:rsidR="005B1590" w:rsidRPr="005B1590" w:rsidRDefault="005B1590" w:rsidP="005B1590">
            <w:pPr>
              <w:pStyle w:val="TableText"/>
              <w:ind w:right="-759"/>
              <w:rPr>
                <w:rFonts w:asciiTheme="minorHAnsi" w:hAnsiTheme="minorHAnsi" w:cs="Arial"/>
              </w:rPr>
            </w:pPr>
          </w:p>
        </w:tc>
      </w:tr>
      <w:tr w:rsidR="005B1590" w:rsidRPr="005B1590" w:rsidTr="005B1590">
        <w:trPr>
          <w:jc w:val="center"/>
        </w:trPr>
        <w:tc>
          <w:tcPr>
            <w:tcW w:w="433" w:type="dxa"/>
            <w:vMerge w:val="restart"/>
            <w:tcBorders>
              <w:top w:val="single" w:sz="6" w:space="0" w:color="auto"/>
              <w:left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b/>
              </w:rPr>
            </w:pPr>
            <w:r w:rsidRPr="005B1590">
              <w:rPr>
                <w:rFonts w:asciiTheme="minorHAnsi" w:hAnsiTheme="minorHAnsi" w:cs="Arial"/>
                <w:b/>
              </w:rPr>
              <w:t xml:space="preserve">If tender is only for part of the </w:t>
            </w:r>
            <w:r w:rsidR="002F2390">
              <w:rPr>
                <w:rFonts w:asciiTheme="minorHAnsi" w:hAnsiTheme="minorHAnsi" w:cs="Arial"/>
                <w:b/>
              </w:rPr>
              <w:t xml:space="preserve"> </w:t>
            </w:r>
            <w:r w:rsidRPr="005B1590">
              <w:rPr>
                <w:rFonts w:asciiTheme="minorHAnsi" w:hAnsiTheme="minorHAnsi" w:cs="Arial"/>
                <w:b/>
              </w:rPr>
              <w:t xml:space="preserve">assets  advertised  : </w:t>
            </w:r>
          </w:p>
          <w:p w:rsidR="005B1590" w:rsidRPr="005B1590" w:rsidRDefault="005B1590" w:rsidP="005B1590">
            <w:pPr>
              <w:pStyle w:val="TableText"/>
              <w:rPr>
                <w:rFonts w:asciiTheme="minorHAnsi" w:hAnsiTheme="minorHAnsi" w:cs="Arial"/>
              </w:rPr>
            </w:pPr>
          </w:p>
        </w:tc>
      </w:tr>
      <w:tr w:rsidR="005B1590" w:rsidRPr="005B1590" w:rsidTr="005B1590">
        <w:trPr>
          <w:jc w:val="center"/>
        </w:trPr>
        <w:tc>
          <w:tcPr>
            <w:tcW w:w="433" w:type="dxa"/>
            <w:vMerge/>
            <w:tcBorders>
              <w:left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475"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center"/>
              <w:rPr>
                <w:rFonts w:asciiTheme="minorHAnsi" w:hAnsiTheme="minorHAnsi" w:cs="Arial"/>
              </w:rPr>
            </w:pPr>
            <w:r w:rsidRPr="005B1590">
              <w:rPr>
                <w:rFonts w:asciiTheme="minorHAnsi" w:hAnsiTheme="minorHAnsi"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center"/>
              <w:rPr>
                <w:rFonts w:asciiTheme="minorHAnsi" w:hAnsiTheme="minorHAnsi" w:cs="Arial"/>
              </w:rPr>
            </w:pPr>
            <w:r w:rsidRPr="005B1590">
              <w:rPr>
                <w:rFonts w:asciiTheme="minorHAnsi" w:hAnsiTheme="minorHAnsi" w:cs="Arial"/>
                <w:b/>
              </w:rPr>
              <w:t>Amount quoted</w:t>
            </w:r>
          </w:p>
          <w:p w:rsidR="005B1590" w:rsidRPr="005B1590" w:rsidRDefault="005B1590" w:rsidP="005B1590">
            <w:pPr>
              <w:pStyle w:val="TableText"/>
              <w:jc w:val="center"/>
              <w:rPr>
                <w:rFonts w:asciiTheme="minorHAnsi" w:hAnsiTheme="minorHAnsi" w:cs="Arial"/>
              </w:rPr>
            </w:pPr>
            <w:r w:rsidRPr="005B1590">
              <w:rPr>
                <w:rFonts w:asciiTheme="minorHAnsi" w:hAnsiTheme="minorHAnsi" w:cs="Arial"/>
                <w:b/>
              </w:rPr>
              <w:t>(</w:t>
            </w:r>
            <w:proofErr w:type="gramStart"/>
            <w:r>
              <w:rPr>
                <w:rFonts w:asciiTheme="minorHAnsi" w:hAnsiTheme="minorHAnsi" w:cs="Arial"/>
                <w:b/>
              </w:rPr>
              <w:t>in</w:t>
            </w:r>
            <w:proofErr w:type="gramEnd"/>
            <w:r>
              <w:rPr>
                <w:rFonts w:asciiTheme="minorHAnsi" w:hAnsiTheme="minorHAnsi" w:cs="Arial"/>
                <w:b/>
              </w:rPr>
              <w:t xml:space="preserve"> Rs. </w:t>
            </w:r>
            <w:r w:rsidRPr="005B1590">
              <w:rPr>
                <w:rFonts w:asciiTheme="minorHAnsi" w:hAnsiTheme="minorHAnsi" w:cs="Arial"/>
                <w:b/>
              </w:rPr>
              <w:t>)</w:t>
            </w:r>
          </w:p>
        </w:tc>
      </w:tr>
      <w:tr w:rsidR="005B1590" w:rsidRPr="005B1590" w:rsidTr="005B1590">
        <w:trPr>
          <w:jc w:val="center"/>
        </w:trPr>
        <w:tc>
          <w:tcPr>
            <w:tcW w:w="433" w:type="dxa"/>
            <w:vMerge/>
            <w:tcBorders>
              <w:left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475"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396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6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r>
      <w:tr w:rsidR="005B1590" w:rsidRPr="005B1590" w:rsidTr="005B1590">
        <w:trPr>
          <w:jc w:val="center"/>
        </w:trPr>
        <w:tc>
          <w:tcPr>
            <w:tcW w:w="433" w:type="dxa"/>
            <w:vMerge/>
            <w:tcBorders>
              <w:left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475"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396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6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r>
      <w:tr w:rsidR="005B1590" w:rsidRPr="005B1590" w:rsidTr="005B1590">
        <w:trPr>
          <w:jc w:val="center"/>
        </w:trPr>
        <w:tc>
          <w:tcPr>
            <w:tcW w:w="433" w:type="dxa"/>
            <w:vMerge/>
            <w:tcBorders>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475"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3969" w:type="dxa"/>
            <w:gridSpan w:val="2"/>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c>
          <w:tcPr>
            <w:tcW w:w="26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r>
    </w:tbl>
    <w:p w:rsidR="005B1590" w:rsidRPr="005B1590" w:rsidRDefault="005B1590" w:rsidP="005B1590">
      <w:pPr>
        <w:pStyle w:val="DefaultText"/>
        <w:jc w:val="both"/>
        <w:rPr>
          <w:rFonts w:asciiTheme="minorHAnsi" w:hAnsiTheme="minorHAnsi" w:cs="Arial"/>
        </w:rPr>
      </w:pPr>
    </w:p>
    <w:p w:rsidR="005B1590" w:rsidRPr="005B1590" w:rsidRDefault="005B1590" w:rsidP="005B1590">
      <w:pPr>
        <w:pStyle w:val="DefaultText"/>
        <w:jc w:val="both"/>
        <w:rPr>
          <w:rFonts w:asciiTheme="minorHAnsi" w:hAnsiTheme="minorHAnsi" w:cs="Arial"/>
          <w:b/>
        </w:rPr>
      </w:pP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2.</w:t>
      </w:r>
      <w:r w:rsidRPr="005B1590">
        <w:rPr>
          <w:rFonts w:asciiTheme="minorHAnsi" w:hAnsiTheme="minorHAnsi" w:cs="Arial"/>
        </w:rPr>
        <w:tab/>
        <w:t xml:space="preserve">I/We further declare that I/We intend to purchase the above referred assets from SIDBI for our own use / business and that the information revealed by me/us in this </w:t>
      </w:r>
      <w:r w:rsidRPr="005B1590">
        <w:rPr>
          <w:rFonts w:asciiTheme="minorHAnsi" w:hAnsiTheme="minorHAnsi" w:cs="Arial"/>
          <w:b/>
        </w:rPr>
        <w:t>Tender Form</w:t>
      </w:r>
      <w:r w:rsidRPr="005B1590">
        <w:rPr>
          <w:rFonts w:asciiTheme="minorHAnsi" w:hAnsiTheme="minorHAnsi" w:cs="Arial"/>
        </w:rPr>
        <w:t xml:space="preserve"> is true and correct to the best of my/our knowledge and belief. </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3.</w:t>
      </w:r>
      <w:r w:rsidRPr="005B1590">
        <w:rPr>
          <w:rFonts w:asciiTheme="minorHAnsi" w:hAnsiTheme="minorHAnsi"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4.</w:t>
      </w:r>
      <w:r w:rsidRPr="005B1590">
        <w:rPr>
          <w:rFonts w:asciiTheme="minorHAnsi" w:hAnsiTheme="minorHAnsi" w:cs="Arial"/>
        </w:rPr>
        <w:tab/>
        <w:t>I/We agree, in the event of acquisition of the assets, not to engage in any activity of hazardous / prohibited items as specified by Government of India from time to time.</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5.</w:t>
      </w:r>
      <w:r w:rsidRPr="005B1590">
        <w:rPr>
          <w:rFonts w:asciiTheme="minorHAnsi" w:hAnsiTheme="minorHAnsi"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 xml:space="preserve"> </w:t>
      </w: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Yours faithfully,</w:t>
      </w:r>
    </w:p>
    <w:p w:rsidR="005B1590" w:rsidRPr="005B1590" w:rsidRDefault="005B1590" w:rsidP="005B1590">
      <w:pPr>
        <w:pStyle w:val="DefaultText"/>
        <w:jc w:val="right"/>
        <w:rPr>
          <w:rFonts w:asciiTheme="minorHAnsi" w:hAnsiTheme="minorHAnsi" w:cs="Arial"/>
          <w:bCs/>
        </w:rPr>
      </w:pP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 xml:space="preserve">Signature of the </w:t>
      </w:r>
      <w:proofErr w:type="spellStart"/>
      <w:r w:rsidRPr="005B1590">
        <w:rPr>
          <w:rFonts w:asciiTheme="minorHAnsi" w:hAnsiTheme="minorHAnsi" w:cs="Arial"/>
          <w:bCs/>
        </w:rPr>
        <w:t>Tenderer</w:t>
      </w:r>
      <w:proofErr w:type="spellEnd"/>
    </w:p>
    <w:p w:rsidR="005B1590" w:rsidRPr="005B1590" w:rsidRDefault="005B1590" w:rsidP="005B1590">
      <w:pPr>
        <w:pStyle w:val="DefaultText"/>
        <w:jc w:val="right"/>
        <w:rPr>
          <w:rFonts w:asciiTheme="minorHAnsi" w:hAnsiTheme="minorHAnsi" w:cs="Arial"/>
          <w:bCs/>
        </w:rPr>
      </w:pPr>
      <w:proofErr w:type="spellStart"/>
      <w:r w:rsidRPr="005B1590">
        <w:rPr>
          <w:rFonts w:asciiTheme="minorHAnsi" w:hAnsiTheme="minorHAnsi" w:cs="Arial"/>
          <w:bCs/>
        </w:rPr>
        <w:t>Authorised</w:t>
      </w:r>
      <w:proofErr w:type="spellEnd"/>
      <w:r w:rsidRPr="005B1590">
        <w:rPr>
          <w:rFonts w:asciiTheme="minorHAnsi" w:hAnsiTheme="minorHAnsi" w:cs="Arial"/>
          <w:bCs/>
        </w:rPr>
        <w:t xml:space="preserve"> Signatory</w:t>
      </w: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(M/s._______________)</w:t>
      </w:r>
    </w:p>
    <w:p w:rsidR="005B1590" w:rsidRPr="005B1590" w:rsidRDefault="005B1590" w:rsidP="005B1590">
      <w:pPr>
        <w:pStyle w:val="DefaultText"/>
        <w:jc w:val="right"/>
        <w:rPr>
          <w:rFonts w:asciiTheme="minorHAnsi" w:hAnsiTheme="minorHAnsi" w:cs="Arial"/>
          <w:bCs/>
        </w:rPr>
      </w:pP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[Rubber stamp of the company/firm]</w:t>
      </w:r>
    </w:p>
    <w:p w:rsidR="005B1590" w:rsidRPr="005B1590" w:rsidRDefault="005B1590" w:rsidP="005B1590">
      <w:pPr>
        <w:pStyle w:val="DefaultText"/>
        <w:rPr>
          <w:rFonts w:asciiTheme="minorHAnsi" w:hAnsiTheme="minorHAnsi" w:cs="Arial"/>
          <w:b/>
        </w:rPr>
      </w:pPr>
      <w:proofErr w:type="gramStart"/>
      <w:r w:rsidRPr="005B1590">
        <w:rPr>
          <w:rFonts w:asciiTheme="minorHAnsi" w:hAnsiTheme="minorHAnsi" w:cs="Arial"/>
          <w:bCs/>
        </w:rPr>
        <w:t>Enclosures :</w:t>
      </w:r>
      <w:proofErr w:type="gramEnd"/>
      <w:r w:rsidRPr="005B1590">
        <w:rPr>
          <w:rFonts w:asciiTheme="minorHAnsi" w:hAnsiTheme="minorHAnsi" w:cs="Arial"/>
          <w:b/>
        </w:rPr>
        <w:t xml:space="preserve"> </w:t>
      </w:r>
      <w:r w:rsidRPr="005B1590">
        <w:rPr>
          <w:rFonts w:asciiTheme="minorHAnsi" w:hAnsiTheme="minorHAnsi" w:cs="Arial"/>
        </w:rPr>
        <w:t>(</w:t>
      </w:r>
      <w:proofErr w:type="spellStart"/>
      <w:r w:rsidRPr="005B1590">
        <w:rPr>
          <w:rFonts w:asciiTheme="minorHAnsi" w:hAnsiTheme="minorHAnsi" w:cs="Arial"/>
        </w:rPr>
        <w:t>i</w:t>
      </w:r>
      <w:proofErr w:type="spellEnd"/>
      <w:r w:rsidRPr="005B1590">
        <w:rPr>
          <w:rFonts w:asciiTheme="minorHAnsi" w:hAnsiTheme="minorHAnsi" w:cs="Arial"/>
        </w:rPr>
        <w:t>)</w:t>
      </w:r>
      <w:r w:rsidRPr="005B1590">
        <w:rPr>
          <w:rFonts w:asciiTheme="minorHAnsi" w:hAnsiTheme="minorHAnsi" w:cs="Arial"/>
        </w:rPr>
        <w:tab/>
        <w:t xml:space="preserve">DD/Pay Order No. __________ </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Dated </w:t>
      </w:r>
      <w:r w:rsidRPr="005B1590">
        <w:rPr>
          <w:rFonts w:asciiTheme="minorHAnsi" w:hAnsiTheme="minorHAnsi" w:cs="Arial"/>
        </w:rPr>
        <w:tab/>
      </w:r>
      <w:r w:rsidRPr="005B1590">
        <w:rPr>
          <w:rFonts w:asciiTheme="minorHAnsi" w:hAnsiTheme="minorHAnsi" w:cs="Arial"/>
        </w:rPr>
        <w:tab/>
        <w:t>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Drawn On Bank</w:t>
      </w:r>
      <w:r w:rsidRPr="005B1590">
        <w:rPr>
          <w:rFonts w:asciiTheme="minorHAnsi" w:hAnsiTheme="minorHAnsi" w:cs="Arial"/>
        </w:rPr>
        <w:tab/>
        <w:t>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Payable at </w:t>
      </w:r>
      <w:r w:rsidRPr="005B1590">
        <w:rPr>
          <w:rFonts w:asciiTheme="minorHAnsi" w:hAnsiTheme="minorHAnsi" w:cs="Arial"/>
        </w:rPr>
        <w:tab/>
        <w:t>__________</w:t>
      </w:r>
      <w:r w:rsidRPr="005B1590">
        <w:rPr>
          <w:rFonts w:asciiTheme="minorHAnsi" w:hAnsiTheme="minorHAnsi" w:cs="Arial"/>
        </w:rPr>
        <w:tab/>
      </w:r>
      <w:r w:rsidRPr="005B1590">
        <w:rPr>
          <w:rFonts w:asciiTheme="minorHAnsi" w:hAnsiTheme="minorHAnsi" w:cs="Arial"/>
        </w:rPr>
        <w:tab/>
      </w:r>
    </w:p>
    <w:p w:rsidR="005B1590" w:rsidRPr="005B1590" w:rsidRDefault="005B1590" w:rsidP="005B1590">
      <w:pPr>
        <w:pStyle w:val="DefaultText"/>
        <w:rPr>
          <w:rFonts w:asciiTheme="minorHAnsi" w:hAnsiTheme="minorHAnsi" w:cs="Arial"/>
          <w:bCs/>
        </w:rPr>
      </w:pPr>
      <w:r w:rsidRPr="005B1590">
        <w:rPr>
          <w:rFonts w:asciiTheme="minorHAnsi" w:hAnsiTheme="minorHAnsi" w:cs="Arial"/>
        </w:rPr>
        <w:tab/>
      </w:r>
      <w:r w:rsidRPr="005B1590">
        <w:rPr>
          <w:rFonts w:asciiTheme="minorHAnsi" w:hAnsiTheme="minorHAnsi" w:cs="Arial"/>
        </w:rPr>
        <w:tab/>
        <w:t xml:space="preserve">(ii) </w:t>
      </w:r>
      <w:r w:rsidRPr="005B1590">
        <w:rPr>
          <w:rFonts w:asciiTheme="minorHAnsi" w:hAnsiTheme="minorHAnsi" w:cs="Arial"/>
        </w:rPr>
        <w:tab/>
      </w:r>
      <w:r w:rsidRPr="005B1590">
        <w:rPr>
          <w:rFonts w:asciiTheme="minorHAnsi" w:hAnsiTheme="minorHAnsi" w:cs="Arial"/>
          <w:bCs/>
        </w:rPr>
        <w:t>A copy of the tender-cum-auction document duly signed by</w:t>
      </w:r>
    </w:p>
    <w:p w:rsidR="005B1590" w:rsidRPr="005B1590" w:rsidRDefault="005B1590" w:rsidP="005B1590">
      <w:pPr>
        <w:pStyle w:val="DefaultText"/>
        <w:rPr>
          <w:rFonts w:asciiTheme="minorHAnsi" w:hAnsiTheme="minorHAnsi" w:cs="Arial"/>
          <w:bCs/>
        </w:rPr>
      </w:pPr>
      <w:r w:rsidRPr="005B1590">
        <w:rPr>
          <w:rFonts w:asciiTheme="minorHAnsi" w:hAnsiTheme="minorHAnsi" w:cs="Arial"/>
          <w:bCs/>
        </w:rPr>
        <w:tab/>
      </w:r>
      <w:r w:rsidRPr="005B1590">
        <w:rPr>
          <w:rFonts w:asciiTheme="minorHAnsi" w:hAnsiTheme="minorHAnsi" w:cs="Arial"/>
          <w:bCs/>
        </w:rPr>
        <w:tab/>
      </w:r>
      <w:r w:rsidRPr="005B1590">
        <w:rPr>
          <w:rFonts w:asciiTheme="minorHAnsi" w:hAnsiTheme="minorHAnsi" w:cs="Arial"/>
          <w:bCs/>
        </w:rPr>
        <w:tab/>
      </w:r>
      <w:proofErr w:type="gramStart"/>
      <w:r w:rsidRPr="005B1590">
        <w:rPr>
          <w:rFonts w:asciiTheme="minorHAnsi" w:hAnsiTheme="minorHAnsi" w:cs="Arial"/>
          <w:bCs/>
        </w:rPr>
        <w:t>the</w:t>
      </w:r>
      <w:proofErr w:type="gramEnd"/>
      <w:r w:rsidRPr="005B1590">
        <w:rPr>
          <w:rFonts w:asciiTheme="minorHAnsi" w:hAnsiTheme="minorHAnsi" w:cs="Arial"/>
          <w:bCs/>
        </w:rPr>
        <w:t xml:space="preserve"> </w:t>
      </w:r>
      <w:proofErr w:type="spellStart"/>
      <w:r w:rsidRPr="005B1590">
        <w:rPr>
          <w:rFonts w:asciiTheme="minorHAnsi" w:hAnsiTheme="minorHAnsi" w:cs="Arial"/>
          <w:bCs/>
        </w:rPr>
        <w:t>tenderer</w:t>
      </w:r>
      <w:proofErr w:type="spellEnd"/>
      <w:r w:rsidRPr="005B1590">
        <w:rPr>
          <w:rFonts w:asciiTheme="minorHAnsi" w:hAnsiTheme="minorHAnsi" w:cs="Arial"/>
          <w:bCs/>
        </w:rPr>
        <w:t xml:space="preserve"> on every page. </w:t>
      </w:r>
    </w:p>
    <w:p w:rsidR="005B1590" w:rsidRPr="005B1590" w:rsidRDefault="005B1590" w:rsidP="005B1590">
      <w:pPr>
        <w:pStyle w:val="DefaultText"/>
        <w:rPr>
          <w:rFonts w:asciiTheme="minorHAnsi" w:hAnsiTheme="minorHAnsi" w:cs="Arial"/>
          <w:b/>
        </w:rPr>
      </w:pPr>
      <w:r w:rsidRPr="005B1590">
        <w:rPr>
          <w:rFonts w:asciiTheme="minorHAnsi" w:hAnsiTheme="minorHAnsi" w:cs="Arial"/>
          <w:b/>
        </w:rPr>
        <w:t xml:space="preserve">Name of the </w:t>
      </w:r>
      <w:proofErr w:type="spellStart"/>
      <w:r w:rsidRPr="005B1590">
        <w:rPr>
          <w:rFonts w:asciiTheme="minorHAnsi" w:hAnsiTheme="minorHAnsi" w:cs="Arial"/>
          <w:b/>
        </w:rPr>
        <w:t>tenderer</w:t>
      </w:r>
      <w:proofErr w:type="spellEnd"/>
      <w:r w:rsidRPr="005B1590">
        <w:rPr>
          <w:rFonts w:asciiTheme="minorHAnsi" w:hAnsiTheme="minorHAnsi" w:cs="Arial"/>
          <w:b/>
        </w:rPr>
        <w:tab/>
      </w:r>
      <w:r w:rsidRPr="005B1590">
        <w:rPr>
          <w:rFonts w:asciiTheme="minorHAnsi" w:hAnsiTheme="minorHAnsi" w:cs="Arial"/>
        </w:rPr>
        <w:t>________________</w:t>
      </w:r>
    </w:p>
    <w:p w:rsidR="005B1590" w:rsidRPr="005B1590" w:rsidRDefault="005B1590" w:rsidP="005B1590">
      <w:pPr>
        <w:pStyle w:val="DefaultText"/>
        <w:rPr>
          <w:rFonts w:asciiTheme="minorHAnsi" w:hAnsiTheme="minorHAnsi" w:cs="Arial"/>
          <w:b/>
        </w:rPr>
      </w:pPr>
      <w:r w:rsidRPr="005B1590">
        <w:rPr>
          <w:rFonts w:asciiTheme="minorHAnsi" w:hAnsiTheme="minorHAnsi" w:cs="Arial"/>
          <w:b/>
        </w:rPr>
        <w:t>Address</w:t>
      </w:r>
      <w:r w:rsidRPr="005B1590">
        <w:rPr>
          <w:rFonts w:asciiTheme="minorHAnsi" w:hAnsiTheme="minorHAnsi" w:cs="Arial"/>
        </w:rPr>
        <w:t xml:space="preserve"> </w:t>
      </w:r>
      <w:r w:rsidRPr="005B1590">
        <w:rPr>
          <w:rFonts w:asciiTheme="minorHAnsi" w:hAnsiTheme="minorHAnsi" w:cs="Arial"/>
        </w:rPr>
        <w:tab/>
        <w:t>Office</w:t>
      </w:r>
      <w:r w:rsidRPr="005B1590">
        <w:rPr>
          <w:rFonts w:asciiTheme="minorHAnsi" w:hAnsiTheme="minorHAnsi" w:cs="Arial"/>
        </w:rPr>
        <w:tab/>
      </w:r>
      <w:r w:rsidRPr="005B1590">
        <w:rPr>
          <w:rFonts w:asciiTheme="minorHAnsi" w:hAnsiTheme="minorHAnsi" w:cs="Arial"/>
        </w:rPr>
        <w:tab/>
        <w:t>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t>Residence</w:t>
      </w:r>
      <w:r w:rsidRPr="005B1590">
        <w:rPr>
          <w:rFonts w:asciiTheme="minorHAnsi" w:hAnsiTheme="minorHAnsi" w:cs="Arial"/>
        </w:rPr>
        <w:tab/>
        <w:t>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b/>
        </w:rPr>
        <w:t xml:space="preserve">Contact </w:t>
      </w:r>
      <w:proofErr w:type="gramStart"/>
      <w:r w:rsidRPr="005B1590">
        <w:rPr>
          <w:rFonts w:asciiTheme="minorHAnsi" w:hAnsiTheme="minorHAnsi" w:cs="Arial"/>
          <w:b/>
        </w:rPr>
        <w:t>details :</w:t>
      </w:r>
      <w:proofErr w:type="gramEnd"/>
      <w:r w:rsidRPr="005B1590">
        <w:rPr>
          <w:rFonts w:asciiTheme="minorHAnsi" w:hAnsiTheme="minorHAnsi" w:cs="Arial"/>
          <w:b/>
        </w:rPr>
        <w:t xml:space="preserve"> </w:t>
      </w:r>
      <w:r w:rsidRPr="005B1590">
        <w:rPr>
          <w:rFonts w:asciiTheme="minorHAnsi" w:hAnsiTheme="minorHAnsi" w:cs="Arial"/>
        </w:rPr>
        <w:tab/>
        <w:t>Tel. Office</w:t>
      </w:r>
      <w:r w:rsidRPr="005B1590">
        <w:rPr>
          <w:rFonts w:asciiTheme="minorHAnsi" w:hAnsiTheme="minorHAnsi" w:cs="Arial"/>
        </w:rPr>
        <w:tab/>
        <w:t>________________</w:t>
      </w:r>
      <w:r w:rsidRPr="005B1590">
        <w:rPr>
          <w:rFonts w:asciiTheme="minorHAnsi" w:hAnsiTheme="minorHAnsi" w:cs="Arial"/>
        </w:rPr>
        <w:tab/>
      </w:r>
      <w:r w:rsidRPr="005B1590">
        <w:rPr>
          <w:rFonts w:asciiTheme="minorHAnsi" w:hAnsiTheme="minorHAnsi" w:cs="Arial"/>
        </w:rPr>
        <w:tab/>
        <w:t>Mobile No. 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Residence</w:t>
      </w:r>
      <w:r w:rsidRPr="005B1590">
        <w:rPr>
          <w:rFonts w:asciiTheme="minorHAnsi" w:hAnsiTheme="minorHAnsi" w:cs="Arial"/>
        </w:rPr>
        <w:tab/>
        <w:t xml:space="preserve">_____ </w:t>
      </w:r>
      <w:r w:rsidRPr="005B1590">
        <w:rPr>
          <w:rFonts w:asciiTheme="minorHAnsi" w:hAnsiTheme="minorHAnsi" w:cs="Arial"/>
        </w:rPr>
        <w:tab/>
        <w:t xml:space="preserve"> </w:t>
      </w: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e-mail </w:t>
      </w:r>
      <w:proofErr w:type="gramStart"/>
      <w:r w:rsidRPr="005B1590">
        <w:rPr>
          <w:rFonts w:asciiTheme="minorHAnsi" w:hAnsiTheme="minorHAnsi" w:cs="Arial"/>
        </w:rPr>
        <w:t>id :</w:t>
      </w:r>
      <w:proofErr w:type="gramEnd"/>
      <w:r w:rsidRPr="005B1590">
        <w:rPr>
          <w:rFonts w:asciiTheme="minorHAnsi" w:hAnsiTheme="minorHAnsi" w:cs="Arial"/>
        </w:rPr>
        <w:t xml:space="preserve">   _____ .                             </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
        <w:rPr>
          <w:rFonts w:asciiTheme="minorHAnsi" w:hAnsiTheme="minorHAnsi" w:cs="Arial"/>
        </w:rPr>
      </w:pPr>
      <w:r w:rsidRPr="005B1590">
        <w:rPr>
          <w:rFonts w:asciiTheme="minorHAnsi" w:hAnsiTheme="minorHAnsi" w:cs="Arial"/>
        </w:rPr>
        <w:t>* Any other particulars relevant for the purpose: ___________________</w:t>
      </w:r>
    </w:p>
    <w:sectPr w:rsidR="005B1590" w:rsidRPr="005B1590" w:rsidSect="00A457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5AB"/>
    <w:multiLevelType w:val="hybridMultilevel"/>
    <w:tmpl w:val="FAAE7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B470E4"/>
    <w:multiLevelType w:val="hybridMultilevel"/>
    <w:tmpl w:val="AD646EE6"/>
    <w:lvl w:ilvl="0" w:tplc="42F62F44">
      <w:start w:val="6"/>
      <w:numFmt w:val="bullet"/>
      <w:lvlText w:val="-"/>
      <w:lvlJc w:val="left"/>
      <w:pPr>
        <w:ind w:left="720" w:hanging="360"/>
      </w:pPr>
      <w:rPr>
        <w:rFonts w:ascii="Calibri" w:eastAsia="Times New Roman" w:hAnsi="Calibri"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15C6185"/>
    <w:multiLevelType w:val="hybridMultilevel"/>
    <w:tmpl w:val="9222C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A27001"/>
    <w:multiLevelType w:val="hybridMultilevel"/>
    <w:tmpl w:val="D6645A0E"/>
    <w:lvl w:ilvl="0" w:tplc="DA2C8A72">
      <w:start w:val="11"/>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42454"/>
    <w:rsid w:val="0002595C"/>
    <w:rsid w:val="00091112"/>
    <w:rsid w:val="00093563"/>
    <w:rsid w:val="000A669D"/>
    <w:rsid w:val="000E55C7"/>
    <w:rsid w:val="001639DE"/>
    <w:rsid w:val="001B64DC"/>
    <w:rsid w:val="001F4A49"/>
    <w:rsid w:val="002D0218"/>
    <w:rsid w:val="002E1055"/>
    <w:rsid w:val="002F2390"/>
    <w:rsid w:val="0031071B"/>
    <w:rsid w:val="00342454"/>
    <w:rsid w:val="003E7CFF"/>
    <w:rsid w:val="00435F75"/>
    <w:rsid w:val="00483AB4"/>
    <w:rsid w:val="005305F0"/>
    <w:rsid w:val="00582F55"/>
    <w:rsid w:val="005B1590"/>
    <w:rsid w:val="006467F7"/>
    <w:rsid w:val="00781B07"/>
    <w:rsid w:val="007B531B"/>
    <w:rsid w:val="007D513B"/>
    <w:rsid w:val="00851B3B"/>
    <w:rsid w:val="00887163"/>
    <w:rsid w:val="008A1DCD"/>
    <w:rsid w:val="008A6BB2"/>
    <w:rsid w:val="009251FA"/>
    <w:rsid w:val="009322E6"/>
    <w:rsid w:val="009661AE"/>
    <w:rsid w:val="009A214F"/>
    <w:rsid w:val="009D5243"/>
    <w:rsid w:val="00A211C1"/>
    <w:rsid w:val="00A26AC1"/>
    <w:rsid w:val="00A3791F"/>
    <w:rsid w:val="00A457D7"/>
    <w:rsid w:val="00A46E21"/>
    <w:rsid w:val="00AC5F99"/>
    <w:rsid w:val="00B660D0"/>
    <w:rsid w:val="00B72B35"/>
    <w:rsid w:val="00CC16EA"/>
    <w:rsid w:val="00D17591"/>
    <w:rsid w:val="00DE3C01"/>
    <w:rsid w:val="00E071F7"/>
    <w:rsid w:val="00E64AF2"/>
    <w:rsid w:val="00E95528"/>
    <w:rsid w:val="00F56C1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2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Char">
    <w:name w:val="Default Text Char"/>
    <w:basedOn w:val="Normal"/>
    <w:rsid w:val="002D0218"/>
    <w:pPr>
      <w:autoSpaceDE w:val="0"/>
      <w:autoSpaceDN w:val="0"/>
      <w:adjustRightInd w:val="0"/>
    </w:pPr>
  </w:style>
  <w:style w:type="paragraph" w:styleId="ListParagraph">
    <w:name w:val="List Paragraph"/>
    <w:basedOn w:val="Normal"/>
    <w:uiPriority w:val="34"/>
    <w:qFormat/>
    <w:rsid w:val="009661AE"/>
    <w:pPr>
      <w:ind w:left="720"/>
      <w:contextualSpacing/>
    </w:pPr>
  </w:style>
  <w:style w:type="paragraph" w:customStyle="1" w:styleId="DefaultText">
    <w:name w:val="Default Text"/>
    <w:basedOn w:val="Normal"/>
    <w:rsid w:val="00E64AF2"/>
    <w:pPr>
      <w:autoSpaceDE w:val="0"/>
      <w:autoSpaceDN w:val="0"/>
      <w:adjustRightInd w:val="0"/>
    </w:pPr>
  </w:style>
  <w:style w:type="paragraph" w:customStyle="1" w:styleId="Bullet1">
    <w:name w:val="Bullet 1"/>
    <w:basedOn w:val="Normal"/>
    <w:rsid w:val="00E64AF2"/>
    <w:pPr>
      <w:autoSpaceDE w:val="0"/>
      <w:autoSpaceDN w:val="0"/>
      <w:adjustRightInd w:val="0"/>
      <w:ind w:left="360" w:hanging="360"/>
    </w:pPr>
  </w:style>
  <w:style w:type="paragraph" w:customStyle="1" w:styleId="TableText">
    <w:name w:val="Table Text"/>
    <w:basedOn w:val="Normal"/>
    <w:rsid w:val="00E64AF2"/>
    <w:pPr>
      <w:tabs>
        <w:tab w:val="decimal" w:pos="0"/>
      </w:tabs>
      <w:autoSpaceDE w:val="0"/>
      <w:autoSpaceDN w:val="0"/>
      <w:adjustRightInd w:val="0"/>
    </w:pPr>
  </w:style>
  <w:style w:type="paragraph" w:customStyle="1" w:styleId="DefaultText2">
    <w:name w:val="Default Text:2"/>
    <w:basedOn w:val="Normal"/>
    <w:rsid w:val="00E64AF2"/>
    <w:pPr>
      <w:autoSpaceDE w:val="0"/>
      <w:autoSpaceDN w:val="0"/>
      <w:adjustRightInd w:val="0"/>
    </w:pPr>
  </w:style>
  <w:style w:type="paragraph" w:styleId="BalloonText">
    <w:name w:val="Balloon Text"/>
    <w:basedOn w:val="Normal"/>
    <w:link w:val="BalloonTextChar"/>
    <w:uiPriority w:val="99"/>
    <w:semiHidden/>
    <w:unhideWhenUsed/>
    <w:rsid w:val="00E64AF2"/>
    <w:rPr>
      <w:rFonts w:ascii="Tahoma" w:hAnsi="Tahoma" w:cs="Mangal"/>
      <w:sz w:val="16"/>
      <w:szCs w:val="14"/>
    </w:rPr>
  </w:style>
  <w:style w:type="character" w:customStyle="1" w:styleId="BalloonTextChar">
    <w:name w:val="Balloon Text Char"/>
    <w:basedOn w:val="DefaultParagraphFont"/>
    <w:link w:val="BalloonText"/>
    <w:uiPriority w:val="99"/>
    <w:semiHidden/>
    <w:rsid w:val="00E64AF2"/>
    <w:rPr>
      <w:rFonts w:ascii="Tahoma" w:hAnsi="Tahoma" w:cs="Mangal"/>
      <w:sz w:val="16"/>
      <w:szCs w:val="14"/>
    </w:rPr>
  </w:style>
  <w:style w:type="paragraph" w:customStyle="1" w:styleId="DefaultText1">
    <w:name w:val="Default Text:1"/>
    <w:basedOn w:val="Normal"/>
    <w:rsid w:val="005B1590"/>
    <w:pPr>
      <w:autoSpaceDE w:val="0"/>
      <w:autoSpaceDN w:val="0"/>
      <w:adjustRightInd w:val="0"/>
    </w:pPr>
  </w:style>
  <w:style w:type="paragraph" w:customStyle="1" w:styleId="DefaultText11">
    <w:name w:val="Default Text:1:1"/>
    <w:basedOn w:val="Normal"/>
    <w:rsid w:val="005B1590"/>
    <w:pPr>
      <w:overflowPunct w:val="0"/>
      <w:autoSpaceDE w:val="0"/>
      <w:autoSpaceDN w:val="0"/>
      <w:adjustRightInd w:val="0"/>
      <w:textAlignment w:val="baseline"/>
    </w:pPr>
    <w:rPr>
      <w:rFonts w:cs="Mangal"/>
      <w:noProof/>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SIDBI</dc:creator>
  <cp:lastModifiedBy>sunils</cp:lastModifiedBy>
  <cp:revision>9</cp:revision>
  <cp:lastPrinted>2016-12-14T04:35:00Z</cp:lastPrinted>
  <dcterms:created xsi:type="dcterms:W3CDTF">2016-12-19T10:09:00Z</dcterms:created>
  <dcterms:modified xsi:type="dcterms:W3CDTF">2017-01-11T10:45:00Z</dcterms:modified>
</cp:coreProperties>
</file>